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header2.xml" ContentType="application/vnd.openxmlformats-officedocument.wordprocessingml.header+xml"/>
  <Override PartName="/word/footer2.xml" ContentType="application/vnd.openxmlformats-officedocument.wordprocessingml.footer+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9.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10.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rPr>
        <w:id w:val="-16393994"/>
      </w:sdtPr>
      <w:sdtEndPr>
        <w:rPr>
          <w:rFonts w:eastAsia="Georgia"/>
          <w:b/>
          <w:bCs/>
          <w:sz w:val="72"/>
          <w:szCs w:val="72"/>
        </w:rPr>
      </w:sdtEndPr>
      <w:sdtContent>
        <w:p w14:paraId="6D654A3D" w14:textId="78472847" w:rsidR="002D690C" w:rsidRPr="00FA56D3" w:rsidRDefault="003A7860">
          <w:pPr>
            <w:rPr>
              <w:rFonts w:ascii="Times New Roman" w:hAnsi="Times New Roman" w:cs="Times New Roman"/>
            </w:rPr>
          </w:pPr>
          <w:r w:rsidRPr="00FA56D3">
            <w:rPr>
              <w:rFonts w:ascii="Times New Roman" w:hAnsi="Times New Roman" w:cs="Times New Roman"/>
              <w:noProof/>
            </w:rPr>
            <mc:AlternateContent>
              <mc:Choice Requires="wpg">
                <w:drawing>
                  <wp:anchor distT="0" distB="0" distL="114300" distR="114300" simplePos="0" relativeHeight="251668480" behindDoc="0" locked="0" layoutInCell="1" allowOverlap="1" wp14:anchorId="6D655B71" wp14:editId="6D655B72">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0"/>
                    <wp:effectExtent l="0" t="0" r="1270" b="1905"/>
                    <wp:wrapNone/>
                    <wp:docPr id="149" name="Group 157"/>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51" name="Rectangle 151"/>
                            <wps:cNvSpPr/>
                            <wps:spPr>
                              <a:xfrm>
                                <a:off x="0" y="0"/>
                                <a:ext cx="7315200" cy="1216152"/>
                              </a:xfrm>
                              <a:prstGeom prst="rect">
                                <a:avLst/>
                              </a:prstGeom>
                              <a:blipFill>
                                <a:blip r:embed="rId8"/>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14:sizeRelH relativeFrom="page">
                      <wp14:pctWidth>94100</wp14:pctWidth>
                    </wp14:sizeRelH>
                    <wp14:sizeRelV relativeFrom="page">
                      <wp14:pctHeight>12100</wp14:pctHeight>
                    </wp14:sizeRelV>
                  </wp:anchor>
                </w:drawing>
              </mc:Choice>
              <mc:Fallback>
                <w:pict>
                  <v:group w14:anchorId="6FDD6EE1" id="Group 157" o:spid="_x0000_s1026" style="position:absolute;margin-left:0;margin-top:0;width:8in;height:95.7pt;z-index:251668480;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" path="m,l7312660,r,1129665l3619500,733425,,1091565,,xe" fillcolor="#1cade4 [3204]" stroked="f" strokeweight="1.25pt">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" stroked="f" strokeweight="1.25pt">
                      <v:fill r:id="rId9" o:title="" recolor="t" rotate="t" type="frame"/>
                    </v:rect>
                    <w10:wrap anchorx="page" anchory="page"/>
                  </v:group>
                </w:pict>
              </mc:Fallback>
            </mc:AlternateContent>
          </w:r>
        </w:p>
        <w:p w14:paraId="6D654A3E" w14:textId="1616FCF0" w:rsidR="002D690C" w:rsidRPr="00FA56D3" w:rsidRDefault="00000000">
          <w:pPr>
            <w:rPr>
              <w:rFonts w:ascii="Times New Roman" w:eastAsia="Georgia" w:hAnsi="Times New Roman" w:cs="Times New Roman"/>
              <w:b/>
              <w:bCs/>
              <w:sz w:val="72"/>
              <w:szCs w:val="72"/>
            </w:rPr>
          </w:pPr>
        </w:p>
      </w:sdtContent>
    </w:sdt>
    <w:p w14:paraId="6D654A3F" w14:textId="0BE1AD25" w:rsidR="002D690C" w:rsidRPr="00FA56D3" w:rsidRDefault="002D690C">
      <w:pPr>
        <w:rPr>
          <w:rFonts w:ascii="Times New Roman" w:eastAsia="Georgia" w:hAnsi="Times New Roman" w:cs="Times New Roman"/>
          <w:b/>
          <w:bCs/>
          <w:sz w:val="28"/>
          <w:szCs w:val="28"/>
        </w:rPr>
      </w:pPr>
    </w:p>
    <w:p w14:paraId="6D654A40" w14:textId="43DC9D1C" w:rsidR="002D690C" w:rsidRPr="00FA56D3" w:rsidRDefault="002D690C">
      <w:pPr>
        <w:rPr>
          <w:rFonts w:ascii="Times New Roman" w:eastAsia="Georgia" w:hAnsi="Times New Roman" w:cs="Times New Roman"/>
          <w:b/>
          <w:bCs/>
          <w:sz w:val="28"/>
          <w:szCs w:val="28"/>
        </w:rPr>
      </w:pPr>
    </w:p>
    <w:p w14:paraId="6D654A41" w14:textId="50FEE85E" w:rsidR="002D690C" w:rsidRPr="00FA56D3" w:rsidRDefault="002D690C">
      <w:pPr>
        <w:rPr>
          <w:rFonts w:ascii="Times New Roman" w:eastAsia="Georgia" w:hAnsi="Times New Roman" w:cs="Times New Roman"/>
          <w:b/>
          <w:bCs/>
          <w:sz w:val="72"/>
          <w:szCs w:val="72"/>
        </w:rPr>
      </w:pPr>
      <w:bookmarkStart w:id="0" w:name="_7ykjj0nq11oa" w:colFirst="0" w:colLast="0"/>
      <w:bookmarkEnd w:id="0"/>
    </w:p>
    <w:p w14:paraId="6D654A42" w14:textId="77777777" w:rsidR="002D690C" w:rsidRPr="00FA56D3" w:rsidRDefault="002D690C">
      <w:pPr>
        <w:pStyle w:val="Heading1"/>
        <w:rPr>
          <w:rFonts w:ascii="Times New Roman" w:eastAsia="Georgia" w:hAnsi="Times New Roman" w:cs="Times New Roman"/>
          <w:color w:val="000000"/>
          <w:sz w:val="28"/>
          <w:szCs w:val="28"/>
        </w:rPr>
      </w:pPr>
    </w:p>
    <w:p w14:paraId="6D654A43" w14:textId="1839B871" w:rsidR="002D690C" w:rsidRPr="00FA56D3" w:rsidRDefault="002D690C">
      <w:pPr>
        <w:pStyle w:val="Heading1"/>
        <w:rPr>
          <w:rFonts w:ascii="Times New Roman" w:eastAsia="Georgia" w:hAnsi="Times New Roman" w:cs="Times New Roman"/>
          <w:color w:val="000000"/>
          <w:sz w:val="28"/>
          <w:szCs w:val="28"/>
        </w:rPr>
      </w:pPr>
    </w:p>
    <w:p w14:paraId="6D654A44" w14:textId="77777777" w:rsidR="002D690C" w:rsidRPr="00FA56D3" w:rsidRDefault="002D690C">
      <w:pPr>
        <w:rPr>
          <w:rFonts w:ascii="Times New Roman" w:eastAsia="Georgia" w:hAnsi="Times New Roman" w:cs="Times New Roman"/>
        </w:rPr>
      </w:pPr>
    </w:p>
    <w:p w14:paraId="6D654A45" w14:textId="2B9E9CA6" w:rsidR="002D690C" w:rsidRPr="00FA56D3" w:rsidRDefault="002D690C">
      <w:pPr>
        <w:pStyle w:val="Heading1"/>
        <w:rPr>
          <w:rFonts w:ascii="Times New Roman" w:eastAsia="Georgia" w:hAnsi="Times New Roman" w:cs="Times New Roman"/>
          <w:color w:val="000000"/>
          <w:sz w:val="28"/>
          <w:szCs w:val="28"/>
        </w:rPr>
      </w:pPr>
    </w:p>
    <w:p w14:paraId="6D654A46" w14:textId="08620BEA" w:rsidR="002D690C" w:rsidRPr="00FA56D3" w:rsidRDefault="002D690C">
      <w:pPr>
        <w:pStyle w:val="Heading1"/>
        <w:rPr>
          <w:rFonts w:ascii="Times New Roman" w:eastAsia="Georgia" w:hAnsi="Times New Roman" w:cs="Times New Roman"/>
          <w:color w:val="000000"/>
          <w:sz w:val="28"/>
          <w:szCs w:val="28"/>
        </w:rPr>
      </w:pPr>
    </w:p>
    <w:p w14:paraId="54870806" w14:textId="7383FF1B" w:rsidR="007728DB" w:rsidRPr="00FA56D3" w:rsidRDefault="007728DB">
      <w:pPr>
        <w:spacing w:after="160" w:line="278" w:lineRule="auto"/>
        <w:jc w:val="center"/>
        <w:rPr>
          <w:rFonts w:ascii="Times New Roman" w:eastAsia="Georgia" w:hAnsi="Times New Roman" w:cs="Times New Roman"/>
          <w:b/>
          <w:bCs/>
          <w:smallCaps/>
          <w:sz w:val="40"/>
          <w:szCs w:val="40"/>
          <w:u w:val="single"/>
        </w:rPr>
      </w:pPr>
    </w:p>
    <w:p w14:paraId="7F3A87D7" w14:textId="15166EC9" w:rsidR="007728DB" w:rsidRPr="00FA56D3" w:rsidRDefault="007728DB">
      <w:pPr>
        <w:spacing w:after="160" w:line="278" w:lineRule="auto"/>
        <w:jc w:val="center"/>
        <w:rPr>
          <w:rFonts w:ascii="Times New Roman" w:eastAsia="Georgia" w:hAnsi="Times New Roman" w:cs="Times New Roman"/>
          <w:b/>
          <w:bCs/>
          <w:smallCaps/>
          <w:sz w:val="40"/>
          <w:szCs w:val="40"/>
          <w:u w:val="single"/>
        </w:rPr>
      </w:pPr>
    </w:p>
    <w:p w14:paraId="03F3A558" w14:textId="45B574DA" w:rsidR="007728DB" w:rsidRPr="00FA56D3" w:rsidRDefault="007728DB">
      <w:pPr>
        <w:spacing w:after="160" w:line="278" w:lineRule="auto"/>
        <w:jc w:val="center"/>
        <w:rPr>
          <w:rFonts w:ascii="Times New Roman" w:eastAsia="Georgia" w:hAnsi="Times New Roman" w:cs="Times New Roman"/>
          <w:b/>
          <w:bCs/>
          <w:smallCaps/>
          <w:sz w:val="40"/>
          <w:szCs w:val="40"/>
          <w:u w:val="single"/>
        </w:rPr>
      </w:pPr>
    </w:p>
    <w:p w14:paraId="6265FECC" w14:textId="0AF24DE5" w:rsidR="007728DB" w:rsidRPr="00FA56D3" w:rsidRDefault="00592979">
      <w:pPr>
        <w:spacing w:after="160" w:line="278" w:lineRule="auto"/>
        <w:jc w:val="center"/>
        <w:rPr>
          <w:rFonts w:ascii="Times New Roman" w:eastAsia="Georgia" w:hAnsi="Times New Roman" w:cs="Times New Roman"/>
          <w:b/>
          <w:bCs/>
          <w:smallCaps/>
          <w:sz w:val="40"/>
          <w:szCs w:val="40"/>
          <w:u w:val="single"/>
        </w:rPr>
      </w:pPr>
      <w:r w:rsidRPr="00FA56D3">
        <w:rPr>
          <w:rFonts w:ascii="Times New Roman" w:hAnsi="Times New Roman" w:cs="Times New Roman"/>
          <w:noProof/>
        </w:rPr>
        <mc:AlternateContent>
          <mc:Choice Requires="wps">
            <w:drawing>
              <wp:anchor distT="0" distB="0" distL="114300" distR="114300" simplePos="0" relativeHeight="251666432" behindDoc="0" locked="0" layoutInCell="1" allowOverlap="1" wp14:anchorId="6D655B75" wp14:editId="4A1D913A">
                <wp:simplePos x="0" y="0"/>
                <wp:positionH relativeFrom="page">
                  <wp:posOffset>476109</wp:posOffset>
                </wp:positionH>
                <wp:positionV relativeFrom="page">
                  <wp:posOffset>7047512</wp:posOffset>
                </wp:positionV>
                <wp:extent cx="7315200" cy="2280491"/>
                <wp:effectExtent l="0" t="0" r="0" b="5715"/>
                <wp:wrapSquare wrapText="bothSides"/>
                <wp:docPr id="154" name="Text Box 163"/>
                <wp:cNvGraphicFramePr/>
                <a:graphic xmlns:a="http://schemas.openxmlformats.org/drawingml/2006/main">
                  <a:graphicData uri="http://schemas.microsoft.com/office/word/2010/wordprocessingShape">
                    <wps:wsp>
                      <wps:cNvSpPr txBox="1"/>
                      <wps:spPr>
                        <a:xfrm>
                          <a:off x="0" y="0"/>
                          <a:ext cx="7315200" cy="22804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D655B99" w14:textId="15C89310" w:rsidR="002D690C" w:rsidRDefault="00000000">
                            <w:pPr>
                              <w:jc w:val="right"/>
                              <w:rPr>
                                <w:color w:val="1CADE4" w:themeColor="accent1"/>
                                <w:sz w:val="64"/>
                                <w:szCs w:val="64"/>
                              </w:rPr>
                            </w:pPr>
                            <w:sdt>
                              <w:sdtPr>
                                <w:rPr>
                                  <w:caps/>
                                  <w:color w:val="1CADE4" w:themeColor="accent1"/>
                                  <w:sz w:val="64"/>
                                  <w:szCs w:val="64"/>
                                </w:rPr>
                                <w:alias w:val="Title"/>
                                <w:id w:val="630141079"/>
                                <w:dataBinding w:prefixMappings="xmlns:ns0='http://purl.org/dc/elements/1.1/' xmlns:ns1='http://schemas.openxmlformats.org/package/2006/metadata/core-properties' " w:xpath="/ns1:coreProperties[1]/ns0:title[1]" w:storeItemID="{6C3C8BC8-F283-45AE-878A-BAB7291924A1}"/>
                                <w:text w:multiLine="1"/>
                              </w:sdtPr>
                              <w:sdtContent>
                                <w:r w:rsidR="003A7860">
                                  <w:rPr>
                                    <w:caps/>
                                    <w:color w:val="1CADE4" w:themeColor="accent1"/>
                                    <w:sz w:val="64"/>
                                    <w:szCs w:val="64"/>
                                  </w:rPr>
                                  <w:t>PANDEMIC PREPAREDNESS PLAN</w:t>
                                </w:r>
                                <w:r w:rsidR="003A7860">
                                  <w:rPr>
                                    <w:caps/>
                                    <w:color w:val="1CADE4" w:themeColor="accent1"/>
                                    <w:sz w:val="64"/>
                                    <w:szCs w:val="64"/>
                                  </w:rPr>
                                  <w:br/>
                                </w:r>
                                <w:r w:rsidR="00574263">
                                  <w:rPr>
                                    <w:caps/>
                                    <w:color w:val="1CADE4" w:themeColor="accent1"/>
                                    <w:sz w:val="64"/>
                                    <w:szCs w:val="64"/>
                                  </w:rPr>
                                  <w:t xml:space="preserve">OF </w:t>
                                </w:r>
                                <w:r w:rsidR="00592979">
                                  <w:rPr>
                                    <w:caps/>
                                    <w:color w:val="1CADE4" w:themeColor="accent1"/>
                                    <w:sz w:val="64"/>
                                    <w:szCs w:val="64"/>
                                  </w:rPr>
                                  <w:t xml:space="preserve">Vechoochira </w:t>
                                </w:r>
                                <w:r w:rsidR="00B876C0">
                                  <w:rPr>
                                    <w:caps/>
                                    <w:color w:val="1CADE4" w:themeColor="accent1"/>
                                    <w:sz w:val="64"/>
                                    <w:szCs w:val="64"/>
                                  </w:rPr>
                                  <w:t>PANCHAYATH</w:t>
                                </w:r>
                              </w:sdtContent>
                            </w:sdt>
                          </w:p>
                          <w:sdt>
                            <w:sdtPr>
                              <w:rPr>
                                <w:color w:val="404040" w:themeColor="text1" w:themeTint="BF"/>
                                <w:sz w:val="36"/>
                                <w:szCs w:val="36"/>
                              </w:rPr>
                              <w:alias w:val="Subtitle"/>
                              <w:id w:val="1759551507"/>
                              <w:showingPlcHdr/>
                              <w:dataBinding w:prefixMappings="xmlns:ns0='http://purl.org/dc/elements/1.1/' xmlns:ns1='http://schemas.openxmlformats.org/package/2006/metadata/core-properties' " w:xpath="/ns1:coreProperties[1]/ns0:subject[1]" w:storeItemID="{6C3C8BC8-F283-45AE-878A-BAB7291924A1}"/>
                              <w:text/>
                            </w:sdtPr>
                            <w:sdtContent>
                              <w:p w14:paraId="6D655B9A" w14:textId="77777777" w:rsidR="002D690C" w:rsidRDefault="003A7860">
                                <w:pPr>
                                  <w:jc w:val="right"/>
                                  <w:rPr>
                                    <w:smallCaps/>
                                    <w:color w:val="404040" w:themeColor="text1" w:themeTint="BF"/>
                                    <w:sz w:val="36"/>
                                    <w:szCs w:val="36"/>
                                  </w:rPr>
                                </w:pPr>
                                <w:r>
                                  <w:rPr>
                                    <w:color w:val="404040" w:themeColor="text1" w:themeTint="BF"/>
                                    <w:sz w:val="36"/>
                                    <w:szCs w:val="36"/>
                                  </w:rPr>
                                  <w:t>[Document subtitle]</w:t>
                                </w:r>
                              </w:p>
                            </w:sdtContent>
                          </w:sdt>
                        </w:txbxContent>
                      </wps:txbx>
                      <wps:bodyPr rot="0" spcFirstLastPara="0" vertOverflow="overflow" horzOverflow="overflow" vert="horz" wrap="square" lIns="1600200" tIns="0" rIns="685800" bIns="0" numCol="1" spcCol="0" rtlCol="0" fromWordArt="0" anchor="b" anchorCtr="0" forceAA="0" compatLnSpc="1">
                        <a:noAutofit/>
                      </wps:bodyPr>
                    </wps:wsp>
                  </a:graphicData>
                </a:graphic>
                <wp14:sizeRelH relativeFrom="page">
                  <wp14:pctWidth>0</wp14:pctWidth>
                </wp14:sizeRelH>
                <wp14:sizeRelV relativeFrom="page">
                  <wp14:pctHeight>0</wp14:pctHeight>
                </wp14:sizeRelV>
              </wp:anchor>
            </w:drawing>
          </mc:Choice>
          <mc:Fallback>
            <w:pict>
              <v:shapetype w14:anchorId="6D655B75" id="_x0000_t202" coordsize="21600,21600" o:spt="202" path="m,l,21600r21600,l21600,xe">
                <v:stroke joinstyle="miter"/>
                <v:path gradientshapeok="t" o:connecttype="rect"/>
              </v:shapetype>
              <v:shape id="Text Box 163" o:spid="_x0000_s1026" type="#_x0000_t202" style="position:absolute;left:0;text-align:left;margin-left:37.5pt;margin-top:554.9pt;width:8in;height:179.5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" filled="f" stroked="f" strokeweight=".5pt">
                <v:textbox inset="126pt,0,54pt,0">
                  <w:txbxContent>
                    <w:p w14:paraId="6D655B99" w14:textId="15C89310" w:rsidR="002D690C" w:rsidRDefault="00D40543">
                      <w:pPr>
                        <w:jc w:val="right"/>
                        <w:rPr>
                          <w:color w:val="1CADE4" w:themeColor="accent1"/>
                          <w:sz w:val="64"/>
                          <w:szCs w:val="64"/>
                        </w:rPr>
                      </w:pPr>
                      <w:sdt>
                        <w:sdtPr>
                          <w:rPr>
                            <w:caps/>
                            <w:color w:val="1CADE4" w:themeColor="accent1"/>
                            <w:sz w:val="64"/>
                            <w:szCs w:val="64"/>
                          </w:rPr>
                          <w:alias w:val="Title"/>
                          <w:id w:val="630141079"/>
                          <w:dataBinding w:prefixMappings="xmlns:ns0='http://purl.org/dc/elements/1.1/' xmlns:ns1='http://schemas.openxmlformats.org/package/2006/metadata/core-properties' " w:xpath="/ns1:coreProperties[1]/ns0:title[1]" w:storeItemID="{6C3C8BC8-F283-45AE-878A-BAB7291924A1}"/>
                          <w:text w:multiLine="1"/>
                        </w:sdtPr>
                        <w:sdtEndPr/>
                        <w:sdtContent>
                          <w:r w:rsidR="003A7860">
                            <w:rPr>
                              <w:caps/>
                              <w:color w:val="1CADE4" w:themeColor="accent1"/>
                              <w:sz w:val="64"/>
                              <w:szCs w:val="64"/>
                            </w:rPr>
                            <w:t>PANDEMIC PREPAREDNESS PLAN</w:t>
                          </w:r>
                          <w:r w:rsidR="003A7860">
                            <w:rPr>
                              <w:caps/>
                              <w:color w:val="1CADE4" w:themeColor="accent1"/>
                              <w:sz w:val="64"/>
                              <w:szCs w:val="64"/>
                            </w:rPr>
                            <w:br/>
                          </w:r>
                          <w:r w:rsidR="00574263">
                            <w:rPr>
                              <w:caps/>
                              <w:color w:val="1CADE4" w:themeColor="accent1"/>
                              <w:sz w:val="64"/>
                              <w:szCs w:val="64"/>
                            </w:rPr>
                            <w:t xml:space="preserve">OF </w:t>
                          </w:r>
                          <w:r w:rsidR="00592979">
                            <w:rPr>
                              <w:caps/>
                              <w:color w:val="1CADE4" w:themeColor="accent1"/>
                              <w:sz w:val="64"/>
                              <w:szCs w:val="64"/>
                            </w:rPr>
                            <w:t xml:space="preserve">Vechoochira </w:t>
                          </w:r>
                          <w:r w:rsidR="00B876C0">
                            <w:rPr>
                              <w:caps/>
                              <w:color w:val="1CADE4" w:themeColor="accent1"/>
                              <w:sz w:val="64"/>
                              <w:szCs w:val="64"/>
                            </w:rPr>
                            <w:t>PANCHAYATH</w:t>
                          </w:r>
                        </w:sdtContent>
                      </w:sdt>
                    </w:p>
                    <w:sdt>
                      <w:sdtPr>
                        <w:rPr>
                          <w:color w:val="404040" w:themeColor="text1" w:themeTint="BF"/>
                          <w:sz w:val="36"/>
                          <w:szCs w:val="36"/>
                        </w:rPr>
                        <w:alias w:val="Subtitle"/>
                        <w:id w:val="1759551507"/>
                        <w:showingPlcHdr/>
                        <w:dataBinding w:prefixMappings="xmlns:ns0='http://purl.org/dc/elements/1.1/' xmlns:ns1='http://schemas.openxmlformats.org/package/2006/metadata/core-properties' " w:xpath="/ns1:coreProperties[1]/ns0:subject[1]" w:storeItemID="{6C3C8BC8-F283-45AE-878A-BAB7291924A1}"/>
                        <w:text/>
                      </w:sdtPr>
                      <w:sdtEndPr/>
                      <w:sdtContent>
                        <w:p w14:paraId="6D655B9A" w14:textId="77777777" w:rsidR="002D690C" w:rsidRDefault="003A7860">
                          <w:pPr>
                            <w:jc w:val="right"/>
                            <w:rPr>
                              <w:smallCaps/>
                              <w:color w:val="404040" w:themeColor="text1" w:themeTint="BF"/>
                              <w:sz w:val="36"/>
                              <w:szCs w:val="36"/>
                            </w:rPr>
                          </w:pPr>
                          <w:r>
                            <w:rPr>
                              <w:color w:val="404040" w:themeColor="text1" w:themeTint="BF"/>
                              <w:sz w:val="36"/>
                              <w:szCs w:val="36"/>
                            </w:rPr>
                            <w:t>[Document subtitle]</w:t>
                          </w:r>
                        </w:p>
                      </w:sdtContent>
                    </w:sdt>
                  </w:txbxContent>
                </v:textbox>
                <w10:wrap type="square" anchorx="page" anchory="page"/>
              </v:shape>
            </w:pict>
          </mc:Fallback>
        </mc:AlternateContent>
      </w:r>
    </w:p>
    <w:p w14:paraId="00F43518" w14:textId="77777777" w:rsidR="007728DB" w:rsidRPr="00FA56D3" w:rsidRDefault="007728DB">
      <w:pPr>
        <w:spacing w:after="160" w:line="278" w:lineRule="auto"/>
        <w:jc w:val="center"/>
        <w:rPr>
          <w:rFonts w:ascii="Times New Roman" w:eastAsia="Georgia" w:hAnsi="Times New Roman" w:cs="Times New Roman"/>
          <w:b/>
          <w:bCs/>
          <w:smallCaps/>
          <w:sz w:val="40"/>
          <w:szCs w:val="40"/>
          <w:u w:val="single"/>
        </w:rPr>
      </w:pPr>
    </w:p>
    <w:p w14:paraId="6E0258E7" w14:textId="77777777" w:rsidR="007D6774" w:rsidRPr="00FA56D3" w:rsidRDefault="007D6774">
      <w:pPr>
        <w:spacing w:after="160" w:line="278" w:lineRule="auto"/>
        <w:jc w:val="center"/>
        <w:rPr>
          <w:rFonts w:ascii="Times New Roman" w:eastAsia="Georgia" w:hAnsi="Times New Roman" w:cs="Times New Roman"/>
          <w:b/>
          <w:bCs/>
          <w:smallCaps/>
          <w:sz w:val="40"/>
          <w:szCs w:val="40"/>
          <w:u w:val="single"/>
        </w:rPr>
      </w:pPr>
    </w:p>
    <w:p w14:paraId="3FAE1055" w14:textId="77777777" w:rsidR="007D6774" w:rsidRPr="00FA56D3" w:rsidRDefault="007D6774">
      <w:pPr>
        <w:spacing w:after="160" w:line="278" w:lineRule="auto"/>
        <w:jc w:val="center"/>
        <w:rPr>
          <w:rFonts w:ascii="Times New Roman" w:eastAsia="Georgia" w:hAnsi="Times New Roman" w:cs="Times New Roman"/>
          <w:b/>
          <w:bCs/>
          <w:smallCaps/>
          <w:sz w:val="40"/>
          <w:szCs w:val="40"/>
          <w:u w:val="single"/>
        </w:rPr>
      </w:pPr>
    </w:p>
    <w:p w14:paraId="6D654A4A" w14:textId="6F2646FD" w:rsidR="002D690C" w:rsidRPr="00FA56D3" w:rsidRDefault="003A7860" w:rsidP="00FA56D3">
      <w:pPr>
        <w:spacing w:after="160" w:line="278" w:lineRule="auto"/>
        <w:jc w:val="center"/>
        <w:rPr>
          <w:rFonts w:ascii="Times New Roman" w:eastAsia="Georgia" w:hAnsi="Times New Roman" w:cs="Times New Roman"/>
          <w:b/>
          <w:bCs/>
          <w:smallCaps/>
          <w:sz w:val="40"/>
          <w:szCs w:val="40"/>
          <w:u w:val="single"/>
        </w:rPr>
      </w:pPr>
      <w:r w:rsidRPr="00FA56D3">
        <w:rPr>
          <w:rFonts w:ascii="Times New Roman" w:eastAsia="Georgia" w:hAnsi="Times New Roman" w:cs="Times New Roman"/>
          <w:b/>
          <w:bCs/>
          <w:smallCaps/>
          <w:sz w:val="40"/>
          <w:szCs w:val="40"/>
          <w:u w:val="single"/>
        </w:rPr>
        <w:t xml:space="preserve">MESSAGE FROM PRESIDENT </w:t>
      </w:r>
    </w:p>
    <w:p w14:paraId="6D654A4B" w14:textId="77777777" w:rsidR="002D690C" w:rsidRPr="00FA56D3" w:rsidRDefault="002D690C">
      <w:pPr>
        <w:spacing w:after="160" w:line="278" w:lineRule="auto"/>
        <w:rPr>
          <w:rFonts w:ascii="Times New Roman" w:eastAsia="Georgia" w:hAnsi="Times New Roman" w:cs="Times New Roman"/>
          <w:b/>
          <w:bCs/>
          <w:smallCaps/>
          <w:sz w:val="40"/>
          <w:szCs w:val="40"/>
        </w:rPr>
      </w:pPr>
    </w:p>
    <w:p w14:paraId="78617225" w14:textId="77777777" w:rsidR="00592979" w:rsidRDefault="00592979">
      <w:pPr>
        <w:spacing w:after="160" w:line="278" w:lineRule="auto"/>
        <w:rPr>
          <w:rFonts w:ascii="Times New Roman" w:hAnsi="Times New Roman" w:cs="Times New Roman"/>
        </w:rPr>
      </w:pPr>
      <w:r w:rsidRPr="00FA56D3">
        <w:rPr>
          <w:rFonts w:ascii="Times New Roman" w:hAnsi="Times New Roman" w:cs="Times New Roman"/>
        </w:rPr>
        <w:t>I am happy to know that a Pandemic Preparedness Plan has been prepared for Vechuchira Grama Panchayat with the support of the Local Self Government Department and Health Department. In recent years, we have understood how important it is to be prepared for diseases that can spread quickly and affect many people. This plan will help our Panchayat, health workers, and other departments to work together in an organized way during such situations. It will also help in creating awareness among the public and ensuring the safety and well-being of our community. I appreciate the efforts taken by everyone involved in preparing this plan and extend my sincere wishes for its effective implementation for the benefit of the people of Vechuchira Panchayat.</w:t>
      </w:r>
    </w:p>
    <w:p w14:paraId="0F054906" w14:textId="7934B70C" w:rsidR="00A80DC2" w:rsidRDefault="00A80DC2">
      <w:pPr>
        <w:spacing w:after="160" w:line="278" w:lineRule="auto"/>
        <w:rPr>
          <w:rFonts w:ascii="Times New Roman" w:hAnsi="Times New Roman" w:cs="Times New Roman"/>
        </w:rPr>
      </w:pPr>
      <w:r>
        <w:rPr>
          <w:rFonts w:ascii="Times New Roman" w:hAnsi="Times New Roman" w:cs="Times New Roman"/>
        </w:rPr>
        <w:t>Sincerely</w:t>
      </w:r>
    </w:p>
    <w:p w14:paraId="1FA2681D" w14:textId="77777777" w:rsidR="00A80DC2" w:rsidRDefault="00A80DC2">
      <w:pPr>
        <w:spacing w:after="160" w:line="278" w:lineRule="auto"/>
        <w:rPr>
          <w:rFonts w:ascii="Times New Roman" w:hAnsi="Times New Roman" w:cs="Times New Roman"/>
        </w:rPr>
      </w:pPr>
    </w:p>
    <w:p w14:paraId="47D7D323" w14:textId="725AC772" w:rsidR="00A80DC2" w:rsidRDefault="00A80DC2">
      <w:pPr>
        <w:spacing w:after="160" w:line="278" w:lineRule="auto"/>
        <w:rPr>
          <w:rFonts w:ascii="Times New Roman" w:hAnsi="Times New Roman" w:cs="Times New Roman"/>
        </w:rPr>
      </w:pPr>
      <w:r>
        <w:rPr>
          <w:rFonts w:ascii="Times New Roman" w:hAnsi="Times New Roman" w:cs="Times New Roman"/>
        </w:rPr>
        <w:t>Rema Devi</w:t>
      </w:r>
    </w:p>
    <w:p w14:paraId="6E6C47C0" w14:textId="5246EC90" w:rsidR="00A80DC2" w:rsidRDefault="00A80DC2">
      <w:pPr>
        <w:spacing w:after="160" w:line="278" w:lineRule="auto"/>
        <w:rPr>
          <w:rFonts w:ascii="Times New Roman" w:hAnsi="Times New Roman" w:cs="Times New Roman"/>
        </w:rPr>
      </w:pPr>
      <w:r>
        <w:rPr>
          <w:rFonts w:ascii="Times New Roman" w:hAnsi="Times New Roman" w:cs="Times New Roman"/>
        </w:rPr>
        <w:t>President</w:t>
      </w:r>
    </w:p>
    <w:p w14:paraId="1F4C4F64" w14:textId="4A2B4B26" w:rsidR="004A514A" w:rsidRPr="00FA56D3" w:rsidRDefault="004A514A">
      <w:pPr>
        <w:spacing w:after="160" w:line="278" w:lineRule="auto"/>
        <w:rPr>
          <w:rFonts w:ascii="Times New Roman" w:hAnsi="Times New Roman" w:cs="Times New Roman"/>
        </w:rPr>
      </w:pPr>
      <w:r>
        <w:rPr>
          <w:rFonts w:ascii="Times New Roman" w:hAnsi="Times New Roman" w:cs="Times New Roman"/>
        </w:rPr>
        <w:t>Vechoochira Panchayth</w:t>
      </w:r>
    </w:p>
    <w:p w14:paraId="6D654A4E" w14:textId="3949F004" w:rsidR="002D690C" w:rsidRPr="00247E69" w:rsidRDefault="002D690C">
      <w:pPr>
        <w:spacing w:after="160" w:line="278" w:lineRule="auto"/>
        <w:rPr>
          <w:rFonts w:ascii="Times New Roman" w:eastAsia="Georgia" w:hAnsi="Times New Roman" w:cs="Times New Roman"/>
          <w:b/>
          <w:bCs/>
          <w:smallCaps/>
          <w:sz w:val="28"/>
          <w:szCs w:val="28"/>
        </w:rPr>
      </w:pPr>
    </w:p>
    <w:p w14:paraId="6D654A4F" w14:textId="77777777" w:rsidR="002D690C" w:rsidRPr="00FA56D3" w:rsidRDefault="002D690C">
      <w:pPr>
        <w:spacing w:after="160" w:line="278" w:lineRule="auto"/>
        <w:rPr>
          <w:rFonts w:ascii="Times New Roman" w:eastAsia="Georgia" w:hAnsi="Times New Roman" w:cs="Times New Roman"/>
          <w:b/>
          <w:bCs/>
          <w:smallCaps/>
          <w:sz w:val="40"/>
          <w:szCs w:val="40"/>
        </w:rPr>
      </w:pPr>
    </w:p>
    <w:p w14:paraId="6D654A50" w14:textId="77777777" w:rsidR="002D690C" w:rsidRPr="00FA56D3" w:rsidRDefault="002D690C">
      <w:pPr>
        <w:spacing w:after="160" w:line="278" w:lineRule="auto"/>
        <w:rPr>
          <w:rFonts w:ascii="Times New Roman" w:eastAsia="Georgia" w:hAnsi="Times New Roman" w:cs="Times New Roman"/>
          <w:b/>
          <w:bCs/>
          <w:smallCaps/>
          <w:sz w:val="40"/>
          <w:szCs w:val="40"/>
        </w:rPr>
      </w:pPr>
    </w:p>
    <w:p w14:paraId="6D654A51" w14:textId="77777777" w:rsidR="002D690C" w:rsidRDefault="002D690C">
      <w:pPr>
        <w:spacing w:after="160" w:line="278" w:lineRule="auto"/>
        <w:rPr>
          <w:rFonts w:ascii="Times New Roman" w:eastAsia="Georgia" w:hAnsi="Times New Roman" w:cs="Times New Roman"/>
          <w:b/>
          <w:bCs/>
          <w:smallCaps/>
          <w:sz w:val="40"/>
          <w:szCs w:val="40"/>
        </w:rPr>
      </w:pPr>
    </w:p>
    <w:p w14:paraId="01AA477A" w14:textId="77777777" w:rsidR="00FA56D3" w:rsidRDefault="00FA56D3">
      <w:pPr>
        <w:spacing w:after="160" w:line="278" w:lineRule="auto"/>
        <w:rPr>
          <w:rFonts w:ascii="Times New Roman" w:eastAsia="Georgia" w:hAnsi="Times New Roman" w:cs="Times New Roman"/>
          <w:b/>
          <w:bCs/>
          <w:smallCaps/>
          <w:sz w:val="40"/>
          <w:szCs w:val="40"/>
        </w:rPr>
      </w:pPr>
    </w:p>
    <w:p w14:paraId="0B896045" w14:textId="77777777" w:rsidR="00FA56D3" w:rsidRDefault="00FA56D3">
      <w:pPr>
        <w:spacing w:after="160" w:line="278" w:lineRule="auto"/>
        <w:rPr>
          <w:rFonts w:ascii="Times New Roman" w:eastAsia="Georgia" w:hAnsi="Times New Roman" w:cs="Times New Roman"/>
          <w:b/>
          <w:bCs/>
          <w:smallCaps/>
          <w:sz w:val="40"/>
          <w:szCs w:val="40"/>
        </w:rPr>
      </w:pPr>
    </w:p>
    <w:p w14:paraId="7A9012F5" w14:textId="77777777" w:rsidR="00FA56D3" w:rsidRDefault="00FA56D3">
      <w:pPr>
        <w:spacing w:after="160" w:line="278" w:lineRule="auto"/>
        <w:rPr>
          <w:rFonts w:ascii="Times New Roman" w:eastAsia="Georgia" w:hAnsi="Times New Roman" w:cs="Times New Roman"/>
          <w:b/>
          <w:bCs/>
          <w:smallCaps/>
          <w:sz w:val="40"/>
          <w:szCs w:val="40"/>
        </w:rPr>
      </w:pPr>
    </w:p>
    <w:p w14:paraId="6018C9A4" w14:textId="77777777" w:rsidR="00FA56D3" w:rsidRPr="00FA56D3" w:rsidRDefault="00FA56D3">
      <w:pPr>
        <w:spacing w:after="160" w:line="278" w:lineRule="auto"/>
        <w:rPr>
          <w:rFonts w:ascii="Times New Roman" w:eastAsia="Georgia" w:hAnsi="Times New Roman" w:cs="Times New Roman"/>
          <w:b/>
          <w:bCs/>
          <w:smallCaps/>
          <w:sz w:val="40"/>
          <w:szCs w:val="40"/>
        </w:rPr>
      </w:pPr>
    </w:p>
    <w:p w14:paraId="6D654A5A" w14:textId="77777777" w:rsidR="002D690C" w:rsidRPr="00FA56D3" w:rsidRDefault="002D690C">
      <w:pPr>
        <w:spacing w:after="160" w:line="278" w:lineRule="auto"/>
        <w:rPr>
          <w:rFonts w:ascii="Times New Roman" w:eastAsia="Georgia" w:hAnsi="Times New Roman" w:cs="Times New Roman"/>
          <w:b/>
          <w:bCs/>
          <w:smallCaps/>
          <w:sz w:val="40"/>
          <w:szCs w:val="40"/>
        </w:rPr>
      </w:pPr>
    </w:p>
    <w:p w14:paraId="6D654A62" w14:textId="4BB6A2FA" w:rsidR="002D690C" w:rsidRPr="00B11C86" w:rsidRDefault="003A7860" w:rsidP="00B11C86">
      <w:pPr>
        <w:spacing w:after="160" w:line="278" w:lineRule="auto"/>
        <w:jc w:val="center"/>
        <w:rPr>
          <w:rFonts w:ascii="Times New Roman" w:eastAsia="Georgia" w:hAnsi="Times New Roman" w:cs="Times New Roman"/>
          <w:b/>
          <w:bCs/>
          <w:smallCaps/>
          <w:sz w:val="40"/>
          <w:szCs w:val="40"/>
          <w:u w:val="single"/>
        </w:rPr>
      </w:pPr>
      <w:r w:rsidRPr="00FA56D3">
        <w:rPr>
          <w:rFonts w:ascii="Times New Roman" w:eastAsia="Georgia" w:hAnsi="Times New Roman" w:cs="Times New Roman"/>
          <w:b/>
          <w:bCs/>
          <w:smallCaps/>
          <w:sz w:val="40"/>
          <w:szCs w:val="40"/>
          <w:u w:val="single"/>
        </w:rPr>
        <w:lastRenderedPageBreak/>
        <w:t xml:space="preserve">MESSAGE FROM HEALTH STANDING COMMITTEE </w:t>
      </w:r>
    </w:p>
    <w:p w14:paraId="6D654A63" w14:textId="77777777" w:rsidR="002D690C" w:rsidRPr="00FA56D3" w:rsidRDefault="002D690C">
      <w:pPr>
        <w:rPr>
          <w:rFonts w:ascii="Times New Roman" w:eastAsia="Georgia" w:hAnsi="Times New Roman" w:cs="Times New Roman"/>
        </w:rPr>
      </w:pPr>
    </w:p>
    <w:p w14:paraId="6D654A64" w14:textId="77777777" w:rsidR="002D690C" w:rsidRPr="00FA56D3" w:rsidRDefault="002D690C">
      <w:pPr>
        <w:rPr>
          <w:rFonts w:ascii="Times New Roman" w:eastAsia="Georgia" w:hAnsi="Times New Roman" w:cs="Times New Roman"/>
        </w:rPr>
      </w:pPr>
    </w:p>
    <w:p w14:paraId="6D654A65" w14:textId="77777777" w:rsidR="002D690C" w:rsidRPr="00FA56D3" w:rsidRDefault="002D690C">
      <w:pPr>
        <w:rPr>
          <w:rFonts w:ascii="Times New Roman" w:eastAsia="Georgia" w:hAnsi="Times New Roman" w:cs="Times New Roman"/>
        </w:rPr>
      </w:pPr>
    </w:p>
    <w:p w14:paraId="6D654A66" w14:textId="7ED70EEC" w:rsidR="002D690C" w:rsidRPr="00FA56D3" w:rsidRDefault="00DC0CB4">
      <w:pPr>
        <w:spacing w:after="160" w:line="278" w:lineRule="auto"/>
        <w:rPr>
          <w:rFonts w:ascii="Times New Roman" w:hAnsi="Times New Roman" w:cs="Times New Roman"/>
        </w:rPr>
      </w:pPr>
      <w:r w:rsidRPr="00FA56D3">
        <w:rPr>
          <w:rFonts w:ascii="Times New Roman" w:hAnsi="Times New Roman" w:cs="Times New Roman"/>
        </w:rPr>
        <w:t>Public health preparedness is a fundamental responsibility of the Health Standing Committee of Vechoochira Grama Panchayat. In the context of emerging and re-emerging infectious diseases, the formulation of a comprehensive Pandemic Preparedness Plan is essential to ensure the safety and well-being of our community. Given the geographical features, population distribution, and varying access to healthcare services within the Panchayat, early preparedness, systematic surveillance, and coordinated response mechanisms are crucial to prevent rapid disease transmission and minimize health, social, and economic impacts. This plan provides a structured framework for strengthening disease surveillance, improving inter-sectoral coordination, ensuring availability of essential medical supplies, and enhancing community awareness and participation. It also emphasizes the protection of vulnerable groups, continuity of essential health services, and capacity building of frontline workers. Through this initiative, the Health Standing Committee reaffirms its commitment to building a resilient and responsive public health system in alignment with the policies and guidelines.</w:t>
      </w:r>
    </w:p>
    <w:p w14:paraId="76987D2D" w14:textId="4E960CFA" w:rsidR="00DC0CB4" w:rsidRPr="00FA56D3" w:rsidRDefault="00DC0CB4">
      <w:pPr>
        <w:spacing w:after="160" w:line="278" w:lineRule="auto"/>
        <w:rPr>
          <w:rFonts w:ascii="Times New Roman" w:hAnsi="Times New Roman" w:cs="Times New Roman"/>
        </w:rPr>
      </w:pPr>
      <w:r w:rsidRPr="00FA56D3">
        <w:rPr>
          <w:rFonts w:ascii="Times New Roman" w:hAnsi="Times New Roman" w:cs="Times New Roman"/>
        </w:rPr>
        <w:t>Let wishes the best……</w:t>
      </w:r>
    </w:p>
    <w:p w14:paraId="624948F4" w14:textId="1C3E6191" w:rsidR="00DC0CB4" w:rsidRPr="00FA56D3" w:rsidRDefault="00DC0CB4">
      <w:pPr>
        <w:spacing w:after="160" w:line="278" w:lineRule="auto"/>
        <w:rPr>
          <w:rFonts w:ascii="Times New Roman" w:hAnsi="Times New Roman" w:cs="Times New Roman"/>
        </w:rPr>
      </w:pPr>
      <w:r w:rsidRPr="00FA56D3">
        <w:rPr>
          <w:rFonts w:ascii="Times New Roman" w:hAnsi="Times New Roman" w:cs="Times New Roman"/>
        </w:rPr>
        <w:t>Best regards</w:t>
      </w:r>
    </w:p>
    <w:p w14:paraId="2E9390EA" w14:textId="1226A238" w:rsidR="00DC0CB4" w:rsidRPr="00FA56D3" w:rsidRDefault="00B11C86">
      <w:pPr>
        <w:spacing w:after="160" w:line="278" w:lineRule="auto"/>
        <w:rPr>
          <w:rFonts w:ascii="Times New Roman" w:hAnsi="Times New Roman" w:cs="Times New Roman"/>
        </w:rPr>
      </w:pPr>
      <w:r>
        <w:rPr>
          <w:rFonts w:ascii="Times New Roman" w:hAnsi="Times New Roman" w:cs="Times New Roman"/>
        </w:rPr>
        <w:t>BINDHU</w:t>
      </w:r>
    </w:p>
    <w:p w14:paraId="0C2700E1" w14:textId="27EFDA49" w:rsidR="00DC0CB4" w:rsidRPr="00FA56D3" w:rsidRDefault="00DC0CB4">
      <w:pPr>
        <w:spacing w:after="160" w:line="278" w:lineRule="auto"/>
        <w:rPr>
          <w:rFonts w:ascii="Times New Roman" w:eastAsia="Georgia" w:hAnsi="Times New Roman" w:cs="Times New Roman"/>
        </w:rPr>
      </w:pPr>
      <w:r w:rsidRPr="00FA56D3">
        <w:rPr>
          <w:rFonts w:ascii="Times New Roman" w:hAnsi="Times New Roman" w:cs="Times New Roman"/>
        </w:rPr>
        <w:t>Vech</w:t>
      </w:r>
      <w:r w:rsidR="00242980">
        <w:rPr>
          <w:rFonts w:ascii="Times New Roman" w:hAnsi="Times New Roman" w:cs="Times New Roman"/>
        </w:rPr>
        <w:t>oochira</w:t>
      </w:r>
      <w:r w:rsidRPr="00FA56D3">
        <w:rPr>
          <w:rFonts w:ascii="Times New Roman" w:hAnsi="Times New Roman" w:cs="Times New Roman"/>
        </w:rPr>
        <w:t xml:space="preserve"> Panchayath</w:t>
      </w:r>
    </w:p>
    <w:p w14:paraId="6D654A67" w14:textId="77777777" w:rsidR="002D690C" w:rsidRPr="00FA56D3" w:rsidRDefault="002D690C">
      <w:pPr>
        <w:spacing w:after="160" w:line="278" w:lineRule="auto"/>
        <w:rPr>
          <w:rFonts w:ascii="Times New Roman" w:eastAsia="Georgia" w:hAnsi="Times New Roman" w:cs="Times New Roman"/>
        </w:rPr>
      </w:pPr>
    </w:p>
    <w:p w14:paraId="6D654A68" w14:textId="77777777" w:rsidR="002D690C" w:rsidRPr="00FA56D3" w:rsidRDefault="002D690C">
      <w:pPr>
        <w:spacing w:after="160" w:line="278" w:lineRule="auto"/>
        <w:rPr>
          <w:rFonts w:ascii="Times New Roman" w:eastAsia="Georgia" w:hAnsi="Times New Roman" w:cs="Times New Roman"/>
        </w:rPr>
      </w:pPr>
    </w:p>
    <w:p w14:paraId="6D654A69" w14:textId="77777777" w:rsidR="002D690C" w:rsidRPr="00FA56D3" w:rsidRDefault="002D690C">
      <w:pPr>
        <w:spacing w:after="160" w:line="278" w:lineRule="auto"/>
        <w:rPr>
          <w:rFonts w:ascii="Times New Roman" w:eastAsia="Georgia" w:hAnsi="Times New Roman" w:cs="Times New Roman"/>
        </w:rPr>
      </w:pPr>
    </w:p>
    <w:p w14:paraId="6D654A70" w14:textId="77777777" w:rsidR="002D690C" w:rsidRDefault="002D690C" w:rsidP="00DC0CB4">
      <w:pPr>
        <w:spacing w:after="160" w:line="278" w:lineRule="auto"/>
        <w:rPr>
          <w:rFonts w:ascii="Times New Roman" w:eastAsia="Georgia" w:hAnsi="Times New Roman" w:cs="Times New Roman"/>
          <w:b/>
          <w:bCs/>
          <w:smallCaps/>
          <w:sz w:val="40"/>
          <w:szCs w:val="40"/>
          <w:u w:val="single"/>
        </w:rPr>
      </w:pPr>
    </w:p>
    <w:p w14:paraId="36DE5A95" w14:textId="77777777" w:rsidR="00B11C86" w:rsidRDefault="00B11C86" w:rsidP="00DC0CB4">
      <w:pPr>
        <w:spacing w:after="160" w:line="278" w:lineRule="auto"/>
        <w:rPr>
          <w:rFonts w:ascii="Times New Roman" w:eastAsia="Georgia" w:hAnsi="Times New Roman" w:cs="Times New Roman"/>
          <w:b/>
          <w:bCs/>
          <w:smallCaps/>
          <w:sz w:val="40"/>
          <w:szCs w:val="40"/>
          <w:u w:val="single"/>
        </w:rPr>
      </w:pPr>
    </w:p>
    <w:p w14:paraId="12ADFEC5" w14:textId="77777777" w:rsidR="00B11C86" w:rsidRDefault="00B11C86" w:rsidP="00DC0CB4">
      <w:pPr>
        <w:spacing w:after="160" w:line="278" w:lineRule="auto"/>
        <w:rPr>
          <w:rFonts w:ascii="Times New Roman" w:eastAsia="Georgia" w:hAnsi="Times New Roman" w:cs="Times New Roman"/>
          <w:b/>
          <w:bCs/>
          <w:smallCaps/>
          <w:sz w:val="40"/>
          <w:szCs w:val="40"/>
          <w:u w:val="single"/>
        </w:rPr>
      </w:pPr>
    </w:p>
    <w:p w14:paraId="5EEC5B71" w14:textId="77777777" w:rsidR="00B11C86" w:rsidRDefault="00B11C86" w:rsidP="00DC0CB4">
      <w:pPr>
        <w:spacing w:after="160" w:line="278" w:lineRule="auto"/>
        <w:rPr>
          <w:rFonts w:ascii="Times New Roman" w:eastAsia="Georgia" w:hAnsi="Times New Roman" w:cs="Times New Roman"/>
          <w:b/>
          <w:bCs/>
          <w:smallCaps/>
          <w:sz w:val="40"/>
          <w:szCs w:val="40"/>
          <w:u w:val="single"/>
        </w:rPr>
      </w:pPr>
    </w:p>
    <w:p w14:paraId="50166D99" w14:textId="77777777" w:rsidR="00B11C86" w:rsidRDefault="00B11C86" w:rsidP="00DC0CB4">
      <w:pPr>
        <w:spacing w:after="160" w:line="278" w:lineRule="auto"/>
        <w:rPr>
          <w:rFonts w:ascii="Times New Roman" w:eastAsia="Georgia" w:hAnsi="Times New Roman" w:cs="Times New Roman"/>
          <w:b/>
          <w:bCs/>
          <w:smallCaps/>
          <w:sz w:val="40"/>
          <w:szCs w:val="40"/>
          <w:u w:val="single"/>
        </w:rPr>
      </w:pPr>
    </w:p>
    <w:p w14:paraId="0AC914C1" w14:textId="77777777" w:rsidR="00B11C86" w:rsidRPr="00FA56D3" w:rsidRDefault="00B11C86" w:rsidP="00DC0CB4">
      <w:pPr>
        <w:spacing w:after="160" w:line="278" w:lineRule="auto"/>
        <w:rPr>
          <w:rFonts w:ascii="Times New Roman" w:eastAsia="Georgia" w:hAnsi="Times New Roman" w:cs="Times New Roman"/>
          <w:b/>
          <w:bCs/>
          <w:smallCaps/>
          <w:sz w:val="40"/>
          <w:szCs w:val="40"/>
          <w:u w:val="single"/>
        </w:rPr>
      </w:pPr>
    </w:p>
    <w:p w14:paraId="6D654A71" w14:textId="77777777" w:rsidR="002D690C" w:rsidRPr="00FA56D3" w:rsidRDefault="003A7860">
      <w:pPr>
        <w:spacing w:after="160" w:line="278" w:lineRule="auto"/>
        <w:jc w:val="center"/>
        <w:rPr>
          <w:rFonts w:ascii="Times New Roman" w:eastAsia="Georgia" w:hAnsi="Times New Roman" w:cs="Times New Roman"/>
          <w:b/>
          <w:bCs/>
          <w:smallCaps/>
          <w:sz w:val="40"/>
          <w:szCs w:val="40"/>
          <w:u w:val="single"/>
        </w:rPr>
      </w:pPr>
      <w:r w:rsidRPr="00FA56D3">
        <w:rPr>
          <w:rFonts w:ascii="Times New Roman" w:eastAsia="Georgia" w:hAnsi="Times New Roman" w:cs="Times New Roman"/>
          <w:b/>
          <w:bCs/>
          <w:smallCaps/>
          <w:sz w:val="40"/>
          <w:szCs w:val="40"/>
          <w:u w:val="single"/>
        </w:rPr>
        <w:lastRenderedPageBreak/>
        <w:t>MESSAGE BY MEDICAL OFFICER</w:t>
      </w:r>
    </w:p>
    <w:p w14:paraId="6D654A72" w14:textId="5F2DDF64" w:rsidR="002D690C" w:rsidRPr="00FA56D3" w:rsidRDefault="002D690C">
      <w:pPr>
        <w:spacing w:after="160" w:line="278" w:lineRule="auto"/>
        <w:rPr>
          <w:rFonts w:ascii="Times New Roman" w:eastAsia="Georgia" w:hAnsi="Times New Roman" w:cs="Times New Roman"/>
          <w:b/>
          <w:bCs/>
          <w:smallCaps/>
          <w:sz w:val="40"/>
          <w:szCs w:val="40"/>
        </w:rPr>
      </w:pPr>
    </w:p>
    <w:p w14:paraId="153FCBBC" w14:textId="77777777" w:rsidR="000B1973" w:rsidRDefault="00F118DC" w:rsidP="000B1973">
      <w:pPr>
        <w:pStyle w:val="isselectedend"/>
        <w:spacing w:line="276" w:lineRule="auto"/>
        <w:jc w:val="both"/>
      </w:pPr>
      <w:r>
        <w:t>It is a matter of great satisfaction that Vechoochira Grama Panchayat has developed a comprehensive Pandemic Preparedness Plan incorporating local health data, vulnerability assessments, and ward-level risk analysis. Such a systematic and evidence-based approach is essential to effectively prevent, detect, and respond to emerging public health threats.</w:t>
      </w:r>
    </w:p>
    <w:p w14:paraId="6E1DCD40" w14:textId="5550BBC1" w:rsidR="00F118DC" w:rsidRDefault="00F118DC" w:rsidP="000B1973">
      <w:pPr>
        <w:pStyle w:val="isselectedend"/>
        <w:spacing w:line="276" w:lineRule="auto"/>
        <w:jc w:val="both"/>
      </w:pPr>
      <w:r>
        <w:t>In the context of increasing risks from communicable diseases and potential pandemics, preparedness at the grassroots level is crucial. The coordinated efforts of the Health Department, Local Self Government, and community stakeholders will play a vital role in ensuring timely response, effective containment, and continuity of essential health services.</w:t>
      </w:r>
    </w:p>
    <w:p w14:paraId="08581002" w14:textId="77777777" w:rsidR="00F118DC" w:rsidRDefault="00F118DC" w:rsidP="000B1973">
      <w:pPr>
        <w:pStyle w:val="isselectedend"/>
        <w:spacing w:line="276" w:lineRule="auto"/>
        <w:jc w:val="both"/>
      </w:pPr>
      <w:r>
        <w:t>I appreciate the dedicated efforts of all health staff, field-level workers, and stakeholders involved in the preparation of this plan. I am confident that this initiative will significantly strengthen the public health system and enhance the resilience of the community.</w:t>
      </w:r>
    </w:p>
    <w:p w14:paraId="4A8FCA8B" w14:textId="342AF741" w:rsidR="00F118DC" w:rsidRDefault="00F118DC" w:rsidP="000B1973">
      <w:pPr>
        <w:pStyle w:val="isselectedend"/>
        <w:spacing w:line="276" w:lineRule="auto"/>
        <w:jc w:val="both"/>
      </w:pPr>
      <w:r>
        <w:t>I extend my best wishes for the successful implementation of this Pandemic Preparedness Plan and for ensuring the health and well-being of the people of Vechoochira.</w:t>
      </w:r>
    </w:p>
    <w:p w14:paraId="51C97515" w14:textId="77777777" w:rsidR="000B1973" w:rsidRPr="000B1973" w:rsidRDefault="000B1973" w:rsidP="000B1973">
      <w:pPr>
        <w:pStyle w:val="isselectedend"/>
        <w:spacing w:line="276" w:lineRule="auto"/>
        <w:jc w:val="both"/>
        <w:rPr>
          <w:rStyle w:val="Strong"/>
          <w:b w:val="0"/>
          <w:bCs w:val="0"/>
        </w:rPr>
      </w:pPr>
    </w:p>
    <w:p w14:paraId="1CF08B02" w14:textId="59450074" w:rsidR="00063293" w:rsidRDefault="00063293" w:rsidP="00F118DC">
      <w:pPr>
        <w:pStyle w:val="NormalWeb"/>
        <w:rPr>
          <w:rStyle w:val="Strong"/>
          <w:b w:val="0"/>
          <w:bCs w:val="0"/>
          <w:sz w:val="28"/>
          <w:szCs w:val="28"/>
        </w:rPr>
      </w:pPr>
    </w:p>
    <w:p w14:paraId="6D654A73" w14:textId="20EA4170" w:rsidR="002D690C" w:rsidRPr="00063293" w:rsidRDefault="00063293" w:rsidP="00063293">
      <w:pPr>
        <w:keepNext/>
        <w:keepLines/>
        <w:tabs>
          <w:tab w:val="left" w:pos="3996"/>
          <w:tab w:val="left" w:pos="5724"/>
        </w:tabs>
        <w:spacing w:before="240" w:after="120" w:line="278" w:lineRule="auto"/>
        <w:jc w:val="left"/>
        <w:rPr>
          <w:rFonts w:ascii="Times New Roman" w:eastAsia="Georgia" w:hAnsi="Times New Roman" w:cs="Times New Roman"/>
          <w:smallCaps/>
          <w:sz w:val="28"/>
          <w:szCs w:val="28"/>
        </w:rPr>
      </w:pPr>
      <w:r w:rsidRPr="00063293">
        <w:rPr>
          <w:rFonts w:ascii="Times New Roman" w:eastAsia="Georgia" w:hAnsi="Times New Roman" w:cs="Times New Roman"/>
          <w:smallCaps/>
          <w:sz w:val="28"/>
          <w:szCs w:val="28"/>
        </w:rPr>
        <w:t>Dr.lekha thobias</w:t>
      </w:r>
    </w:p>
    <w:p w14:paraId="2339F6F6" w14:textId="5CF2A964" w:rsidR="00063293" w:rsidRPr="00063293" w:rsidRDefault="00063293" w:rsidP="00063293">
      <w:pPr>
        <w:keepNext/>
        <w:keepLines/>
        <w:tabs>
          <w:tab w:val="left" w:pos="3996"/>
          <w:tab w:val="left" w:pos="5724"/>
        </w:tabs>
        <w:spacing w:before="240" w:after="120" w:line="278" w:lineRule="auto"/>
        <w:jc w:val="left"/>
        <w:rPr>
          <w:rFonts w:ascii="Times New Roman" w:eastAsia="Georgia" w:hAnsi="Times New Roman" w:cs="Times New Roman"/>
          <w:smallCaps/>
          <w:sz w:val="28"/>
          <w:szCs w:val="28"/>
        </w:rPr>
      </w:pPr>
      <w:r w:rsidRPr="00063293">
        <w:rPr>
          <w:rFonts w:ascii="Times New Roman" w:eastAsia="Georgia" w:hAnsi="Times New Roman" w:cs="Times New Roman"/>
          <w:smallCaps/>
          <w:sz w:val="28"/>
          <w:szCs w:val="28"/>
        </w:rPr>
        <w:t>medical officer</w:t>
      </w:r>
    </w:p>
    <w:p w14:paraId="4F98A2C6" w14:textId="66972D1C" w:rsidR="00063293" w:rsidRPr="00063293" w:rsidRDefault="00063293" w:rsidP="00063293">
      <w:pPr>
        <w:keepNext/>
        <w:keepLines/>
        <w:tabs>
          <w:tab w:val="left" w:pos="3996"/>
          <w:tab w:val="left" w:pos="5724"/>
        </w:tabs>
        <w:spacing w:before="240" w:after="120" w:line="278" w:lineRule="auto"/>
        <w:jc w:val="left"/>
        <w:rPr>
          <w:rFonts w:ascii="Times New Roman" w:eastAsia="Georgia" w:hAnsi="Times New Roman" w:cs="Times New Roman"/>
          <w:smallCaps/>
          <w:sz w:val="28"/>
          <w:szCs w:val="28"/>
        </w:rPr>
      </w:pPr>
      <w:r w:rsidRPr="00063293">
        <w:rPr>
          <w:rFonts w:ascii="Times New Roman" w:eastAsia="Georgia" w:hAnsi="Times New Roman" w:cs="Times New Roman"/>
          <w:smallCaps/>
          <w:sz w:val="28"/>
          <w:szCs w:val="28"/>
        </w:rPr>
        <w:t>chc vechoochira</w:t>
      </w:r>
    </w:p>
    <w:p w14:paraId="6D654A74" w14:textId="77777777" w:rsidR="002D690C" w:rsidRPr="00FA56D3" w:rsidRDefault="002D690C">
      <w:pPr>
        <w:rPr>
          <w:rFonts w:ascii="Times New Roman" w:eastAsia="Georgia" w:hAnsi="Times New Roman" w:cs="Times New Roman"/>
        </w:rPr>
      </w:pPr>
    </w:p>
    <w:p w14:paraId="6D654A75" w14:textId="77777777" w:rsidR="002D690C" w:rsidRPr="00FA56D3" w:rsidRDefault="002D690C">
      <w:pPr>
        <w:rPr>
          <w:rFonts w:ascii="Times New Roman" w:eastAsia="Georgia" w:hAnsi="Times New Roman" w:cs="Times New Roman"/>
        </w:rPr>
      </w:pPr>
    </w:p>
    <w:p w14:paraId="6D654A76" w14:textId="77777777" w:rsidR="002D690C" w:rsidRPr="00FA56D3" w:rsidRDefault="002D690C">
      <w:pPr>
        <w:rPr>
          <w:rFonts w:ascii="Times New Roman" w:eastAsia="Georgia" w:hAnsi="Times New Roman" w:cs="Times New Roman"/>
        </w:rPr>
      </w:pPr>
    </w:p>
    <w:p w14:paraId="6D654A77" w14:textId="77777777" w:rsidR="002D690C" w:rsidRPr="00FA56D3" w:rsidRDefault="002D690C">
      <w:pPr>
        <w:rPr>
          <w:rFonts w:ascii="Times New Roman" w:eastAsia="Georgia" w:hAnsi="Times New Roman" w:cs="Times New Roman"/>
        </w:rPr>
      </w:pPr>
    </w:p>
    <w:p w14:paraId="6D654A78" w14:textId="77777777" w:rsidR="002D690C" w:rsidRPr="00FA56D3" w:rsidRDefault="002D690C">
      <w:pPr>
        <w:rPr>
          <w:rFonts w:ascii="Times New Roman" w:eastAsia="Georgia" w:hAnsi="Times New Roman" w:cs="Times New Roman"/>
        </w:rPr>
      </w:pPr>
    </w:p>
    <w:p w14:paraId="6D654A79" w14:textId="77777777" w:rsidR="002D690C" w:rsidRPr="00FA56D3" w:rsidRDefault="002D690C">
      <w:pPr>
        <w:rPr>
          <w:rFonts w:ascii="Times New Roman" w:eastAsia="Georgia" w:hAnsi="Times New Roman" w:cs="Times New Roman"/>
        </w:rPr>
      </w:pPr>
    </w:p>
    <w:p w14:paraId="6D654A7A" w14:textId="77777777" w:rsidR="002D690C" w:rsidRPr="00FA56D3" w:rsidRDefault="002D690C">
      <w:pPr>
        <w:jc w:val="right"/>
        <w:rPr>
          <w:rFonts w:ascii="Times New Roman" w:eastAsia="Georgia" w:hAnsi="Times New Roman" w:cs="Times New Roman"/>
        </w:rPr>
        <w:sectPr w:rsidR="002D690C" w:rsidRPr="00FA56D3">
          <w:headerReference w:type="default" r:id="rId10"/>
          <w:footerReference w:type="default" r:id="rId11"/>
          <w:pgSz w:w="11906" w:h="16838"/>
          <w:pgMar w:top="1440" w:right="1440" w:bottom="1440" w:left="1440" w:header="708" w:footer="708" w:gutter="0"/>
          <w:cols w:space="720"/>
        </w:sectPr>
      </w:pPr>
    </w:p>
    <w:p w14:paraId="6D654A7B" w14:textId="77777777" w:rsidR="002D690C" w:rsidRPr="00FA56D3" w:rsidRDefault="003A7860">
      <w:pPr>
        <w:keepNext/>
        <w:keepLines/>
        <w:tabs>
          <w:tab w:val="left" w:pos="3996"/>
          <w:tab w:val="left" w:pos="5724"/>
        </w:tabs>
        <w:spacing w:before="240" w:after="120" w:line="278" w:lineRule="auto"/>
        <w:jc w:val="center"/>
        <w:rPr>
          <w:rFonts w:ascii="Times New Roman" w:eastAsia="Georgia" w:hAnsi="Times New Roman" w:cs="Times New Roman"/>
          <w:b/>
          <w:bCs/>
          <w:smallCaps/>
          <w:sz w:val="40"/>
          <w:szCs w:val="40"/>
        </w:rPr>
      </w:pPr>
      <w:r w:rsidRPr="00FA56D3">
        <w:rPr>
          <w:rFonts w:ascii="Times New Roman" w:eastAsia="Georgia" w:hAnsi="Times New Roman" w:cs="Times New Roman"/>
          <w:b/>
          <w:bCs/>
          <w:smallCaps/>
          <w:sz w:val="40"/>
          <w:szCs w:val="40"/>
        </w:rPr>
        <w:lastRenderedPageBreak/>
        <w:t>EXECUTIVE SUMMARY</w:t>
      </w:r>
    </w:p>
    <w:p w14:paraId="6D654A7C" w14:textId="77777777" w:rsidR="002D690C" w:rsidRPr="00FA56D3" w:rsidRDefault="002D690C">
      <w:pPr>
        <w:keepNext/>
        <w:keepLines/>
        <w:tabs>
          <w:tab w:val="left" w:pos="3996"/>
          <w:tab w:val="left" w:pos="5724"/>
        </w:tabs>
        <w:spacing w:before="240" w:after="120" w:line="278" w:lineRule="auto"/>
        <w:jc w:val="center"/>
        <w:rPr>
          <w:rFonts w:ascii="Times New Roman" w:eastAsia="Georgia" w:hAnsi="Times New Roman" w:cs="Times New Roman"/>
          <w:b/>
          <w:bCs/>
          <w:smallCaps/>
          <w:sz w:val="40"/>
          <w:szCs w:val="40"/>
        </w:rPr>
      </w:pPr>
    </w:p>
    <w:p w14:paraId="6D654A7D" w14:textId="3EB59247" w:rsidR="002D690C" w:rsidRPr="00FA56D3" w:rsidRDefault="00DC0CB4">
      <w:pPr>
        <w:spacing w:before="240" w:after="240"/>
        <w:rPr>
          <w:rFonts w:ascii="Times New Roman" w:eastAsia="Georgia" w:hAnsi="Times New Roman" w:cs="Times New Roman"/>
        </w:rPr>
      </w:pPr>
      <w:r w:rsidRPr="00FA56D3">
        <w:rPr>
          <w:rFonts w:ascii="Times New Roman" w:eastAsia="Georgia" w:hAnsi="Times New Roman" w:cs="Times New Roman"/>
        </w:rPr>
        <w:t>Community Health Centre (CHC) functions as the primary public healthcare institution serving the population of Vechuchira Grama Panchayath. The PHC plays a pivotal role in delivering comprehensive, accessible, and affordable healthcare services, with a strong focus on preventive, promotive, curative, and rehabilitative care in accordance with national and state health programmes.</w:t>
      </w:r>
    </w:p>
    <w:p w14:paraId="6D654A7E" w14:textId="5DFE9226" w:rsidR="002D690C" w:rsidRPr="00FA56D3" w:rsidRDefault="003A7860">
      <w:pPr>
        <w:spacing w:before="240" w:after="240"/>
        <w:rPr>
          <w:rFonts w:ascii="Times New Roman" w:eastAsia="Georgia" w:hAnsi="Times New Roman" w:cs="Times New Roman"/>
        </w:rPr>
      </w:pPr>
      <w:r w:rsidRPr="00FA56D3">
        <w:rPr>
          <w:rFonts w:ascii="Times New Roman" w:eastAsia="Georgia" w:hAnsi="Times New Roman" w:cs="Times New Roman"/>
        </w:rPr>
        <w:t xml:space="preserve">The </w:t>
      </w:r>
      <w:r w:rsidR="00DC0CB4" w:rsidRPr="00FA56D3">
        <w:rPr>
          <w:rFonts w:ascii="Times New Roman" w:eastAsia="Georgia" w:hAnsi="Times New Roman" w:cs="Times New Roman"/>
        </w:rPr>
        <w:t>CHC</w:t>
      </w:r>
      <w:r w:rsidRPr="00FA56D3">
        <w:rPr>
          <w:rFonts w:ascii="Times New Roman" w:eastAsia="Georgia" w:hAnsi="Times New Roman" w:cs="Times New Roman"/>
        </w:rPr>
        <w:t xml:space="preserve"> caters to a predominantly rural population, addressing key public health priorities such as maternal and child health, communicable and non-communicable disease control, immunization, family welfare, adolescent health, and geriatric care. Regular outpatient services, home-based care through field health staff, and outreach activities ensure healthcare coverage even in geographically challenging areas. The institution actively implements national health missions, including the National Health Mission (NHM), National Tuberculosis Elimination Programme, National Programme for Prevention and Control of Cancer, Diabetes, Cardiovascular Diseases and Stroke (NPCDCS), and other disease surveillance initiatives.</w:t>
      </w:r>
    </w:p>
    <w:p w14:paraId="6D654A7F" w14:textId="350D3C15" w:rsidR="002D690C" w:rsidRPr="00FA56D3" w:rsidRDefault="00DC0CB4">
      <w:pPr>
        <w:spacing w:before="240" w:after="240"/>
        <w:rPr>
          <w:rFonts w:ascii="Times New Roman" w:eastAsia="Georgia" w:hAnsi="Times New Roman" w:cs="Times New Roman"/>
        </w:rPr>
      </w:pPr>
      <w:r w:rsidRPr="00FA56D3">
        <w:rPr>
          <w:rFonts w:ascii="Times New Roman" w:eastAsia="Georgia" w:hAnsi="Times New Roman" w:cs="Times New Roman"/>
        </w:rPr>
        <w:t>Vechuchira CHC works in close coordination with the Grama Panchayath, ASHA workers, Anganwadi centres, schools, and community-based organizations to strengthen community participation and improve health awareness. Emphasis is placed on early detection, timely referral, health education, and lifestyle modification to reduce disease burden and improve overall health outcomes.</w:t>
      </w:r>
    </w:p>
    <w:p w14:paraId="6D654A80" w14:textId="77777777" w:rsidR="002D690C" w:rsidRPr="00FA56D3" w:rsidRDefault="003A7860">
      <w:pPr>
        <w:spacing w:before="240" w:after="240"/>
        <w:rPr>
          <w:rFonts w:ascii="Times New Roman" w:eastAsia="Georgia" w:hAnsi="Times New Roman" w:cs="Times New Roman"/>
        </w:rPr>
      </w:pPr>
      <w:r w:rsidRPr="00FA56D3">
        <w:rPr>
          <w:rFonts w:ascii="Times New Roman" w:eastAsia="Georgia" w:hAnsi="Times New Roman" w:cs="Times New Roman"/>
        </w:rPr>
        <w:t>Despite constraints related to infrastructure, manpower, and increasing service demand, the PHC continues to enhance service delivery through effective planning, data-driven decision-making, and community engagement. Strengthening facilities, upgrading digital health systems, and expanding preventive services remain key focus areas for future development.</w:t>
      </w:r>
    </w:p>
    <w:p w14:paraId="6D654A81" w14:textId="4E435E06" w:rsidR="002D690C" w:rsidRPr="00FA56D3" w:rsidRDefault="003A7860">
      <w:pPr>
        <w:spacing w:before="240" w:after="240"/>
        <w:rPr>
          <w:rFonts w:ascii="Times New Roman" w:eastAsia="Georgia" w:hAnsi="Times New Roman" w:cs="Times New Roman"/>
        </w:rPr>
      </w:pPr>
      <w:r w:rsidRPr="00FA56D3">
        <w:rPr>
          <w:rFonts w:ascii="Times New Roman" w:eastAsia="Georgia" w:hAnsi="Times New Roman" w:cs="Times New Roman"/>
        </w:rPr>
        <w:t xml:space="preserve">Overall, </w:t>
      </w:r>
      <w:r w:rsidR="00DC0CB4" w:rsidRPr="00FA56D3">
        <w:rPr>
          <w:rFonts w:ascii="Times New Roman" w:eastAsia="Georgia" w:hAnsi="Times New Roman" w:cs="Times New Roman"/>
        </w:rPr>
        <w:t>Vechuchira Community Health Center</w:t>
      </w:r>
      <w:r w:rsidRPr="00FA56D3">
        <w:rPr>
          <w:rFonts w:ascii="Times New Roman" w:eastAsia="Georgia" w:hAnsi="Times New Roman" w:cs="Times New Roman"/>
        </w:rPr>
        <w:t xml:space="preserve"> stands as a vital institution in safeguarding public health and improving the quality of life of the residents of </w:t>
      </w:r>
      <w:r w:rsidR="00DC0CB4" w:rsidRPr="00FA56D3">
        <w:rPr>
          <w:rFonts w:ascii="Times New Roman" w:eastAsia="Georgia" w:hAnsi="Times New Roman" w:cs="Times New Roman"/>
        </w:rPr>
        <w:t>Vechuchira</w:t>
      </w:r>
      <w:r w:rsidRPr="00FA56D3">
        <w:rPr>
          <w:rFonts w:ascii="Times New Roman" w:eastAsia="Georgia" w:hAnsi="Times New Roman" w:cs="Times New Roman"/>
        </w:rPr>
        <w:t xml:space="preserve"> Grama Panchayath</w:t>
      </w:r>
    </w:p>
    <w:p w14:paraId="6D654A82" w14:textId="77777777" w:rsidR="002D690C" w:rsidRPr="00FA56D3" w:rsidRDefault="002D690C">
      <w:pPr>
        <w:ind w:left="1440"/>
        <w:rPr>
          <w:rFonts w:ascii="Times New Roman" w:eastAsia="Georgia" w:hAnsi="Times New Roman" w:cs="Times New Roman"/>
          <w:sz w:val="32"/>
          <w:szCs w:val="32"/>
        </w:rPr>
      </w:pPr>
    </w:p>
    <w:p w14:paraId="6D654A83" w14:textId="77777777" w:rsidR="002D690C" w:rsidRPr="00FA56D3" w:rsidRDefault="002D690C">
      <w:pPr>
        <w:ind w:left="1440"/>
        <w:rPr>
          <w:rFonts w:ascii="Times New Roman" w:eastAsia="Georgia" w:hAnsi="Times New Roman" w:cs="Times New Roman"/>
          <w:sz w:val="32"/>
          <w:szCs w:val="32"/>
        </w:rPr>
      </w:pPr>
    </w:p>
    <w:p w14:paraId="6D654A84" w14:textId="77777777" w:rsidR="002D690C" w:rsidRPr="00FA56D3" w:rsidRDefault="002D690C">
      <w:pPr>
        <w:ind w:left="1440"/>
        <w:rPr>
          <w:rFonts w:ascii="Times New Roman" w:eastAsia="Georgia" w:hAnsi="Times New Roman" w:cs="Times New Roman"/>
          <w:sz w:val="32"/>
          <w:szCs w:val="32"/>
        </w:rPr>
      </w:pPr>
    </w:p>
    <w:p w14:paraId="6D654A85" w14:textId="77777777" w:rsidR="002D690C" w:rsidRPr="00FA56D3" w:rsidRDefault="002D690C">
      <w:pPr>
        <w:spacing w:after="240"/>
        <w:jc w:val="left"/>
        <w:rPr>
          <w:rFonts w:ascii="Times New Roman" w:eastAsia="Georgia" w:hAnsi="Times New Roman" w:cs="Times New Roman"/>
        </w:rPr>
        <w:sectPr w:rsidR="002D690C" w:rsidRPr="00FA56D3">
          <w:pgSz w:w="11906" w:h="16838"/>
          <w:pgMar w:top="1440" w:right="1440" w:bottom="1440" w:left="1440" w:header="708" w:footer="708" w:gutter="0"/>
          <w:cols w:space="720"/>
        </w:sectPr>
      </w:pPr>
    </w:p>
    <w:p w14:paraId="6D654A86" w14:textId="77777777" w:rsidR="002D690C" w:rsidRPr="00FA56D3" w:rsidRDefault="002D690C">
      <w:pPr>
        <w:ind w:left="1440"/>
        <w:rPr>
          <w:rFonts w:ascii="Times New Roman" w:eastAsia="Georgia" w:hAnsi="Times New Roman" w:cs="Times New Roman"/>
          <w:sz w:val="32"/>
          <w:szCs w:val="32"/>
        </w:rPr>
      </w:pPr>
    </w:p>
    <w:p w14:paraId="6D654A87" w14:textId="77777777" w:rsidR="002D690C" w:rsidRPr="00FA56D3" w:rsidRDefault="003A7860">
      <w:pPr>
        <w:jc w:val="center"/>
        <w:rPr>
          <w:rFonts w:ascii="Times New Roman" w:eastAsia="Georgia" w:hAnsi="Times New Roman" w:cs="Times New Roman"/>
          <w:b/>
          <w:bCs/>
          <w:smallCaps/>
          <w:sz w:val="40"/>
          <w:szCs w:val="40"/>
        </w:rPr>
      </w:pPr>
      <w:r w:rsidRPr="00FA56D3">
        <w:rPr>
          <w:rFonts w:ascii="Times New Roman" w:eastAsia="Georgia" w:hAnsi="Times New Roman" w:cs="Times New Roman"/>
          <w:b/>
          <w:bCs/>
          <w:smallCaps/>
          <w:sz w:val="40"/>
          <w:szCs w:val="40"/>
        </w:rPr>
        <w:t>LIST OF ABBREVIATIONS</w:t>
      </w:r>
    </w:p>
    <w:p w14:paraId="6D654A88" w14:textId="77777777" w:rsidR="002D690C" w:rsidRPr="00FA56D3" w:rsidRDefault="002D690C">
      <w:pPr>
        <w:spacing w:after="160" w:line="278" w:lineRule="auto"/>
        <w:rPr>
          <w:rFonts w:ascii="Times New Roman" w:eastAsia="Georgia" w:hAnsi="Times New Roman" w:cs="Times New Roman"/>
          <w:b/>
          <w:bCs/>
          <w:smallCaps/>
          <w:sz w:val="40"/>
          <w:szCs w:val="40"/>
        </w:rPr>
      </w:pPr>
    </w:p>
    <w:tbl>
      <w:tblPr>
        <w:tblStyle w:val="Style12"/>
        <w:tblW w:w="93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38"/>
        <w:gridCol w:w="7513"/>
      </w:tblGrid>
      <w:tr w:rsidR="002D690C" w:rsidRPr="00FA56D3" w14:paraId="6D654A8B" w14:textId="77777777">
        <w:tc>
          <w:tcPr>
            <w:tcW w:w="1838" w:type="dxa"/>
          </w:tcPr>
          <w:p w14:paraId="6D654A89" w14:textId="77777777" w:rsidR="002D690C" w:rsidRPr="00FA56D3" w:rsidRDefault="003A7860">
            <w:pPr>
              <w:spacing w:after="160" w:line="278" w:lineRule="auto"/>
              <w:jc w:val="center"/>
              <w:rPr>
                <w:rFonts w:ascii="Times New Roman" w:eastAsia="Georgia" w:hAnsi="Times New Roman" w:cs="Times New Roman"/>
                <w:b/>
                <w:bCs/>
                <w:smallCaps/>
                <w:sz w:val="28"/>
                <w:szCs w:val="28"/>
              </w:rPr>
            </w:pPr>
            <w:r w:rsidRPr="00FA56D3">
              <w:rPr>
                <w:rFonts w:ascii="Times New Roman" w:eastAsia="Georgia" w:hAnsi="Times New Roman" w:cs="Times New Roman"/>
                <w:b/>
                <w:bCs/>
                <w:smallCaps/>
                <w:sz w:val="28"/>
                <w:szCs w:val="28"/>
              </w:rPr>
              <w:t>LSGD/LSGI</w:t>
            </w:r>
          </w:p>
        </w:tc>
        <w:tc>
          <w:tcPr>
            <w:tcW w:w="7513" w:type="dxa"/>
          </w:tcPr>
          <w:p w14:paraId="6D654A8A" w14:textId="77777777" w:rsidR="002D690C" w:rsidRPr="00FA56D3" w:rsidRDefault="003A7860">
            <w:pPr>
              <w:spacing w:after="160" w:line="278" w:lineRule="auto"/>
              <w:jc w:val="center"/>
              <w:rPr>
                <w:rFonts w:ascii="Times New Roman" w:eastAsia="Georgia" w:hAnsi="Times New Roman" w:cs="Times New Roman"/>
                <w:b/>
                <w:bCs/>
                <w:smallCaps/>
                <w:sz w:val="28"/>
                <w:szCs w:val="28"/>
              </w:rPr>
            </w:pPr>
            <w:r w:rsidRPr="00FA56D3">
              <w:rPr>
                <w:rFonts w:ascii="Times New Roman" w:eastAsia="Georgia" w:hAnsi="Times New Roman" w:cs="Times New Roman"/>
                <w:b/>
                <w:bCs/>
                <w:sz w:val="28"/>
                <w:szCs w:val="28"/>
              </w:rPr>
              <w:t>Local Self Government Department / Local Self Government Institution</w:t>
            </w:r>
          </w:p>
        </w:tc>
      </w:tr>
      <w:tr w:rsidR="002D690C" w:rsidRPr="00FA56D3" w14:paraId="6D654A8E" w14:textId="77777777">
        <w:tc>
          <w:tcPr>
            <w:tcW w:w="1838" w:type="dxa"/>
          </w:tcPr>
          <w:p w14:paraId="6D654A8C" w14:textId="77777777" w:rsidR="002D690C" w:rsidRPr="00FA56D3" w:rsidRDefault="003A7860">
            <w:pPr>
              <w:spacing w:after="160" w:line="278" w:lineRule="auto"/>
              <w:jc w:val="center"/>
              <w:rPr>
                <w:rFonts w:ascii="Times New Roman" w:eastAsia="Georgia" w:hAnsi="Times New Roman" w:cs="Times New Roman"/>
                <w:b/>
                <w:bCs/>
                <w:smallCaps/>
                <w:sz w:val="28"/>
                <w:szCs w:val="28"/>
              </w:rPr>
            </w:pPr>
            <w:r w:rsidRPr="00FA56D3">
              <w:rPr>
                <w:rFonts w:ascii="Times New Roman" w:eastAsia="Georgia" w:hAnsi="Times New Roman" w:cs="Times New Roman"/>
                <w:b/>
                <w:bCs/>
                <w:smallCaps/>
                <w:sz w:val="28"/>
                <w:szCs w:val="28"/>
              </w:rPr>
              <w:t>BMO</w:t>
            </w:r>
          </w:p>
        </w:tc>
        <w:tc>
          <w:tcPr>
            <w:tcW w:w="7513" w:type="dxa"/>
          </w:tcPr>
          <w:p w14:paraId="6D654A8D" w14:textId="77777777" w:rsidR="002D690C" w:rsidRPr="00FA56D3" w:rsidRDefault="003A7860">
            <w:pPr>
              <w:spacing w:after="160" w:line="278" w:lineRule="auto"/>
              <w:jc w:val="center"/>
              <w:rPr>
                <w:rFonts w:ascii="Times New Roman" w:eastAsia="Georgia" w:hAnsi="Times New Roman" w:cs="Times New Roman"/>
                <w:b/>
                <w:bCs/>
                <w:smallCaps/>
                <w:sz w:val="28"/>
                <w:szCs w:val="28"/>
              </w:rPr>
            </w:pPr>
            <w:r w:rsidRPr="00FA56D3">
              <w:rPr>
                <w:rFonts w:ascii="Times New Roman" w:eastAsia="Georgia" w:hAnsi="Times New Roman" w:cs="Times New Roman"/>
                <w:b/>
                <w:bCs/>
                <w:sz w:val="28"/>
                <w:szCs w:val="28"/>
              </w:rPr>
              <w:t>Block Medical Officer</w:t>
            </w:r>
          </w:p>
        </w:tc>
      </w:tr>
      <w:tr w:rsidR="002D690C" w:rsidRPr="00FA56D3" w14:paraId="6D654A91" w14:textId="77777777">
        <w:tc>
          <w:tcPr>
            <w:tcW w:w="1838" w:type="dxa"/>
          </w:tcPr>
          <w:p w14:paraId="6D654A8F" w14:textId="77777777" w:rsidR="002D690C" w:rsidRPr="00FA56D3" w:rsidRDefault="003A7860">
            <w:pPr>
              <w:spacing w:after="160" w:line="278" w:lineRule="auto"/>
              <w:jc w:val="center"/>
              <w:rPr>
                <w:rFonts w:ascii="Times New Roman" w:eastAsia="Georgia" w:hAnsi="Times New Roman" w:cs="Times New Roman"/>
                <w:b/>
                <w:bCs/>
                <w:smallCaps/>
                <w:sz w:val="28"/>
                <w:szCs w:val="28"/>
              </w:rPr>
            </w:pPr>
            <w:r w:rsidRPr="00FA56D3">
              <w:rPr>
                <w:rFonts w:ascii="Times New Roman" w:eastAsia="Georgia" w:hAnsi="Times New Roman" w:cs="Times New Roman"/>
                <w:b/>
                <w:bCs/>
                <w:smallCaps/>
                <w:sz w:val="28"/>
                <w:szCs w:val="28"/>
              </w:rPr>
              <w:t>IDSP</w:t>
            </w:r>
          </w:p>
        </w:tc>
        <w:tc>
          <w:tcPr>
            <w:tcW w:w="7513" w:type="dxa"/>
          </w:tcPr>
          <w:p w14:paraId="6D654A90" w14:textId="77777777" w:rsidR="002D690C" w:rsidRPr="00FA56D3" w:rsidRDefault="003A7860">
            <w:pPr>
              <w:spacing w:after="160" w:line="278" w:lineRule="auto"/>
              <w:jc w:val="center"/>
              <w:rPr>
                <w:rFonts w:ascii="Times New Roman" w:eastAsia="Georgia" w:hAnsi="Times New Roman" w:cs="Times New Roman"/>
                <w:b/>
                <w:bCs/>
                <w:smallCaps/>
                <w:sz w:val="28"/>
                <w:szCs w:val="28"/>
              </w:rPr>
            </w:pPr>
            <w:r w:rsidRPr="00FA56D3">
              <w:rPr>
                <w:rFonts w:ascii="Times New Roman" w:eastAsia="Georgia" w:hAnsi="Times New Roman" w:cs="Times New Roman"/>
                <w:b/>
                <w:bCs/>
                <w:sz w:val="28"/>
                <w:szCs w:val="28"/>
              </w:rPr>
              <w:t>Integrated Disease Surveillance Programme</w:t>
            </w:r>
          </w:p>
        </w:tc>
      </w:tr>
      <w:tr w:rsidR="002D690C" w:rsidRPr="00FA56D3" w14:paraId="6D654A94" w14:textId="77777777">
        <w:tc>
          <w:tcPr>
            <w:tcW w:w="1838"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D654A92" w14:textId="77777777" w:rsidR="002D690C" w:rsidRPr="00FA56D3" w:rsidRDefault="003A7860">
            <w:pPr>
              <w:spacing w:before="240" w:after="160"/>
              <w:ind w:left="-100"/>
              <w:jc w:val="center"/>
              <w:rPr>
                <w:rFonts w:ascii="Times New Roman" w:eastAsia="Georgia" w:hAnsi="Times New Roman" w:cs="Times New Roman"/>
                <w:b/>
                <w:bCs/>
                <w:smallCaps/>
                <w:sz w:val="28"/>
                <w:szCs w:val="28"/>
              </w:rPr>
            </w:pPr>
            <w:r w:rsidRPr="00FA56D3">
              <w:rPr>
                <w:rFonts w:ascii="Times New Roman" w:eastAsia="Georgia" w:hAnsi="Times New Roman" w:cs="Times New Roman"/>
                <w:b/>
                <w:bCs/>
                <w:smallCaps/>
                <w:sz w:val="28"/>
                <w:szCs w:val="28"/>
              </w:rPr>
              <w:t>NDMA</w:t>
            </w:r>
          </w:p>
        </w:tc>
        <w:tc>
          <w:tcPr>
            <w:tcW w:w="7513"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6D654A93" w14:textId="77777777" w:rsidR="002D690C" w:rsidRPr="00FA56D3" w:rsidRDefault="003A7860">
            <w:pPr>
              <w:spacing w:before="240" w:after="160"/>
              <w:ind w:left="-100"/>
              <w:jc w:val="center"/>
              <w:rPr>
                <w:rFonts w:ascii="Times New Roman" w:eastAsia="Georgia" w:hAnsi="Times New Roman" w:cs="Times New Roman"/>
                <w:b/>
                <w:bCs/>
                <w:smallCaps/>
                <w:sz w:val="28"/>
                <w:szCs w:val="28"/>
              </w:rPr>
            </w:pPr>
            <w:r w:rsidRPr="00FA56D3">
              <w:rPr>
                <w:rFonts w:ascii="Times New Roman" w:eastAsia="Georgia" w:hAnsi="Times New Roman" w:cs="Times New Roman"/>
                <w:b/>
                <w:bCs/>
                <w:smallCaps/>
                <w:sz w:val="28"/>
                <w:szCs w:val="28"/>
              </w:rPr>
              <w:t>National Disaster Management Authority</w:t>
            </w:r>
          </w:p>
        </w:tc>
      </w:tr>
      <w:tr w:rsidR="002D690C" w:rsidRPr="00FA56D3" w14:paraId="6D654A97" w14:textId="77777777">
        <w:tc>
          <w:tcPr>
            <w:tcW w:w="1838"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4A95" w14:textId="77777777" w:rsidR="002D690C" w:rsidRPr="00FA56D3" w:rsidRDefault="003A7860">
            <w:pPr>
              <w:spacing w:before="240" w:after="160"/>
              <w:ind w:left="-100"/>
              <w:jc w:val="center"/>
              <w:rPr>
                <w:rFonts w:ascii="Times New Roman" w:eastAsia="Georgia" w:hAnsi="Times New Roman" w:cs="Times New Roman"/>
                <w:b/>
                <w:bCs/>
                <w:smallCaps/>
                <w:sz w:val="28"/>
                <w:szCs w:val="28"/>
              </w:rPr>
            </w:pPr>
            <w:r w:rsidRPr="00FA56D3">
              <w:rPr>
                <w:rFonts w:ascii="Times New Roman" w:eastAsia="Georgia" w:hAnsi="Times New Roman" w:cs="Times New Roman"/>
                <w:b/>
                <w:bCs/>
                <w:smallCaps/>
                <w:sz w:val="28"/>
                <w:szCs w:val="28"/>
              </w:rPr>
              <w:t>PPE</w:t>
            </w:r>
          </w:p>
        </w:tc>
        <w:tc>
          <w:tcPr>
            <w:tcW w:w="7513" w:type="dxa"/>
            <w:tcBorders>
              <w:top w:val="nil"/>
              <w:left w:val="nil"/>
              <w:bottom w:val="single" w:sz="4" w:space="0" w:color="000000"/>
              <w:right w:val="single" w:sz="4" w:space="0" w:color="000000"/>
            </w:tcBorders>
            <w:tcMar>
              <w:top w:w="0" w:type="dxa"/>
              <w:left w:w="100" w:type="dxa"/>
              <w:bottom w:w="0" w:type="dxa"/>
              <w:right w:w="100" w:type="dxa"/>
            </w:tcMar>
          </w:tcPr>
          <w:p w14:paraId="6D654A96" w14:textId="77777777" w:rsidR="002D690C" w:rsidRPr="00FA56D3" w:rsidRDefault="003A7860">
            <w:pPr>
              <w:spacing w:before="240" w:after="160"/>
              <w:ind w:left="-100"/>
              <w:jc w:val="center"/>
              <w:rPr>
                <w:rFonts w:ascii="Times New Roman" w:eastAsia="Georgia" w:hAnsi="Times New Roman" w:cs="Times New Roman"/>
                <w:b/>
                <w:bCs/>
                <w:smallCaps/>
                <w:sz w:val="28"/>
                <w:szCs w:val="28"/>
              </w:rPr>
            </w:pPr>
            <w:r w:rsidRPr="00FA56D3">
              <w:rPr>
                <w:rFonts w:ascii="Times New Roman" w:eastAsia="Georgia" w:hAnsi="Times New Roman" w:cs="Times New Roman"/>
                <w:b/>
                <w:bCs/>
                <w:smallCaps/>
                <w:sz w:val="28"/>
                <w:szCs w:val="28"/>
              </w:rPr>
              <w:t>Personal Protective Equipment</w:t>
            </w:r>
          </w:p>
        </w:tc>
      </w:tr>
      <w:tr w:rsidR="002D690C" w:rsidRPr="00FA56D3" w14:paraId="6D654A9A" w14:textId="77777777">
        <w:tc>
          <w:tcPr>
            <w:tcW w:w="1838"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4A98" w14:textId="77777777" w:rsidR="002D690C" w:rsidRPr="00FA56D3" w:rsidRDefault="003A7860">
            <w:pPr>
              <w:spacing w:before="240" w:after="160"/>
              <w:ind w:left="-100"/>
              <w:jc w:val="center"/>
              <w:rPr>
                <w:rFonts w:ascii="Times New Roman" w:eastAsia="Georgia" w:hAnsi="Times New Roman" w:cs="Times New Roman"/>
                <w:b/>
                <w:bCs/>
                <w:smallCaps/>
                <w:sz w:val="28"/>
                <w:szCs w:val="28"/>
              </w:rPr>
            </w:pPr>
            <w:r w:rsidRPr="00FA56D3">
              <w:rPr>
                <w:rFonts w:ascii="Times New Roman" w:eastAsia="Georgia" w:hAnsi="Times New Roman" w:cs="Times New Roman"/>
                <w:b/>
                <w:bCs/>
                <w:smallCaps/>
                <w:sz w:val="28"/>
                <w:szCs w:val="28"/>
              </w:rPr>
              <w:t>ICMR</w:t>
            </w:r>
          </w:p>
        </w:tc>
        <w:tc>
          <w:tcPr>
            <w:tcW w:w="7513" w:type="dxa"/>
            <w:tcBorders>
              <w:top w:val="nil"/>
              <w:left w:val="nil"/>
              <w:bottom w:val="single" w:sz="4" w:space="0" w:color="000000"/>
              <w:right w:val="single" w:sz="4" w:space="0" w:color="000000"/>
            </w:tcBorders>
            <w:tcMar>
              <w:top w:w="0" w:type="dxa"/>
              <w:left w:w="100" w:type="dxa"/>
              <w:bottom w:w="0" w:type="dxa"/>
              <w:right w:w="100" w:type="dxa"/>
            </w:tcMar>
          </w:tcPr>
          <w:p w14:paraId="6D654A99" w14:textId="77777777" w:rsidR="002D690C" w:rsidRPr="00FA56D3" w:rsidRDefault="003A7860">
            <w:pPr>
              <w:spacing w:before="240" w:after="160"/>
              <w:ind w:left="-100"/>
              <w:jc w:val="center"/>
              <w:rPr>
                <w:rFonts w:ascii="Times New Roman" w:eastAsia="Georgia" w:hAnsi="Times New Roman" w:cs="Times New Roman"/>
                <w:b/>
                <w:bCs/>
                <w:smallCaps/>
                <w:sz w:val="28"/>
                <w:szCs w:val="28"/>
              </w:rPr>
            </w:pPr>
            <w:r w:rsidRPr="00FA56D3">
              <w:rPr>
                <w:rFonts w:ascii="Times New Roman" w:eastAsia="Georgia" w:hAnsi="Times New Roman" w:cs="Times New Roman"/>
                <w:b/>
                <w:bCs/>
                <w:smallCaps/>
                <w:sz w:val="28"/>
                <w:szCs w:val="28"/>
              </w:rPr>
              <w:t>Indian Council of Medical Research</w:t>
            </w:r>
          </w:p>
        </w:tc>
      </w:tr>
      <w:tr w:rsidR="002D690C" w:rsidRPr="00FA56D3" w14:paraId="6D654A9D" w14:textId="77777777">
        <w:tc>
          <w:tcPr>
            <w:tcW w:w="1838"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4A9B" w14:textId="77777777" w:rsidR="002D690C" w:rsidRPr="00FA56D3" w:rsidRDefault="003A7860">
            <w:pPr>
              <w:spacing w:before="240" w:after="160"/>
              <w:ind w:left="-100"/>
              <w:jc w:val="center"/>
              <w:rPr>
                <w:rFonts w:ascii="Times New Roman" w:eastAsia="Georgia" w:hAnsi="Times New Roman" w:cs="Times New Roman"/>
                <w:b/>
                <w:bCs/>
                <w:smallCaps/>
                <w:sz w:val="28"/>
                <w:szCs w:val="28"/>
              </w:rPr>
            </w:pPr>
            <w:r w:rsidRPr="00FA56D3">
              <w:rPr>
                <w:rFonts w:ascii="Times New Roman" w:eastAsia="Georgia" w:hAnsi="Times New Roman" w:cs="Times New Roman"/>
                <w:b/>
                <w:bCs/>
                <w:smallCaps/>
                <w:sz w:val="28"/>
                <w:szCs w:val="28"/>
              </w:rPr>
              <w:t>CD</w:t>
            </w:r>
          </w:p>
        </w:tc>
        <w:tc>
          <w:tcPr>
            <w:tcW w:w="7513" w:type="dxa"/>
            <w:tcBorders>
              <w:top w:val="nil"/>
              <w:left w:val="nil"/>
              <w:bottom w:val="single" w:sz="4" w:space="0" w:color="000000"/>
              <w:right w:val="single" w:sz="4" w:space="0" w:color="000000"/>
            </w:tcBorders>
            <w:tcMar>
              <w:top w:w="0" w:type="dxa"/>
              <w:left w:w="100" w:type="dxa"/>
              <w:bottom w:w="0" w:type="dxa"/>
              <w:right w:w="100" w:type="dxa"/>
            </w:tcMar>
          </w:tcPr>
          <w:p w14:paraId="6D654A9C" w14:textId="77777777" w:rsidR="002D690C" w:rsidRPr="00FA56D3" w:rsidRDefault="003A7860">
            <w:pPr>
              <w:spacing w:before="240" w:after="160"/>
              <w:ind w:left="-100"/>
              <w:jc w:val="center"/>
              <w:rPr>
                <w:rFonts w:ascii="Times New Roman" w:eastAsia="Georgia" w:hAnsi="Times New Roman" w:cs="Times New Roman"/>
                <w:b/>
                <w:bCs/>
                <w:smallCaps/>
                <w:sz w:val="28"/>
                <w:szCs w:val="28"/>
              </w:rPr>
            </w:pPr>
            <w:r w:rsidRPr="00FA56D3">
              <w:rPr>
                <w:rFonts w:ascii="Times New Roman" w:eastAsia="Georgia" w:hAnsi="Times New Roman" w:cs="Times New Roman"/>
                <w:b/>
                <w:bCs/>
                <w:smallCaps/>
                <w:sz w:val="28"/>
                <w:szCs w:val="28"/>
              </w:rPr>
              <w:t>Communicable Diseases</w:t>
            </w:r>
          </w:p>
        </w:tc>
      </w:tr>
      <w:tr w:rsidR="002D690C" w:rsidRPr="00FA56D3" w14:paraId="6D654AA0" w14:textId="77777777">
        <w:tc>
          <w:tcPr>
            <w:tcW w:w="1838"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4A9E" w14:textId="77777777" w:rsidR="002D690C" w:rsidRPr="00FA56D3" w:rsidRDefault="003A7860">
            <w:pPr>
              <w:spacing w:before="240" w:after="160"/>
              <w:ind w:left="-100"/>
              <w:jc w:val="center"/>
              <w:rPr>
                <w:rFonts w:ascii="Times New Roman" w:eastAsia="Georgia" w:hAnsi="Times New Roman" w:cs="Times New Roman"/>
                <w:b/>
                <w:bCs/>
                <w:smallCaps/>
                <w:sz w:val="28"/>
                <w:szCs w:val="28"/>
              </w:rPr>
            </w:pPr>
            <w:r w:rsidRPr="00FA56D3">
              <w:rPr>
                <w:rFonts w:ascii="Times New Roman" w:eastAsia="Georgia" w:hAnsi="Times New Roman" w:cs="Times New Roman"/>
                <w:b/>
                <w:bCs/>
                <w:smallCaps/>
                <w:sz w:val="28"/>
                <w:szCs w:val="28"/>
              </w:rPr>
              <w:t>NCD</w:t>
            </w:r>
          </w:p>
        </w:tc>
        <w:tc>
          <w:tcPr>
            <w:tcW w:w="7513" w:type="dxa"/>
            <w:tcBorders>
              <w:top w:val="nil"/>
              <w:left w:val="nil"/>
              <w:bottom w:val="single" w:sz="4" w:space="0" w:color="000000"/>
              <w:right w:val="single" w:sz="4" w:space="0" w:color="000000"/>
            </w:tcBorders>
            <w:tcMar>
              <w:top w:w="0" w:type="dxa"/>
              <w:left w:w="100" w:type="dxa"/>
              <w:bottom w:w="0" w:type="dxa"/>
              <w:right w:w="100" w:type="dxa"/>
            </w:tcMar>
          </w:tcPr>
          <w:p w14:paraId="6D654A9F" w14:textId="77777777" w:rsidR="002D690C" w:rsidRPr="00FA56D3" w:rsidRDefault="003A7860">
            <w:pPr>
              <w:spacing w:before="240" w:after="160"/>
              <w:ind w:left="-100"/>
              <w:jc w:val="center"/>
              <w:rPr>
                <w:rFonts w:ascii="Times New Roman" w:eastAsia="Georgia" w:hAnsi="Times New Roman" w:cs="Times New Roman"/>
                <w:b/>
                <w:bCs/>
                <w:smallCaps/>
                <w:sz w:val="28"/>
                <w:szCs w:val="28"/>
              </w:rPr>
            </w:pPr>
            <w:r w:rsidRPr="00FA56D3">
              <w:rPr>
                <w:rFonts w:ascii="Times New Roman" w:eastAsia="Georgia" w:hAnsi="Times New Roman" w:cs="Times New Roman"/>
                <w:b/>
                <w:bCs/>
                <w:smallCaps/>
                <w:sz w:val="28"/>
                <w:szCs w:val="28"/>
              </w:rPr>
              <w:t>NON-COMMUNICABLE  Diseases</w:t>
            </w:r>
          </w:p>
        </w:tc>
      </w:tr>
    </w:tbl>
    <w:p w14:paraId="6D654AA1" w14:textId="77777777" w:rsidR="002D690C" w:rsidRPr="00FA56D3" w:rsidRDefault="002D690C">
      <w:pPr>
        <w:spacing w:after="160" w:line="278" w:lineRule="auto"/>
        <w:rPr>
          <w:rFonts w:ascii="Times New Roman" w:eastAsia="Georgia" w:hAnsi="Times New Roman" w:cs="Times New Roman"/>
          <w:b/>
          <w:bCs/>
          <w:smallCaps/>
          <w:sz w:val="40"/>
          <w:szCs w:val="40"/>
        </w:rPr>
      </w:pPr>
    </w:p>
    <w:p w14:paraId="6D654AA2" w14:textId="77777777" w:rsidR="002D690C" w:rsidRPr="00FA56D3" w:rsidRDefault="003A7860">
      <w:pPr>
        <w:spacing w:after="160" w:line="278" w:lineRule="auto"/>
        <w:rPr>
          <w:rFonts w:ascii="Times New Roman" w:eastAsia="Georgia" w:hAnsi="Times New Roman" w:cs="Times New Roman"/>
          <w:b/>
          <w:bCs/>
          <w:smallCaps/>
          <w:sz w:val="40"/>
          <w:szCs w:val="40"/>
        </w:rPr>
      </w:pPr>
      <w:r w:rsidRPr="00FA56D3">
        <w:rPr>
          <w:rFonts w:ascii="Times New Roman" w:hAnsi="Times New Roman" w:cs="Times New Roman"/>
        </w:rPr>
        <w:br w:type="page"/>
      </w:r>
    </w:p>
    <w:p w14:paraId="6D654AA3" w14:textId="77777777" w:rsidR="002D690C" w:rsidRPr="00FA56D3" w:rsidRDefault="002D690C">
      <w:pPr>
        <w:spacing w:after="160" w:line="278" w:lineRule="auto"/>
        <w:rPr>
          <w:rFonts w:ascii="Times New Roman" w:eastAsia="Georgia" w:hAnsi="Times New Roman" w:cs="Times New Roman"/>
          <w:b/>
          <w:bCs/>
          <w:smallCaps/>
          <w:sz w:val="40"/>
          <w:szCs w:val="40"/>
        </w:rPr>
      </w:pPr>
    </w:p>
    <w:p w14:paraId="6D654AA4" w14:textId="77777777" w:rsidR="002D690C" w:rsidRPr="00FA56D3" w:rsidRDefault="003A7860">
      <w:pPr>
        <w:jc w:val="center"/>
        <w:rPr>
          <w:rFonts w:ascii="Times New Roman" w:eastAsia="Georgia" w:hAnsi="Times New Roman" w:cs="Times New Roman"/>
          <w:b/>
          <w:bCs/>
          <w:smallCaps/>
          <w:sz w:val="32"/>
          <w:szCs w:val="32"/>
        </w:rPr>
      </w:pPr>
      <w:r w:rsidRPr="00FA56D3">
        <w:rPr>
          <w:rFonts w:ascii="Times New Roman" w:eastAsia="Georgia" w:hAnsi="Times New Roman" w:cs="Times New Roman"/>
          <w:b/>
          <w:bCs/>
          <w:smallCaps/>
          <w:sz w:val="32"/>
          <w:szCs w:val="32"/>
        </w:rPr>
        <w:t>TABLE OF CONTENTS</w:t>
      </w:r>
    </w:p>
    <w:p w14:paraId="6D654AA5" w14:textId="77777777" w:rsidR="002D690C" w:rsidRPr="00FA56D3" w:rsidRDefault="002D690C">
      <w:pPr>
        <w:jc w:val="center"/>
        <w:rPr>
          <w:rFonts w:ascii="Times New Roman" w:eastAsia="Georgia" w:hAnsi="Times New Roman" w:cs="Times New Roman"/>
          <w:b/>
          <w:bCs/>
          <w:smallCaps/>
          <w:sz w:val="40"/>
          <w:szCs w:val="40"/>
        </w:rPr>
      </w:pPr>
    </w:p>
    <w:sdt>
      <w:sdtPr>
        <w:rPr>
          <w:rFonts w:ascii="Times New Roman" w:hAnsi="Times New Roman" w:cs="Times New Roman"/>
        </w:rPr>
        <w:id w:val="301093529"/>
        <w:docPartObj>
          <w:docPartGallery w:val="Table of Contents"/>
          <w:docPartUnique/>
        </w:docPartObj>
      </w:sdtPr>
      <w:sdtContent>
        <w:p w14:paraId="77BAC3B1" w14:textId="46D80C4E" w:rsidR="00FC3229" w:rsidRDefault="003A7860">
          <w:pPr>
            <w:pStyle w:val="TOC1"/>
            <w:tabs>
              <w:tab w:val="right" w:pos="9182"/>
            </w:tabs>
            <w:rPr>
              <w:rFonts w:asciiTheme="minorHAnsi" w:eastAsiaTheme="minorEastAsia" w:hAnsiTheme="minorHAnsi" w:cstheme="minorBidi"/>
              <w:noProof/>
              <w:kern w:val="2"/>
              <w:szCs w:val="21"/>
              <w:lang w:bidi="hi-IN"/>
              <w14:ligatures w14:val="standardContextual"/>
            </w:rPr>
          </w:pPr>
          <w:r w:rsidRPr="00FA56D3">
            <w:rPr>
              <w:rFonts w:ascii="Times New Roman" w:hAnsi="Times New Roman" w:cs="Times New Roman"/>
            </w:rPr>
            <w:fldChar w:fldCharType="begin"/>
          </w:r>
          <w:r w:rsidRPr="00FA56D3">
            <w:rPr>
              <w:rFonts w:ascii="Times New Roman" w:hAnsi="Times New Roman" w:cs="Times New Roman"/>
            </w:rPr>
            <w:instrText xml:space="preserve"> TOC \h \u \z \t "Heading 1,1,Heading 2,2,Heading 5,5,Heading 6,6,"</w:instrText>
          </w:r>
          <w:r w:rsidRPr="00FA56D3">
            <w:rPr>
              <w:rFonts w:ascii="Times New Roman" w:hAnsi="Times New Roman" w:cs="Times New Roman"/>
            </w:rPr>
            <w:fldChar w:fldCharType="separate"/>
          </w:r>
          <w:hyperlink w:anchor="_Toc225590850" w:history="1">
            <w:r w:rsidR="00FC3229" w:rsidRPr="004311B6">
              <w:rPr>
                <w:rStyle w:val="Hyperlink"/>
                <w:rFonts w:ascii="Times New Roman" w:eastAsia="Georgia" w:hAnsi="Times New Roman" w:cs="Times New Roman"/>
                <w:noProof/>
              </w:rPr>
              <w:t>INTRODUCTION</w:t>
            </w:r>
            <w:r w:rsidR="00FC3229">
              <w:rPr>
                <w:noProof/>
                <w:webHidden/>
              </w:rPr>
              <w:tab/>
            </w:r>
            <w:r w:rsidR="00FC3229">
              <w:rPr>
                <w:noProof/>
                <w:webHidden/>
              </w:rPr>
              <w:fldChar w:fldCharType="begin"/>
            </w:r>
            <w:r w:rsidR="00FC3229">
              <w:rPr>
                <w:noProof/>
                <w:webHidden/>
              </w:rPr>
              <w:instrText xml:space="preserve"> PAGEREF _Toc225590850 \h </w:instrText>
            </w:r>
            <w:r w:rsidR="00FC3229">
              <w:rPr>
                <w:noProof/>
                <w:webHidden/>
              </w:rPr>
            </w:r>
            <w:r w:rsidR="00FC3229">
              <w:rPr>
                <w:noProof/>
                <w:webHidden/>
              </w:rPr>
              <w:fldChar w:fldCharType="separate"/>
            </w:r>
            <w:r w:rsidR="00FC3229">
              <w:rPr>
                <w:noProof/>
                <w:webHidden/>
              </w:rPr>
              <w:t>9</w:t>
            </w:r>
            <w:r w:rsidR="00FC3229">
              <w:rPr>
                <w:noProof/>
                <w:webHidden/>
              </w:rPr>
              <w:fldChar w:fldCharType="end"/>
            </w:r>
          </w:hyperlink>
        </w:p>
        <w:p w14:paraId="52F24C7E" w14:textId="2D334FCC" w:rsidR="00FC3229" w:rsidRDefault="00FC3229">
          <w:pPr>
            <w:pStyle w:val="TOC1"/>
            <w:tabs>
              <w:tab w:val="left" w:pos="480"/>
              <w:tab w:val="right" w:pos="9182"/>
            </w:tabs>
            <w:rPr>
              <w:rFonts w:asciiTheme="minorHAnsi" w:eastAsiaTheme="minorEastAsia" w:hAnsiTheme="minorHAnsi" w:cstheme="minorBidi"/>
              <w:noProof/>
              <w:kern w:val="2"/>
              <w:szCs w:val="21"/>
              <w:lang w:bidi="hi-IN"/>
              <w14:ligatures w14:val="standardContextual"/>
            </w:rPr>
          </w:pPr>
          <w:hyperlink w:anchor="_Toc225590851" w:history="1">
            <w:r w:rsidRPr="004311B6">
              <w:rPr>
                <w:rStyle w:val="Hyperlink"/>
                <w:rFonts w:ascii="Times New Roman" w:eastAsia="Georgia" w:hAnsi="Times New Roman" w:cs="Times New Roman"/>
                <w:noProof/>
              </w:rPr>
              <w:t>●</w:t>
            </w:r>
            <w:r>
              <w:rPr>
                <w:rFonts w:asciiTheme="minorHAnsi" w:eastAsiaTheme="minorEastAsia" w:hAnsiTheme="minorHAnsi" w:cstheme="minorBidi"/>
                <w:noProof/>
                <w:kern w:val="2"/>
                <w:szCs w:val="21"/>
                <w:lang w:bidi="hi-IN"/>
                <w14:ligatures w14:val="standardContextual"/>
              </w:rPr>
              <w:tab/>
            </w:r>
            <w:r w:rsidRPr="004311B6">
              <w:rPr>
                <w:rStyle w:val="Hyperlink"/>
                <w:rFonts w:ascii="Times New Roman" w:eastAsia="Georgia" w:hAnsi="Times New Roman" w:cs="Times New Roman"/>
                <w:noProof/>
              </w:rPr>
              <w:t>Background of the PPP</w:t>
            </w:r>
            <w:r>
              <w:rPr>
                <w:noProof/>
                <w:webHidden/>
              </w:rPr>
              <w:tab/>
            </w:r>
            <w:r>
              <w:rPr>
                <w:noProof/>
                <w:webHidden/>
              </w:rPr>
              <w:fldChar w:fldCharType="begin"/>
            </w:r>
            <w:r>
              <w:rPr>
                <w:noProof/>
                <w:webHidden/>
              </w:rPr>
              <w:instrText xml:space="preserve"> PAGEREF _Toc225590851 \h </w:instrText>
            </w:r>
            <w:r>
              <w:rPr>
                <w:noProof/>
                <w:webHidden/>
              </w:rPr>
            </w:r>
            <w:r>
              <w:rPr>
                <w:noProof/>
                <w:webHidden/>
              </w:rPr>
              <w:fldChar w:fldCharType="separate"/>
            </w:r>
            <w:r>
              <w:rPr>
                <w:noProof/>
                <w:webHidden/>
              </w:rPr>
              <w:t>9</w:t>
            </w:r>
            <w:r>
              <w:rPr>
                <w:noProof/>
                <w:webHidden/>
              </w:rPr>
              <w:fldChar w:fldCharType="end"/>
            </w:r>
          </w:hyperlink>
        </w:p>
        <w:p w14:paraId="346D6CE5" w14:textId="36B258C9" w:rsidR="00FC3229" w:rsidRDefault="00FC3229">
          <w:pPr>
            <w:pStyle w:val="TOC1"/>
            <w:tabs>
              <w:tab w:val="right" w:pos="9182"/>
            </w:tabs>
            <w:rPr>
              <w:rFonts w:asciiTheme="minorHAnsi" w:eastAsiaTheme="minorEastAsia" w:hAnsiTheme="minorHAnsi" w:cstheme="minorBidi"/>
              <w:noProof/>
              <w:kern w:val="2"/>
              <w:szCs w:val="21"/>
              <w:lang w:bidi="hi-IN"/>
              <w14:ligatures w14:val="standardContextual"/>
            </w:rPr>
          </w:pPr>
          <w:hyperlink w:anchor="_Toc225590852" w:history="1">
            <w:r w:rsidRPr="004311B6">
              <w:rPr>
                <w:rStyle w:val="Hyperlink"/>
                <w:rFonts w:ascii="Times New Roman" w:eastAsia="Georgia" w:hAnsi="Times New Roman" w:cs="Times New Roman"/>
                <w:noProof/>
              </w:rPr>
              <w:t>LSGD AT A GLANCE</w:t>
            </w:r>
            <w:r>
              <w:rPr>
                <w:noProof/>
                <w:webHidden/>
              </w:rPr>
              <w:tab/>
            </w:r>
            <w:r>
              <w:rPr>
                <w:noProof/>
                <w:webHidden/>
              </w:rPr>
              <w:fldChar w:fldCharType="begin"/>
            </w:r>
            <w:r>
              <w:rPr>
                <w:noProof/>
                <w:webHidden/>
              </w:rPr>
              <w:instrText xml:space="preserve"> PAGEREF _Toc225590852 \h </w:instrText>
            </w:r>
            <w:r>
              <w:rPr>
                <w:noProof/>
                <w:webHidden/>
              </w:rPr>
            </w:r>
            <w:r>
              <w:rPr>
                <w:noProof/>
                <w:webHidden/>
              </w:rPr>
              <w:fldChar w:fldCharType="separate"/>
            </w:r>
            <w:r>
              <w:rPr>
                <w:noProof/>
                <w:webHidden/>
              </w:rPr>
              <w:t>9</w:t>
            </w:r>
            <w:r>
              <w:rPr>
                <w:noProof/>
                <w:webHidden/>
              </w:rPr>
              <w:fldChar w:fldCharType="end"/>
            </w:r>
          </w:hyperlink>
        </w:p>
        <w:p w14:paraId="64F74EFA" w14:textId="1CECD860" w:rsidR="00FC3229" w:rsidRDefault="00FC3229">
          <w:pPr>
            <w:pStyle w:val="TOC2"/>
            <w:tabs>
              <w:tab w:val="right" w:pos="9182"/>
            </w:tabs>
            <w:rPr>
              <w:rFonts w:asciiTheme="minorHAnsi" w:eastAsiaTheme="minorEastAsia" w:hAnsiTheme="minorHAnsi" w:cstheme="minorBidi"/>
              <w:noProof/>
              <w:kern w:val="2"/>
              <w:szCs w:val="21"/>
              <w:lang w:bidi="hi-IN"/>
              <w14:ligatures w14:val="standardContextual"/>
            </w:rPr>
          </w:pPr>
          <w:hyperlink w:anchor="_Toc225590853" w:history="1">
            <w:r w:rsidRPr="004311B6">
              <w:rPr>
                <w:rStyle w:val="Hyperlink"/>
                <w:rFonts w:ascii="Times New Roman" w:eastAsia="Georgia" w:hAnsi="Times New Roman" w:cs="Times New Roman"/>
                <w:noProof/>
              </w:rPr>
              <w:t>INTEGRATED HEALTH INFRASTRUCTURE MAP OF VECHUCHIRA PANCHAYAT</w:t>
            </w:r>
            <w:r>
              <w:rPr>
                <w:noProof/>
                <w:webHidden/>
              </w:rPr>
              <w:tab/>
            </w:r>
            <w:r>
              <w:rPr>
                <w:noProof/>
                <w:webHidden/>
              </w:rPr>
              <w:fldChar w:fldCharType="begin"/>
            </w:r>
            <w:r>
              <w:rPr>
                <w:noProof/>
                <w:webHidden/>
              </w:rPr>
              <w:instrText xml:space="preserve"> PAGEREF _Toc225590853 \h </w:instrText>
            </w:r>
            <w:r>
              <w:rPr>
                <w:noProof/>
                <w:webHidden/>
              </w:rPr>
            </w:r>
            <w:r>
              <w:rPr>
                <w:noProof/>
                <w:webHidden/>
              </w:rPr>
              <w:fldChar w:fldCharType="separate"/>
            </w:r>
            <w:r>
              <w:rPr>
                <w:noProof/>
                <w:webHidden/>
              </w:rPr>
              <w:t>18</w:t>
            </w:r>
            <w:r>
              <w:rPr>
                <w:noProof/>
                <w:webHidden/>
              </w:rPr>
              <w:fldChar w:fldCharType="end"/>
            </w:r>
          </w:hyperlink>
        </w:p>
        <w:p w14:paraId="7E9DB917" w14:textId="35D33FA4" w:rsidR="00FC3229" w:rsidRDefault="00FC3229">
          <w:pPr>
            <w:pStyle w:val="TOC1"/>
            <w:tabs>
              <w:tab w:val="right" w:pos="9182"/>
            </w:tabs>
            <w:rPr>
              <w:rFonts w:asciiTheme="minorHAnsi" w:eastAsiaTheme="minorEastAsia" w:hAnsiTheme="minorHAnsi" w:cstheme="minorBidi"/>
              <w:noProof/>
              <w:kern w:val="2"/>
              <w:szCs w:val="21"/>
              <w:lang w:bidi="hi-IN"/>
              <w14:ligatures w14:val="standardContextual"/>
            </w:rPr>
          </w:pPr>
          <w:hyperlink w:anchor="_Toc225590854" w:history="1">
            <w:r w:rsidRPr="004311B6">
              <w:rPr>
                <w:rStyle w:val="Hyperlink"/>
                <w:rFonts w:ascii="Times New Roman" w:eastAsia="Georgia" w:hAnsi="Times New Roman" w:cs="Times New Roman"/>
                <w:noProof/>
              </w:rPr>
              <w:t>GENERAL PROFILE OF THE LSGI’S</w:t>
            </w:r>
            <w:r>
              <w:rPr>
                <w:noProof/>
                <w:webHidden/>
              </w:rPr>
              <w:tab/>
            </w:r>
            <w:r>
              <w:rPr>
                <w:noProof/>
                <w:webHidden/>
              </w:rPr>
              <w:fldChar w:fldCharType="begin"/>
            </w:r>
            <w:r>
              <w:rPr>
                <w:noProof/>
                <w:webHidden/>
              </w:rPr>
              <w:instrText xml:space="preserve"> PAGEREF _Toc225590854 \h </w:instrText>
            </w:r>
            <w:r>
              <w:rPr>
                <w:noProof/>
                <w:webHidden/>
              </w:rPr>
            </w:r>
            <w:r>
              <w:rPr>
                <w:noProof/>
                <w:webHidden/>
              </w:rPr>
              <w:fldChar w:fldCharType="separate"/>
            </w:r>
            <w:r>
              <w:rPr>
                <w:noProof/>
                <w:webHidden/>
              </w:rPr>
              <w:t>20</w:t>
            </w:r>
            <w:r>
              <w:rPr>
                <w:noProof/>
                <w:webHidden/>
              </w:rPr>
              <w:fldChar w:fldCharType="end"/>
            </w:r>
          </w:hyperlink>
        </w:p>
        <w:p w14:paraId="03D29342" w14:textId="3C464CF2" w:rsidR="00FC3229" w:rsidRDefault="00FC3229">
          <w:pPr>
            <w:pStyle w:val="TOC2"/>
            <w:tabs>
              <w:tab w:val="right" w:pos="9182"/>
            </w:tabs>
            <w:rPr>
              <w:rFonts w:asciiTheme="minorHAnsi" w:eastAsiaTheme="minorEastAsia" w:hAnsiTheme="minorHAnsi" w:cstheme="minorBidi"/>
              <w:noProof/>
              <w:kern w:val="2"/>
              <w:szCs w:val="21"/>
              <w:lang w:bidi="hi-IN"/>
              <w14:ligatures w14:val="standardContextual"/>
            </w:rPr>
          </w:pPr>
          <w:hyperlink w:anchor="_Toc225590855" w:history="1">
            <w:r w:rsidRPr="004311B6">
              <w:rPr>
                <w:rStyle w:val="Hyperlink"/>
                <w:rFonts w:ascii="Times New Roman" w:eastAsia="Georgia" w:hAnsi="Times New Roman" w:cs="Times New Roman"/>
                <w:noProof/>
              </w:rPr>
              <w:t>Background of the LSGI</w:t>
            </w:r>
            <w:r>
              <w:rPr>
                <w:noProof/>
                <w:webHidden/>
              </w:rPr>
              <w:tab/>
            </w:r>
            <w:r>
              <w:rPr>
                <w:noProof/>
                <w:webHidden/>
              </w:rPr>
              <w:fldChar w:fldCharType="begin"/>
            </w:r>
            <w:r>
              <w:rPr>
                <w:noProof/>
                <w:webHidden/>
              </w:rPr>
              <w:instrText xml:space="preserve"> PAGEREF _Toc225590855 \h </w:instrText>
            </w:r>
            <w:r>
              <w:rPr>
                <w:noProof/>
                <w:webHidden/>
              </w:rPr>
            </w:r>
            <w:r>
              <w:rPr>
                <w:noProof/>
                <w:webHidden/>
              </w:rPr>
              <w:fldChar w:fldCharType="separate"/>
            </w:r>
            <w:r>
              <w:rPr>
                <w:noProof/>
                <w:webHidden/>
              </w:rPr>
              <w:t>20</w:t>
            </w:r>
            <w:r>
              <w:rPr>
                <w:noProof/>
                <w:webHidden/>
              </w:rPr>
              <w:fldChar w:fldCharType="end"/>
            </w:r>
          </w:hyperlink>
        </w:p>
        <w:p w14:paraId="4067EDAB" w14:textId="31190FC1" w:rsidR="00FC3229" w:rsidRDefault="00FC3229">
          <w:pPr>
            <w:pStyle w:val="TOC2"/>
            <w:tabs>
              <w:tab w:val="right" w:pos="9182"/>
            </w:tabs>
            <w:rPr>
              <w:rFonts w:asciiTheme="minorHAnsi" w:eastAsiaTheme="minorEastAsia" w:hAnsiTheme="minorHAnsi" w:cstheme="minorBidi"/>
              <w:noProof/>
              <w:kern w:val="2"/>
              <w:szCs w:val="21"/>
              <w:lang w:bidi="hi-IN"/>
              <w14:ligatures w14:val="standardContextual"/>
            </w:rPr>
          </w:pPr>
          <w:hyperlink w:anchor="_Toc225590856" w:history="1">
            <w:r w:rsidRPr="004311B6">
              <w:rPr>
                <w:rStyle w:val="Hyperlink"/>
                <w:rFonts w:ascii="Times New Roman" w:eastAsia="Georgia" w:hAnsi="Times New Roman" w:cs="Times New Roman"/>
                <w:noProof/>
              </w:rPr>
              <w:t>Demographic and Vulnerable Population</w:t>
            </w:r>
            <w:r>
              <w:rPr>
                <w:noProof/>
                <w:webHidden/>
              </w:rPr>
              <w:tab/>
            </w:r>
            <w:r>
              <w:rPr>
                <w:noProof/>
                <w:webHidden/>
              </w:rPr>
              <w:fldChar w:fldCharType="begin"/>
            </w:r>
            <w:r>
              <w:rPr>
                <w:noProof/>
                <w:webHidden/>
              </w:rPr>
              <w:instrText xml:space="preserve"> PAGEREF _Toc225590856 \h </w:instrText>
            </w:r>
            <w:r>
              <w:rPr>
                <w:noProof/>
                <w:webHidden/>
              </w:rPr>
            </w:r>
            <w:r>
              <w:rPr>
                <w:noProof/>
                <w:webHidden/>
              </w:rPr>
              <w:fldChar w:fldCharType="separate"/>
            </w:r>
            <w:r>
              <w:rPr>
                <w:noProof/>
                <w:webHidden/>
              </w:rPr>
              <w:t>22</w:t>
            </w:r>
            <w:r>
              <w:rPr>
                <w:noProof/>
                <w:webHidden/>
              </w:rPr>
              <w:fldChar w:fldCharType="end"/>
            </w:r>
          </w:hyperlink>
        </w:p>
        <w:p w14:paraId="6E1596C7" w14:textId="6AAC36B0" w:rsidR="00FC3229" w:rsidRDefault="00FC3229">
          <w:pPr>
            <w:pStyle w:val="TOC2"/>
            <w:tabs>
              <w:tab w:val="right" w:pos="9182"/>
            </w:tabs>
            <w:rPr>
              <w:rFonts w:asciiTheme="minorHAnsi" w:eastAsiaTheme="minorEastAsia" w:hAnsiTheme="minorHAnsi" w:cstheme="minorBidi"/>
              <w:noProof/>
              <w:kern w:val="2"/>
              <w:szCs w:val="21"/>
              <w:lang w:bidi="hi-IN"/>
              <w14:ligatures w14:val="standardContextual"/>
            </w:rPr>
          </w:pPr>
          <w:hyperlink w:anchor="_Toc225590857" w:history="1">
            <w:r w:rsidRPr="004311B6">
              <w:rPr>
                <w:rStyle w:val="Hyperlink"/>
                <w:rFonts w:ascii="Times New Roman" w:eastAsia="Georgia" w:hAnsi="Times New Roman" w:cs="Times New Roman"/>
                <w:noProof/>
              </w:rPr>
              <w:t>Clinical Vulnerability</w:t>
            </w:r>
            <w:r>
              <w:rPr>
                <w:noProof/>
                <w:webHidden/>
              </w:rPr>
              <w:tab/>
            </w:r>
            <w:r>
              <w:rPr>
                <w:noProof/>
                <w:webHidden/>
              </w:rPr>
              <w:fldChar w:fldCharType="begin"/>
            </w:r>
            <w:r>
              <w:rPr>
                <w:noProof/>
                <w:webHidden/>
              </w:rPr>
              <w:instrText xml:space="preserve"> PAGEREF _Toc225590857 \h </w:instrText>
            </w:r>
            <w:r>
              <w:rPr>
                <w:noProof/>
                <w:webHidden/>
              </w:rPr>
            </w:r>
            <w:r>
              <w:rPr>
                <w:noProof/>
                <w:webHidden/>
              </w:rPr>
              <w:fldChar w:fldCharType="separate"/>
            </w:r>
            <w:r>
              <w:rPr>
                <w:noProof/>
                <w:webHidden/>
              </w:rPr>
              <w:t>23</w:t>
            </w:r>
            <w:r>
              <w:rPr>
                <w:noProof/>
                <w:webHidden/>
              </w:rPr>
              <w:fldChar w:fldCharType="end"/>
            </w:r>
          </w:hyperlink>
        </w:p>
        <w:p w14:paraId="4D465271" w14:textId="7F97BE0A" w:rsidR="00FC3229" w:rsidRDefault="00FC3229">
          <w:pPr>
            <w:pStyle w:val="TOC1"/>
            <w:tabs>
              <w:tab w:val="right" w:pos="9182"/>
            </w:tabs>
            <w:rPr>
              <w:rFonts w:asciiTheme="minorHAnsi" w:eastAsiaTheme="minorEastAsia" w:hAnsiTheme="minorHAnsi" w:cstheme="minorBidi"/>
              <w:noProof/>
              <w:kern w:val="2"/>
              <w:szCs w:val="21"/>
              <w:lang w:bidi="hi-IN"/>
              <w14:ligatures w14:val="standardContextual"/>
            </w:rPr>
          </w:pPr>
          <w:hyperlink w:anchor="_Toc225590858" w:history="1">
            <w:r w:rsidRPr="004311B6">
              <w:rPr>
                <w:rStyle w:val="Hyperlink"/>
                <w:rFonts w:ascii="Times New Roman" w:eastAsia="Georgia" w:hAnsi="Times New Roman" w:cs="Times New Roman"/>
                <w:noProof/>
              </w:rPr>
              <w:t>INFRASTRUCTURE &amp; RESOURCE INVENTORY</w:t>
            </w:r>
            <w:r>
              <w:rPr>
                <w:noProof/>
                <w:webHidden/>
              </w:rPr>
              <w:tab/>
            </w:r>
            <w:r>
              <w:rPr>
                <w:noProof/>
                <w:webHidden/>
              </w:rPr>
              <w:fldChar w:fldCharType="begin"/>
            </w:r>
            <w:r>
              <w:rPr>
                <w:noProof/>
                <w:webHidden/>
              </w:rPr>
              <w:instrText xml:space="preserve"> PAGEREF _Toc225590858 \h </w:instrText>
            </w:r>
            <w:r>
              <w:rPr>
                <w:noProof/>
                <w:webHidden/>
              </w:rPr>
            </w:r>
            <w:r>
              <w:rPr>
                <w:noProof/>
                <w:webHidden/>
              </w:rPr>
              <w:fldChar w:fldCharType="separate"/>
            </w:r>
            <w:r>
              <w:rPr>
                <w:noProof/>
                <w:webHidden/>
              </w:rPr>
              <w:t>26</w:t>
            </w:r>
            <w:r>
              <w:rPr>
                <w:noProof/>
                <w:webHidden/>
              </w:rPr>
              <w:fldChar w:fldCharType="end"/>
            </w:r>
          </w:hyperlink>
        </w:p>
        <w:p w14:paraId="1DD5A686" w14:textId="0E11305B" w:rsidR="00FC3229" w:rsidRDefault="00FC3229">
          <w:pPr>
            <w:pStyle w:val="TOC2"/>
            <w:tabs>
              <w:tab w:val="right" w:pos="9182"/>
            </w:tabs>
            <w:rPr>
              <w:rFonts w:asciiTheme="minorHAnsi" w:eastAsiaTheme="minorEastAsia" w:hAnsiTheme="minorHAnsi" w:cstheme="minorBidi"/>
              <w:noProof/>
              <w:kern w:val="2"/>
              <w:szCs w:val="21"/>
              <w:lang w:bidi="hi-IN"/>
              <w14:ligatures w14:val="standardContextual"/>
            </w:rPr>
          </w:pPr>
          <w:hyperlink w:anchor="_Toc225590859" w:history="1">
            <w:r w:rsidRPr="004311B6">
              <w:rPr>
                <w:rStyle w:val="Hyperlink"/>
                <w:rFonts w:ascii="Times New Roman" w:eastAsia="Georgia" w:hAnsi="Times New Roman" w:cs="Times New Roman"/>
                <w:noProof/>
              </w:rPr>
              <w:t>Health Facility Directory &amp; Basic Capacity in the LSGD</w:t>
            </w:r>
            <w:r>
              <w:rPr>
                <w:noProof/>
                <w:webHidden/>
              </w:rPr>
              <w:tab/>
            </w:r>
            <w:r>
              <w:rPr>
                <w:noProof/>
                <w:webHidden/>
              </w:rPr>
              <w:fldChar w:fldCharType="begin"/>
            </w:r>
            <w:r>
              <w:rPr>
                <w:noProof/>
                <w:webHidden/>
              </w:rPr>
              <w:instrText xml:space="preserve"> PAGEREF _Toc225590859 \h </w:instrText>
            </w:r>
            <w:r>
              <w:rPr>
                <w:noProof/>
                <w:webHidden/>
              </w:rPr>
            </w:r>
            <w:r>
              <w:rPr>
                <w:noProof/>
                <w:webHidden/>
              </w:rPr>
              <w:fldChar w:fldCharType="separate"/>
            </w:r>
            <w:r>
              <w:rPr>
                <w:noProof/>
                <w:webHidden/>
              </w:rPr>
              <w:t>26</w:t>
            </w:r>
            <w:r>
              <w:rPr>
                <w:noProof/>
                <w:webHidden/>
              </w:rPr>
              <w:fldChar w:fldCharType="end"/>
            </w:r>
          </w:hyperlink>
        </w:p>
        <w:p w14:paraId="2862249E" w14:textId="66DE5907" w:rsidR="00FC3229" w:rsidRDefault="00FC3229">
          <w:pPr>
            <w:pStyle w:val="TOC2"/>
            <w:tabs>
              <w:tab w:val="right" w:pos="9182"/>
            </w:tabs>
            <w:rPr>
              <w:rFonts w:asciiTheme="minorHAnsi" w:eastAsiaTheme="minorEastAsia" w:hAnsiTheme="minorHAnsi" w:cstheme="minorBidi"/>
              <w:noProof/>
              <w:kern w:val="2"/>
              <w:szCs w:val="21"/>
              <w:lang w:bidi="hi-IN"/>
              <w14:ligatures w14:val="standardContextual"/>
            </w:rPr>
          </w:pPr>
          <w:hyperlink w:anchor="_Toc225590860" w:history="1">
            <w:r w:rsidRPr="004311B6">
              <w:rPr>
                <w:rStyle w:val="Hyperlink"/>
                <w:rFonts w:ascii="Times New Roman" w:eastAsia="Georgia" w:hAnsi="Times New Roman" w:cs="Times New Roman"/>
                <w:noProof/>
              </w:rPr>
              <w:t>Private Clinics</w:t>
            </w:r>
            <w:r>
              <w:rPr>
                <w:noProof/>
                <w:webHidden/>
              </w:rPr>
              <w:tab/>
            </w:r>
            <w:r>
              <w:rPr>
                <w:noProof/>
                <w:webHidden/>
              </w:rPr>
              <w:fldChar w:fldCharType="begin"/>
            </w:r>
            <w:r>
              <w:rPr>
                <w:noProof/>
                <w:webHidden/>
              </w:rPr>
              <w:instrText xml:space="preserve"> PAGEREF _Toc225590860 \h </w:instrText>
            </w:r>
            <w:r>
              <w:rPr>
                <w:noProof/>
                <w:webHidden/>
              </w:rPr>
            </w:r>
            <w:r>
              <w:rPr>
                <w:noProof/>
                <w:webHidden/>
              </w:rPr>
              <w:fldChar w:fldCharType="separate"/>
            </w:r>
            <w:r>
              <w:rPr>
                <w:noProof/>
                <w:webHidden/>
              </w:rPr>
              <w:t>27</w:t>
            </w:r>
            <w:r>
              <w:rPr>
                <w:noProof/>
                <w:webHidden/>
              </w:rPr>
              <w:fldChar w:fldCharType="end"/>
            </w:r>
          </w:hyperlink>
        </w:p>
        <w:p w14:paraId="5823953E" w14:textId="560488B3" w:rsidR="00FC3229" w:rsidRDefault="00FC3229">
          <w:pPr>
            <w:pStyle w:val="TOC2"/>
            <w:tabs>
              <w:tab w:val="right" w:pos="9182"/>
            </w:tabs>
            <w:rPr>
              <w:rFonts w:asciiTheme="minorHAnsi" w:eastAsiaTheme="minorEastAsia" w:hAnsiTheme="minorHAnsi" w:cstheme="minorBidi"/>
              <w:noProof/>
              <w:kern w:val="2"/>
              <w:szCs w:val="21"/>
              <w:lang w:bidi="hi-IN"/>
              <w14:ligatures w14:val="standardContextual"/>
            </w:rPr>
          </w:pPr>
          <w:hyperlink w:anchor="_Toc225590861" w:history="1">
            <w:r w:rsidRPr="004311B6">
              <w:rPr>
                <w:rStyle w:val="Hyperlink"/>
                <w:rFonts w:ascii="Times New Roman" w:eastAsia="Georgia" w:hAnsi="Times New Roman" w:cs="Times New Roman"/>
                <w:noProof/>
              </w:rPr>
              <w:t>Healthcare Education &amp; Training Institutions</w:t>
            </w:r>
            <w:r>
              <w:rPr>
                <w:noProof/>
                <w:webHidden/>
              </w:rPr>
              <w:tab/>
            </w:r>
            <w:r>
              <w:rPr>
                <w:noProof/>
                <w:webHidden/>
              </w:rPr>
              <w:fldChar w:fldCharType="begin"/>
            </w:r>
            <w:r>
              <w:rPr>
                <w:noProof/>
                <w:webHidden/>
              </w:rPr>
              <w:instrText xml:space="preserve"> PAGEREF _Toc225590861 \h </w:instrText>
            </w:r>
            <w:r>
              <w:rPr>
                <w:noProof/>
                <w:webHidden/>
              </w:rPr>
            </w:r>
            <w:r>
              <w:rPr>
                <w:noProof/>
                <w:webHidden/>
              </w:rPr>
              <w:fldChar w:fldCharType="separate"/>
            </w:r>
            <w:r>
              <w:rPr>
                <w:noProof/>
                <w:webHidden/>
              </w:rPr>
              <w:t>27</w:t>
            </w:r>
            <w:r>
              <w:rPr>
                <w:noProof/>
                <w:webHidden/>
              </w:rPr>
              <w:fldChar w:fldCharType="end"/>
            </w:r>
          </w:hyperlink>
        </w:p>
        <w:p w14:paraId="68214F2D" w14:textId="36C2D290" w:rsidR="00FC3229" w:rsidRDefault="00FC3229">
          <w:pPr>
            <w:pStyle w:val="TOC2"/>
            <w:tabs>
              <w:tab w:val="right" w:pos="9182"/>
            </w:tabs>
            <w:rPr>
              <w:rFonts w:asciiTheme="minorHAnsi" w:eastAsiaTheme="minorEastAsia" w:hAnsiTheme="minorHAnsi" w:cstheme="minorBidi"/>
              <w:noProof/>
              <w:kern w:val="2"/>
              <w:szCs w:val="21"/>
              <w:lang w:bidi="hi-IN"/>
              <w14:ligatures w14:val="standardContextual"/>
            </w:rPr>
          </w:pPr>
          <w:hyperlink w:anchor="_Toc225590862" w:history="1">
            <w:r w:rsidRPr="004311B6">
              <w:rPr>
                <w:rStyle w:val="Hyperlink"/>
                <w:rFonts w:ascii="Times New Roman" w:eastAsia="Georgia" w:hAnsi="Times New Roman" w:cs="Times New Roman"/>
                <w:noProof/>
              </w:rPr>
              <w:t>Specialized Services &amp; Emergency Inventory</w:t>
            </w:r>
            <w:r>
              <w:rPr>
                <w:noProof/>
                <w:webHidden/>
              </w:rPr>
              <w:tab/>
            </w:r>
            <w:r>
              <w:rPr>
                <w:noProof/>
                <w:webHidden/>
              </w:rPr>
              <w:fldChar w:fldCharType="begin"/>
            </w:r>
            <w:r>
              <w:rPr>
                <w:noProof/>
                <w:webHidden/>
              </w:rPr>
              <w:instrText xml:space="preserve"> PAGEREF _Toc225590862 \h </w:instrText>
            </w:r>
            <w:r>
              <w:rPr>
                <w:noProof/>
                <w:webHidden/>
              </w:rPr>
            </w:r>
            <w:r>
              <w:rPr>
                <w:noProof/>
                <w:webHidden/>
              </w:rPr>
              <w:fldChar w:fldCharType="separate"/>
            </w:r>
            <w:r>
              <w:rPr>
                <w:noProof/>
                <w:webHidden/>
              </w:rPr>
              <w:t>28</w:t>
            </w:r>
            <w:r>
              <w:rPr>
                <w:noProof/>
                <w:webHidden/>
              </w:rPr>
              <w:fldChar w:fldCharType="end"/>
            </w:r>
          </w:hyperlink>
        </w:p>
        <w:p w14:paraId="60E76183" w14:textId="1248E01B" w:rsidR="00FC3229" w:rsidRDefault="00FC3229">
          <w:pPr>
            <w:pStyle w:val="TOC2"/>
            <w:tabs>
              <w:tab w:val="right" w:pos="9182"/>
            </w:tabs>
            <w:rPr>
              <w:rFonts w:asciiTheme="minorHAnsi" w:eastAsiaTheme="minorEastAsia" w:hAnsiTheme="minorHAnsi" w:cstheme="minorBidi"/>
              <w:noProof/>
              <w:kern w:val="2"/>
              <w:szCs w:val="21"/>
              <w:lang w:bidi="hi-IN"/>
              <w14:ligatures w14:val="standardContextual"/>
            </w:rPr>
          </w:pPr>
          <w:hyperlink w:anchor="_Toc225590863" w:history="1">
            <w:r w:rsidRPr="004311B6">
              <w:rPr>
                <w:rStyle w:val="Hyperlink"/>
                <w:rFonts w:ascii="Times New Roman" w:eastAsia="Georgia" w:hAnsi="Times New Roman" w:cs="Times New Roman"/>
                <w:noProof/>
              </w:rPr>
              <w:t>Oxygen &amp; Diagnostic Capacity</w:t>
            </w:r>
            <w:r>
              <w:rPr>
                <w:noProof/>
                <w:webHidden/>
              </w:rPr>
              <w:tab/>
            </w:r>
            <w:r>
              <w:rPr>
                <w:noProof/>
                <w:webHidden/>
              </w:rPr>
              <w:fldChar w:fldCharType="begin"/>
            </w:r>
            <w:r>
              <w:rPr>
                <w:noProof/>
                <w:webHidden/>
              </w:rPr>
              <w:instrText xml:space="preserve"> PAGEREF _Toc225590863 \h </w:instrText>
            </w:r>
            <w:r>
              <w:rPr>
                <w:noProof/>
                <w:webHidden/>
              </w:rPr>
            </w:r>
            <w:r>
              <w:rPr>
                <w:noProof/>
                <w:webHidden/>
              </w:rPr>
              <w:fldChar w:fldCharType="separate"/>
            </w:r>
            <w:r>
              <w:rPr>
                <w:noProof/>
                <w:webHidden/>
              </w:rPr>
              <w:t>29</w:t>
            </w:r>
            <w:r>
              <w:rPr>
                <w:noProof/>
                <w:webHidden/>
              </w:rPr>
              <w:fldChar w:fldCharType="end"/>
            </w:r>
          </w:hyperlink>
        </w:p>
        <w:p w14:paraId="2794DB92" w14:textId="35D6FCEA" w:rsidR="00FC3229" w:rsidRDefault="00FC3229">
          <w:pPr>
            <w:pStyle w:val="TOC2"/>
            <w:tabs>
              <w:tab w:val="right" w:pos="9182"/>
            </w:tabs>
            <w:rPr>
              <w:rFonts w:asciiTheme="minorHAnsi" w:eastAsiaTheme="minorEastAsia" w:hAnsiTheme="minorHAnsi" w:cstheme="minorBidi"/>
              <w:noProof/>
              <w:kern w:val="2"/>
              <w:szCs w:val="21"/>
              <w:lang w:bidi="hi-IN"/>
              <w14:ligatures w14:val="standardContextual"/>
            </w:rPr>
          </w:pPr>
          <w:hyperlink w:anchor="_Toc225590864" w:history="1">
            <w:r w:rsidRPr="004311B6">
              <w:rPr>
                <w:rStyle w:val="Hyperlink"/>
                <w:rFonts w:ascii="Times New Roman" w:eastAsia="Georgia" w:hAnsi="Times New Roman" w:cs="Times New Roman"/>
                <w:noProof/>
              </w:rPr>
              <w:t>Diagnostics facility mapping at the LSGI level</w:t>
            </w:r>
            <w:r>
              <w:rPr>
                <w:noProof/>
                <w:webHidden/>
              </w:rPr>
              <w:tab/>
            </w:r>
            <w:r>
              <w:rPr>
                <w:noProof/>
                <w:webHidden/>
              </w:rPr>
              <w:fldChar w:fldCharType="begin"/>
            </w:r>
            <w:r>
              <w:rPr>
                <w:noProof/>
                <w:webHidden/>
              </w:rPr>
              <w:instrText xml:space="preserve"> PAGEREF _Toc225590864 \h </w:instrText>
            </w:r>
            <w:r>
              <w:rPr>
                <w:noProof/>
                <w:webHidden/>
              </w:rPr>
            </w:r>
            <w:r>
              <w:rPr>
                <w:noProof/>
                <w:webHidden/>
              </w:rPr>
              <w:fldChar w:fldCharType="separate"/>
            </w:r>
            <w:r>
              <w:rPr>
                <w:noProof/>
                <w:webHidden/>
              </w:rPr>
              <w:t>29</w:t>
            </w:r>
            <w:r>
              <w:rPr>
                <w:noProof/>
                <w:webHidden/>
              </w:rPr>
              <w:fldChar w:fldCharType="end"/>
            </w:r>
          </w:hyperlink>
        </w:p>
        <w:p w14:paraId="14B848FB" w14:textId="1ACFED01" w:rsidR="00FC3229" w:rsidRDefault="00FC3229">
          <w:pPr>
            <w:pStyle w:val="TOC2"/>
            <w:tabs>
              <w:tab w:val="right" w:pos="9182"/>
            </w:tabs>
            <w:rPr>
              <w:rFonts w:asciiTheme="minorHAnsi" w:eastAsiaTheme="minorEastAsia" w:hAnsiTheme="minorHAnsi" w:cstheme="minorBidi"/>
              <w:noProof/>
              <w:kern w:val="2"/>
              <w:szCs w:val="21"/>
              <w:lang w:bidi="hi-IN"/>
              <w14:ligatures w14:val="standardContextual"/>
            </w:rPr>
          </w:pPr>
          <w:hyperlink w:anchor="_Toc225590865" w:history="1">
            <w:r w:rsidRPr="004311B6">
              <w:rPr>
                <w:rStyle w:val="Hyperlink"/>
                <w:rFonts w:ascii="Times New Roman" w:eastAsia="Georgia" w:hAnsi="Times New Roman" w:cs="Times New Roman"/>
                <w:noProof/>
              </w:rPr>
              <w:t>Laboratory Identification &amp; Basic Details</w:t>
            </w:r>
            <w:r>
              <w:rPr>
                <w:noProof/>
                <w:webHidden/>
              </w:rPr>
              <w:tab/>
            </w:r>
            <w:r>
              <w:rPr>
                <w:noProof/>
                <w:webHidden/>
              </w:rPr>
              <w:fldChar w:fldCharType="begin"/>
            </w:r>
            <w:r>
              <w:rPr>
                <w:noProof/>
                <w:webHidden/>
              </w:rPr>
              <w:instrText xml:space="preserve"> PAGEREF _Toc225590865 \h </w:instrText>
            </w:r>
            <w:r>
              <w:rPr>
                <w:noProof/>
                <w:webHidden/>
              </w:rPr>
            </w:r>
            <w:r>
              <w:rPr>
                <w:noProof/>
                <w:webHidden/>
              </w:rPr>
              <w:fldChar w:fldCharType="separate"/>
            </w:r>
            <w:r>
              <w:rPr>
                <w:noProof/>
                <w:webHidden/>
              </w:rPr>
              <w:t>30</w:t>
            </w:r>
            <w:r>
              <w:rPr>
                <w:noProof/>
                <w:webHidden/>
              </w:rPr>
              <w:fldChar w:fldCharType="end"/>
            </w:r>
          </w:hyperlink>
        </w:p>
        <w:p w14:paraId="7CD48FF5" w14:textId="3DA34199" w:rsidR="00FC3229" w:rsidRDefault="00FC3229">
          <w:pPr>
            <w:pStyle w:val="TOC2"/>
            <w:tabs>
              <w:tab w:val="right" w:pos="9182"/>
            </w:tabs>
            <w:rPr>
              <w:rFonts w:asciiTheme="minorHAnsi" w:eastAsiaTheme="minorEastAsia" w:hAnsiTheme="minorHAnsi" w:cstheme="minorBidi"/>
              <w:noProof/>
              <w:kern w:val="2"/>
              <w:szCs w:val="21"/>
              <w:lang w:bidi="hi-IN"/>
              <w14:ligatures w14:val="standardContextual"/>
            </w:rPr>
          </w:pPr>
          <w:hyperlink w:anchor="_Toc225590866" w:history="1">
            <w:r w:rsidRPr="004311B6">
              <w:rPr>
                <w:rStyle w:val="Hyperlink"/>
                <w:rFonts w:ascii="Times New Roman" w:eastAsia="Georgia" w:hAnsi="Times New Roman" w:cs="Times New Roman"/>
                <w:noProof/>
              </w:rPr>
              <w:t>Social and Community Infrastructure for surge plan</w:t>
            </w:r>
            <w:r>
              <w:rPr>
                <w:noProof/>
                <w:webHidden/>
              </w:rPr>
              <w:tab/>
            </w:r>
            <w:r>
              <w:rPr>
                <w:noProof/>
                <w:webHidden/>
              </w:rPr>
              <w:fldChar w:fldCharType="begin"/>
            </w:r>
            <w:r>
              <w:rPr>
                <w:noProof/>
                <w:webHidden/>
              </w:rPr>
              <w:instrText xml:space="preserve"> PAGEREF _Toc225590866 \h </w:instrText>
            </w:r>
            <w:r>
              <w:rPr>
                <w:noProof/>
                <w:webHidden/>
              </w:rPr>
            </w:r>
            <w:r>
              <w:rPr>
                <w:noProof/>
                <w:webHidden/>
              </w:rPr>
              <w:fldChar w:fldCharType="separate"/>
            </w:r>
            <w:r>
              <w:rPr>
                <w:noProof/>
                <w:webHidden/>
              </w:rPr>
              <w:t>30</w:t>
            </w:r>
            <w:r>
              <w:rPr>
                <w:noProof/>
                <w:webHidden/>
              </w:rPr>
              <w:fldChar w:fldCharType="end"/>
            </w:r>
          </w:hyperlink>
        </w:p>
        <w:p w14:paraId="01A3B4DA" w14:textId="33978079" w:rsidR="00FC3229" w:rsidRDefault="00FC3229">
          <w:pPr>
            <w:pStyle w:val="TOC1"/>
            <w:tabs>
              <w:tab w:val="right" w:pos="9182"/>
            </w:tabs>
            <w:rPr>
              <w:rFonts w:asciiTheme="minorHAnsi" w:eastAsiaTheme="minorEastAsia" w:hAnsiTheme="minorHAnsi" w:cstheme="minorBidi"/>
              <w:noProof/>
              <w:kern w:val="2"/>
              <w:szCs w:val="21"/>
              <w:lang w:bidi="hi-IN"/>
              <w14:ligatures w14:val="standardContextual"/>
            </w:rPr>
          </w:pPr>
          <w:hyperlink w:anchor="_Toc225590867" w:history="1">
            <w:r w:rsidRPr="004311B6">
              <w:rPr>
                <w:rStyle w:val="Hyperlink"/>
                <w:rFonts w:ascii="Times New Roman" w:eastAsia="Georgia" w:hAnsi="Times New Roman" w:cs="Times New Roman"/>
                <w:noProof/>
              </w:rPr>
              <w:t>Human resources</w:t>
            </w:r>
            <w:r>
              <w:rPr>
                <w:noProof/>
                <w:webHidden/>
              </w:rPr>
              <w:tab/>
            </w:r>
            <w:r>
              <w:rPr>
                <w:noProof/>
                <w:webHidden/>
              </w:rPr>
              <w:fldChar w:fldCharType="begin"/>
            </w:r>
            <w:r>
              <w:rPr>
                <w:noProof/>
                <w:webHidden/>
              </w:rPr>
              <w:instrText xml:space="preserve"> PAGEREF _Toc225590867 \h </w:instrText>
            </w:r>
            <w:r>
              <w:rPr>
                <w:noProof/>
                <w:webHidden/>
              </w:rPr>
            </w:r>
            <w:r>
              <w:rPr>
                <w:noProof/>
                <w:webHidden/>
              </w:rPr>
              <w:fldChar w:fldCharType="separate"/>
            </w:r>
            <w:r>
              <w:rPr>
                <w:noProof/>
                <w:webHidden/>
              </w:rPr>
              <w:t>32</w:t>
            </w:r>
            <w:r>
              <w:rPr>
                <w:noProof/>
                <w:webHidden/>
              </w:rPr>
              <w:fldChar w:fldCharType="end"/>
            </w:r>
          </w:hyperlink>
        </w:p>
        <w:p w14:paraId="005DB2A4" w14:textId="6A3911BF" w:rsidR="00FC3229" w:rsidRDefault="00FC3229">
          <w:pPr>
            <w:pStyle w:val="TOC2"/>
            <w:tabs>
              <w:tab w:val="right" w:pos="9182"/>
            </w:tabs>
            <w:rPr>
              <w:rFonts w:asciiTheme="minorHAnsi" w:eastAsiaTheme="minorEastAsia" w:hAnsiTheme="minorHAnsi" w:cstheme="minorBidi"/>
              <w:noProof/>
              <w:kern w:val="2"/>
              <w:szCs w:val="21"/>
              <w:lang w:bidi="hi-IN"/>
              <w14:ligatures w14:val="standardContextual"/>
            </w:rPr>
          </w:pPr>
          <w:hyperlink w:anchor="_Toc225590868" w:history="1">
            <w:r w:rsidRPr="004311B6">
              <w:rPr>
                <w:rStyle w:val="Hyperlink"/>
                <w:rFonts w:ascii="Times New Roman" w:eastAsia="Georgia" w:hAnsi="Times New Roman" w:cs="Times New Roman"/>
                <w:noProof/>
              </w:rPr>
              <w:t>Community &amp; Support Cadre</w:t>
            </w:r>
            <w:r>
              <w:rPr>
                <w:noProof/>
                <w:webHidden/>
              </w:rPr>
              <w:tab/>
            </w:r>
            <w:r>
              <w:rPr>
                <w:noProof/>
                <w:webHidden/>
              </w:rPr>
              <w:fldChar w:fldCharType="begin"/>
            </w:r>
            <w:r>
              <w:rPr>
                <w:noProof/>
                <w:webHidden/>
              </w:rPr>
              <w:instrText xml:space="preserve"> PAGEREF _Toc225590868 \h </w:instrText>
            </w:r>
            <w:r>
              <w:rPr>
                <w:noProof/>
                <w:webHidden/>
              </w:rPr>
            </w:r>
            <w:r>
              <w:rPr>
                <w:noProof/>
                <w:webHidden/>
              </w:rPr>
              <w:fldChar w:fldCharType="separate"/>
            </w:r>
            <w:r>
              <w:rPr>
                <w:noProof/>
                <w:webHidden/>
              </w:rPr>
              <w:t>33</w:t>
            </w:r>
            <w:r>
              <w:rPr>
                <w:noProof/>
                <w:webHidden/>
              </w:rPr>
              <w:fldChar w:fldCharType="end"/>
            </w:r>
          </w:hyperlink>
        </w:p>
        <w:p w14:paraId="259AEDD6" w14:textId="59358835" w:rsidR="00FC3229" w:rsidRDefault="00FC3229">
          <w:pPr>
            <w:pStyle w:val="TOC2"/>
            <w:tabs>
              <w:tab w:val="right" w:pos="9182"/>
            </w:tabs>
            <w:rPr>
              <w:rFonts w:asciiTheme="minorHAnsi" w:eastAsiaTheme="minorEastAsia" w:hAnsiTheme="minorHAnsi" w:cstheme="minorBidi"/>
              <w:noProof/>
              <w:kern w:val="2"/>
              <w:szCs w:val="21"/>
              <w:lang w:bidi="hi-IN"/>
              <w14:ligatures w14:val="standardContextual"/>
            </w:rPr>
          </w:pPr>
          <w:hyperlink w:anchor="_Toc225590869" w:history="1">
            <w:r w:rsidRPr="004311B6">
              <w:rPr>
                <w:rStyle w:val="Hyperlink"/>
                <w:rFonts w:ascii="Times New Roman" w:eastAsia="Georgia" w:hAnsi="Times New Roman" w:cs="Times New Roman"/>
                <w:noProof/>
              </w:rPr>
              <w:t>Community Organizations</w:t>
            </w:r>
            <w:r>
              <w:rPr>
                <w:noProof/>
                <w:webHidden/>
              </w:rPr>
              <w:tab/>
            </w:r>
            <w:r>
              <w:rPr>
                <w:noProof/>
                <w:webHidden/>
              </w:rPr>
              <w:fldChar w:fldCharType="begin"/>
            </w:r>
            <w:r>
              <w:rPr>
                <w:noProof/>
                <w:webHidden/>
              </w:rPr>
              <w:instrText xml:space="preserve"> PAGEREF _Toc225590869 \h </w:instrText>
            </w:r>
            <w:r>
              <w:rPr>
                <w:noProof/>
                <w:webHidden/>
              </w:rPr>
            </w:r>
            <w:r>
              <w:rPr>
                <w:noProof/>
                <w:webHidden/>
              </w:rPr>
              <w:fldChar w:fldCharType="separate"/>
            </w:r>
            <w:r>
              <w:rPr>
                <w:noProof/>
                <w:webHidden/>
              </w:rPr>
              <w:t>34</w:t>
            </w:r>
            <w:r>
              <w:rPr>
                <w:noProof/>
                <w:webHidden/>
              </w:rPr>
              <w:fldChar w:fldCharType="end"/>
            </w:r>
          </w:hyperlink>
        </w:p>
        <w:p w14:paraId="43A2E8D1" w14:textId="0F9A781E" w:rsidR="00FC3229" w:rsidRDefault="00FC3229">
          <w:pPr>
            <w:pStyle w:val="TOC2"/>
            <w:tabs>
              <w:tab w:val="right" w:pos="9182"/>
            </w:tabs>
            <w:rPr>
              <w:rFonts w:asciiTheme="minorHAnsi" w:eastAsiaTheme="minorEastAsia" w:hAnsiTheme="minorHAnsi" w:cstheme="minorBidi"/>
              <w:noProof/>
              <w:kern w:val="2"/>
              <w:szCs w:val="21"/>
              <w:lang w:bidi="hi-IN"/>
              <w14:ligatures w14:val="standardContextual"/>
            </w:rPr>
          </w:pPr>
          <w:hyperlink w:anchor="_Toc225590870" w:history="1">
            <w:r w:rsidRPr="004311B6">
              <w:rPr>
                <w:rStyle w:val="Hyperlink"/>
                <w:rFonts w:ascii="Times New Roman" w:eastAsia="Georgia" w:hAnsi="Times New Roman" w:cs="Times New Roman"/>
                <w:noProof/>
              </w:rPr>
              <w:t>Administrative &amp; Emergency Services</w:t>
            </w:r>
            <w:r>
              <w:rPr>
                <w:noProof/>
                <w:webHidden/>
              </w:rPr>
              <w:tab/>
            </w:r>
            <w:r>
              <w:rPr>
                <w:noProof/>
                <w:webHidden/>
              </w:rPr>
              <w:fldChar w:fldCharType="begin"/>
            </w:r>
            <w:r>
              <w:rPr>
                <w:noProof/>
                <w:webHidden/>
              </w:rPr>
              <w:instrText xml:space="preserve"> PAGEREF _Toc225590870 \h </w:instrText>
            </w:r>
            <w:r>
              <w:rPr>
                <w:noProof/>
                <w:webHidden/>
              </w:rPr>
            </w:r>
            <w:r>
              <w:rPr>
                <w:noProof/>
                <w:webHidden/>
              </w:rPr>
              <w:fldChar w:fldCharType="separate"/>
            </w:r>
            <w:r>
              <w:rPr>
                <w:noProof/>
                <w:webHidden/>
              </w:rPr>
              <w:t>35</w:t>
            </w:r>
            <w:r>
              <w:rPr>
                <w:noProof/>
                <w:webHidden/>
              </w:rPr>
              <w:fldChar w:fldCharType="end"/>
            </w:r>
          </w:hyperlink>
        </w:p>
        <w:p w14:paraId="5BCA8599" w14:textId="53F97044" w:rsidR="00FC3229" w:rsidRDefault="00FC3229">
          <w:pPr>
            <w:pStyle w:val="TOC2"/>
            <w:tabs>
              <w:tab w:val="right" w:pos="9182"/>
            </w:tabs>
            <w:rPr>
              <w:rFonts w:asciiTheme="minorHAnsi" w:eastAsiaTheme="minorEastAsia" w:hAnsiTheme="minorHAnsi" w:cstheme="minorBidi"/>
              <w:noProof/>
              <w:kern w:val="2"/>
              <w:szCs w:val="21"/>
              <w:lang w:bidi="hi-IN"/>
              <w14:ligatures w14:val="standardContextual"/>
            </w:rPr>
          </w:pPr>
          <w:hyperlink w:anchor="_Toc225590871" w:history="1">
            <w:r w:rsidRPr="004311B6">
              <w:rPr>
                <w:rStyle w:val="Hyperlink"/>
                <w:rFonts w:ascii="Times New Roman" w:eastAsia="Georgia" w:hAnsi="Times New Roman" w:cs="Times New Roman"/>
                <w:noProof/>
              </w:rPr>
              <w:t>Information regarding resources</w:t>
            </w:r>
            <w:r>
              <w:rPr>
                <w:noProof/>
                <w:webHidden/>
              </w:rPr>
              <w:tab/>
            </w:r>
            <w:r>
              <w:rPr>
                <w:noProof/>
                <w:webHidden/>
              </w:rPr>
              <w:fldChar w:fldCharType="begin"/>
            </w:r>
            <w:r>
              <w:rPr>
                <w:noProof/>
                <w:webHidden/>
              </w:rPr>
              <w:instrText xml:space="preserve"> PAGEREF _Toc225590871 \h </w:instrText>
            </w:r>
            <w:r>
              <w:rPr>
                <w:noProof/>
                <w:webHidden/>
              </w:rPr>
            </w:r>
            <w:r>
              <w:rPr>
                <w:noProof/>
                <w:webHidden/>
              </w:rPr>
              <w:fldChar w:fldCharType="separate"/>
            </w:r>
            <w:r>
              <w:rPr>
                <w:noProof/>
                <w:webHidden/>
              </w:rPr>
              <w:t>35</w:t>
            </w:r>
            <w:r>
              <w:rPr>
                <w:noProof/>
                <w:webHidden/>
              </w:rPr>
              <w:fldChar w:fldCharType="end"/>
            </w:r>
          </w:hyperlink>
        </w:p>
        <w:p w14:paraId="03741919" w14:textId="059EEB7F" w:rsidR="00FC3229" w:rsidRDefault="00FC3229">
          <w:pPr>
            <w:pStyle w:val="TOC1"/>
            <w:tabs>
              <w:tab w:val="right" w:pos="9182"/>
            </w:tabs>
            <w:rPr>
              <w:rFonts w:asciiTheme="minorHAnsi" w:eastAsiaTheme="minorEastAsia" w:hAnsiTheme="minorHAnsi" w:cstheme="minorBidi"/>
              <w:noProof/>
              <w:kern w:val="2"/>
              <w:szCs w:val="21"/>
              <w:lang w:bidi="hi-IN"/>
              <w14:ligatures w14:val="standardContextual"/>
            </w:rPr>
          </w:pPr>
          <w:hyperlink w:anchor="_Toc225590872" w:history="1">
            <w:r w:rsidRPr="004311B6">
              <w:rPr>
                <w:rStyle w:val="Hyperlink"/>
                <w:rFonts w:ascii="Times New Roman" w:eastAsia="Georgia" w:hAnsi="Times New Roman" w:cs="Times New Roman"/>
                <w:noProof/>
              </w:rPr>
              <w:t>ONE HEALTH &amp; ENVIRONMENTAL SURVEILLANCE</w:t>
            </w:r>
            <w:r>
              <w:rPr>
                <w:noProof/>
                <w:webHidden/>
              </w:rPr>
              <w:tab/>
            </w:r>
            <w:r>
              <w:rPr>
                <w:noProof/>
                <w:webHidden/>
              </w:rPr>
              <w:fldChar w:fldCharType="begin"/>
            </w:r>
            <w:r>
              <w:rPr>
                <w:noProof/>
                <w:webHidden/>
              </w:rPr>
              <w:instrText xml:space="preserve"> PAGEREF _Toc225590872 \h </w:instrText>
            </w:r>
            <w:r>
              <w:rPr>
                <w:noProof/>
                <w:webHidden/>
              </w:rPr>
            </w:r>
            <w:r>
              <w:rPr>
                <w:noProof/>
                <w:webHidden/>
              </w:rPr>
              <w:fldChar w:fldCharType="separate"/>
            </w:r>
            <w:r>
              <w:rPr>
                <w:noProof/>
                <w:webHidden/>
              </w:rPr>
              <w:t>36</w:t>
            </w:r>
            <w:r>
              <w:rPr>
                <w:noProof/>
                <w:webHidden/>
              </w:rPr>
              <w:fldChar w:fldCharType="end"/>
            </w:r>
          </w:hyperlink>
        </w:p>
        <w:p w14:paraId="17F397BF" w14:textId="40592C30" w:rsidR="00FC3229" w:rsidRDefault="00FC3229">
          <w:pPr>
            <w:pStyle w:val="TOC2"/>
            <w:tabs>
              <w:tab w:val="right" w:pos="9182"/>
            </w:tabs>
            <w:rPr>
              <w:rFonts w:asciiTheme="minorHAnsi" w:eastAsiaTheme="minorEastAsia" w:hAnsiTheme="minorHAnsi" w:cstheme="minorBidi"/>
              <w:noProof/>
              <w:kern w:val="2"/>
              <w:szCs w:val="21"/>
              <w:lang w:bidi="hi-IN"/>
              <w14:ligatures w14:val="standardContextual"/>
            </w:rPr>
          </w:pPr>
          <w:hyperlink w:anchor="_Toc225590873" w:history="1">
            <w:r w:rsidRPr="004311B6">
              <w:rPr>
                <w:rStyle w:val="Hyperlink"/>
                <w:rFonts w:ascii="Times New Roman" w:eastAsia="Georgia" w:hAnsi="Times New Roman" w:cs="Times New Roman"/>
                <w:noProof/>
              </w:rPr>
              <w:t>Animal &amp; Bird Population</w:t>
            </w:r>
            <w:r>
              <w:rPr>
                <w:noProof/>
                <w:webHidden/>
              </w:rPr>
              <w:tab/>
            </w:r>
            <w:r>
              <w:rPr>
                <w:noProof/>
                <w:webHidden/>
              </w:rPr>
              <w:fldChar w:fldCharType="begin"/>
            </w:r>
            <w:r>
              <w:rPr>
                <w:noProof/>
                <w:webHidden/>
              </w:rPr>
              <w:instrText xml:space="preserve"> PAGEREF _Toc225590873 \h </w:instrText>
            </w:r>
            <w:r>
              <w:rPr>
                <w:noProof/>
                <w:webHidden/>
              </w:rPr>
            </w:r>
            <w:r>
              <w:rPr>
                <w:noProof/>
                <w:webHidden/>
              </w:rPr>
              <w:fldChar w:fldCharType="separate"/>
            </w:r>
            <w:r>
              <w:rPr>
                <w:noProof/>
                <w:webHidden/>
              </w:rPr>
              <w:t>36</w:t>
            </w:r>
            <w:r>
              <w:rPr>
                <w:noProof/>
                <w:webHidden/>
              </w:rPr>
              <w:fldChar w:fldCharType="end"/>
            </w:r>
          </w:hyperlink>
        </w:p>
        <w:p w14:paraId="77112EAF" w14:textId="186A5886" w:rsidR="00FC3229" w:rsidRDefault="00FC3229">
          <w:pPr>
            <w:pStyle w:val="TOC2"/>
            <w:tabs>
              <w:tab w:val="right" w:pos="9182"/>
            </w:tabs>
            <w:rPr>
              <w:rFonts w:asciiTheme="minorHAnsi" w:eastAsiaTheme="minorEastAsia" w:hAnsiTheme="minorHAnsi" w:cstheme="minorBidi"/>
              <w:noProof/>
              <w:kern w:val="2"/>
              <w:szCs w:val="21"/>
              <w:lang w:bidi="hi-IN"/>
              <w14:ligatures w14:val="standardContextual"/>
            </w:rPr>
          </w:pPr>
          <w:hyperlink w:anchor="_Toc225590874" w:history="1">
            <w:r w:rsidRPr="004311B6">
              <w:rPr>
                <w:rStyle w:val="Hyperlink"/>
                <w:rFonts w:ascii="Times New Roman" w:eastAsia="Georgia" w:hAnsi="Times New Roman" w:cs="Times New Roman"/>
                <w:noProof/>
              </w:rPr>
              <w:t>Veterinary Infrastructure</w:t>
            </w:r>
            <w:r>
              <w:rPr>
                <w:noProof/>
                <w:webHidden/>
              </w:rPr>
              <w:tab/>
            </w:r>
            <w:r>
              <w:rPr>
                <w:noProof/>
                <w:webHidden/>
              </w:rPr>
              <w:fldChar w:fldCharType="begin"/>
            </w:r>
            <w:r>
              <w:rPr>
                <w:noProof/>
                <w:webHidden/>
              </w:rPr>
              <w:instrText xml:space="preserve"> PAGEREF _Toc225590874 \h </w:instrText>
            </w:r>
            <w:r>
              <w:rPr>
                <w:noProof/>
                <w:webHidden/>
              </w:rPr>
            </w:r>
            <w:r>
              <w:rPr>
                <w:noProof/>
                <w:webHidden/>
              </w:rPr>
              <w:fldChar w:fldCharType="separate"/>
            </w:r>
            <w:r>
              <w:rPr>
                <w:noProof/>
                <w:webHidden/>
              </w:rPr>
              <w:t>37</w:t>
            </w:r>
            <w:r>
              <w:rPr>
                <w:noProof/>
                <w:webHidden/>
              </w:rPr>
              <w:fldChar w:fldCharType="end"/>
            </w:r>
          </w:hyperlink>
        </w:p>
        <w:p w14:paraId="6938E788" w14:textId="29F49246" w:rsidR="00FC3229" w:rsidRDefault="00FC3229">
          <w:pPr>
            <w:pStyle w:val="TOC2"/>
            <w:tabs>
              <w:tab w:val="right" w:pos="9182"/>
            </w:tabs>
            <w:rPr>
              <w:rFonts w:asciiTheme="minorHAnsi" w:eastAsiaTheme="minorEastAsia" w:hAnsiTheme="minorHAnsi" w:cstheme="minorBidi"/>
              <w:noProof/>
              <w:kern w:val="2"/>
              <w:szCs w:val="21"/>
              <w:lang w:bidi="hi-IN"/>
              <w14:ligatures w14:val="standardContextual"/>
            </w:rPr>
          </w:pPr>
          <w:hyperlink w:anchor="_Toc225590875" w:history="1">
            <w:r w:rsidRPr="004311B6">
              <w:rPr>
                <w:rStyle w:val="Hyperlink"/>
                <w:rFonts w:ascii="Times New Roman" w:eastAsia="Georgia" w:hAnsi="Times New Roman" w:cs="Times New Roman"/>
                <w:noProof/>
              </w:rPr>
              <w:t>Veterinary Doctors &amp; Workforce</w:t>
            </w:r>
            <w:r>
              <w:rPr>
                <w:noProof/>
                <w:webHidden/>
              </w:rPr>
              <w:tab/>
            </w:r>
            <w:r>
              <w:rPr>
                <w:noProof/>
                <w:webHidden/>
              </w:rPr>
              <w:fldChar w:fldCharType="begin"/>
            </w:r>
            <w:r>
              <w:rPr>
                <w:noProof/>
                <w:webHidden/>
              </w:rPr>
              <w:instrText xml:space="preserve"> PAGEREF _Toc225590875 \h </w:instrText>
            </w:r>
            <w:r>
              <w:rPr>
                <w:noProof/>
                <w:webHidden/>
              </w:rPr>
            </w:r>
            <w:r>
              <w:rPr>
                <w:noProof/>
                <w:webHidden/>
              </w:rPr>
              <w:fldChar w:fldCharType="separate"/>
            </w:r>
            <w:r>
              <w:rPr>
                <w:noProof/>
                <w:webHidden/>
              </w:rPr>
              <w:t>38</w:t>
            </w:r>
            <w:r>
              <w:rPr>
                <w:noProof/>
                <w:webHidden/>
              </w:rPr>
              <w:fldChar w:fldCharType="end"/>
            </w:r>
          </w:hyperlink>
        </w:p>
        <w:p w14:paraId="47174544" w14:textId="569D3923" w:rsidR="00FC3229" w:rsidRDefault="00FC3229">
          <w:pPr>
            <w:pStyle w:val="TOC2"/>
            <w:tabs>
              <w:tab w:val="right" w:pos="9182"/>
            </w:tabs>
            <w:rPr>
              <w:rFonts w:asciiTheme="minorHAnsi" w:eastAsiaTheme="minorEastAsia" w:hAnsiTheme="minorHAnsi" w:cstheme="minorBidi"/>
              <w:noProof/>
              <w:kern w:val="2"/>
              <w:szCs w:val="21"/>
              <w:lang w:bidi="hi-IN"/>
              <w14:ligatures w14:val="standardContextual"/>
            </w:rPr>
          </w:pPr>
          <w:hyperlink w:anchor="_Toc225590876" w:history="1">
            <w:r w:rsidRPr="004311B6">
              <w:rPr>
                <w:rStyle w:val="Hyperlink"/>
                <w:rFonts w:ascii="Times New Roman" w:eastAsia="Georgia" w:hAnsi="Times New Roman" w:cs="Times New Roman"/>
                <w:noProof/>
              </w:rPr>
              <w:t>High-Risk Interface Points (Surveillance Sites)</w:t>
            </w:r>
            <w:r>
              <w:rPr>
                <w:noProof/>
                <w:webHidden/>
              </w:rPr>
              <w:tab/>
            </w:r>
            <w:r>
              <w:rPr>
                <w:noProof/>
                <w:webHidden/>
              </w:rPr>
              <w:fldChar w:fldCharType="begin"/>
            </w:r>
            <w:r>
              <w:rPr>
                <w:noProof/>
                <w:webHidden/>
              </w:rPr>
              <w:instrText xml:space="preserve"> PAGEREF _Toc225590876 \h </w:instrText>
            </w:r>
            <w:r>
              <w:rPr>
                <w:noProof/>
                <w:webHidden/>
              </w:rPr>
            </w:r>
            <w:r>
              <w:rPr>
                <w:noProof/>
                <w:webHidden/>
              </w:rPr>
              <w:fldChar w:fldCharType="separate"/>
            </w:r>
            <w:r>
              <w:rPr>
                <w:noProof/>
                <w:webHidden/>
              </w:rPr>
              <w:t>39</w:t>
            </w:r>
            <w:r>
              <w:rPr>
                <w:noProof/>
                <w:webHidden/>
              </w:rPr>
              <w:fldChar w:fldCharType="end"/>
            </w:r>
          </w:hyperlink>
        </w:p>
        <w:p w14:paraId="62C91B04" w14:textId="3C610B89" w:rsidR="00FC3229" w:rsidRDefault="00FC3229">
          <w:pPr>
            <w:pStyle w:val="TOC2"/>
            <w:tabs>
              <w:tab w:val="right" w:pos="9182"/>
            </w:tabs>
            <w:rPr>
              <w:rFonts w:asciiTheme="minorHAnsi" w:eastAsiaTheme="minorEastAsia" w:hAnsiTheme="minorHAnsi" w:cstheme="minorBidi"/>
              <w:noProof/>
              <w:kern w:val="2"/>
              <w:szCs w:val="21"/>
              <w:lang w:bidi="hi-IN"/>
              <w14:ligatures w14:val="standardContextual"/>
            </w:rPr>
          </w:pPr>
          <w:hyperlink w:anchor="_Toc225590877" w:history="1">
            <w:r w:rsidRPr="004311B6">
              <w:rPr>
                <w:rStyle w:val="Hyperlink"/>
                <w:rFonts w:ascii="Times New Roman" w:eastAsia="Georgia" w:hAnsi="Times New Roman" w:cs="Times New Roman"/>
                <w:noProof/>
              </w:rPr>
              <w:t>Environmental Risk Mapping</w:t>
            </w:r>
            <w:r>
              <w:rPr>
                <w:noProof/>
                <w:webHidden/>
              </w:rPr>
              <w:tab/>
            </w:r>
            <w:r>
              <w:rPr>
                <w:noProof/>
                <w:webHidden/>
              </w:rPr>
              <w:fldChar w:fldCharType="begin"/>
            </w:r>
            <w:r>
              <w:rPr>
                <w:noProof/>
                <w:webHidden/>
              </w:rPr>
              <w:instrText xml:space="preserve"> PAGEREF _Toc225590877 \h </w:instrText>
            </w:r>
            <w:r>
              <w:rPr>
                <w:noProof/>
                <w:webHidden/>
              </w:rPr>
            </w:r>
            <w:r>
              <w:rPr>
                <w:noProof/>
                <w:webHidden/>
              </w:rPr>
              <w:fldChar w:fldCharType="separate"/>
            </w:r>
            <w:r>
              <w:rPr>
                <w:noProof/>
                <w:webHidden/>
              </w:rPr>
              <w:t>40</w:t>
            </w:r>
            <w:r>
              <w:rPr>
                <w:noProof/>
                <w:webHidden/>
              </w:rPr>
              <w:fldChar w:fldCharType="end"/>
            </w:r>
          </w:hyperlink>
        </w:p>
        <w:p w14:paraId="581E5612" w14:textId="298B79EB" w:rsidR="00FC3229" w:rsidRDefault="00FC3229">
          <w:pPr>
            <w:pStyle w:val="TOC2"/>
            <w:tabs>
              <w:tab w:val="right" w:pos="9182"/>
            </w:tabs>
            <w:rPr>
              <w:rFonts w:asciiTheme="minorHAnsi" w:eastAsiaTheme="minorEastAsia" w:hAnsiTheme="minorHAnsi" w:cstheme="minorBidi"/>
              <w:noProof/>
              <w:kern w:val="2"/>
              <w:szCs w:val="21"/>
              <w:lang w:bidi="hi-IN"/>
              <w14:ligatures w14:val="standardContextual"/>
            </w:rPr>
          </w:pPr>
          <w:hyperlink w:anchor="_Toc225590878" w:history="1">
            <w:r w:rsidRPr="004311B6">
              <w:rPr>
                <w:rStyle w:val="Hyperlink"/>
                <w:rFonts w:ascii="Times New Roman" w:eastAsia="Georgia" w:hAnsi="Times New Roman" w:cs="Times New Roman"/>
                <w:noProof/>
              </w:rPr>
              <w:t>Disease Seasonality Mapping</w:t>
            </w:r>
            <w:r>
              <w:rPr>
                <w:noProof/>
                <w:webHidden/>
              </w:rPr>
              <w:tab/>
            </w:r>
            <w:r>
              <w:rPr>
                <w:noProof/>
                <w:webHidden/>
              </w:rPr>
              <w:fldChar w:fldCharType="begin"/>
            </w:r>
            <w:r>
              <w:rPr>
                <w:noProof/>
                <w:webHidden/>
              </w:rPr>
              <w:instrText xml:space="preserve"> PAGEREF _Toc225590878 \h </w:instrText>
            </w:r>
            <w:r>
              <w:rPr>
                <w:noProof/>
                <w:webHidden/>
              </w:rPr>
            </w:r>
            <w:r>
              <w:rPr>
                <w:noProof/>
                <w:webHidden/>
              </w:rPr>
              <w:fldChar w:fldCharType="separate"/>
            </w:r>
            <w:r>
              <w:rPr>
                <w:noProof/>
                <w:webHidden/>
              </w:rPr>
              <w:t>41</w:t>
            </w:r>
            <w:r>
              <w:rPr>
                <w:noProof/>
                <w:webHidden/>
              </w:rPr>
              <w:fldChar w:fldCharType="end"/>
            </w:r>
          </w:hyperlink>
        </w:p>
        <w:p w14:paraId="1ED8E6C7" w14:textId="7B192099" w:rsidR="00FC3229" w:rsidRDefault="00FC3229">
          <w:pPr>
            <w:pStyle w:val="TOC2"/>
            <w:tabs>
              <w:tab w:val="right" w:pos="9182"/>
            </w:tabs>
            <w:rPr>
              <w:rFonts w:asciiTheme="minorHAnsi" w:eastAsiaTheme="minorEastAsia" w:hAnsiTheme="minorHAnsi" w:cstheme="minorBidi"/>
              <w:noProof/>
              <w:kern w:val="2"/>
              <w:szCs w:val="21"/>
              <w:lang w:bidi="hi-IN"/>
              <w14:ligatures w14:val="standardContextual"/>
            </w:rPr>
          </w:pPr>
          <w:hyperlink w:anchor="_Toc225590879" w:history="1">
            <w:r w:rsidRPr="004311B6">
              <w:rPr>
                <w:rStyle w:val="Hyperlink"/>
                <w:rFonts w:ascii="Times New Roman" w:eastAsia="Georgia" w:hAnsi="Times New Roman" w:cs="Times New Roman"/>
                <w:noProof/>
              </w:rPr>
              <w:t>Vulnerability Mapping</w:t>
            </w:r>
            <w:r>
              <w:rPr>
                <w:noProof/>
                <w:webHidden/>
              </w:rPr>
              <w:tab/>
            </w:r>
            <w:r>
              <w:rPr>
                <w:noProof/>
                <w:webHidden/>
              </w:rPr>
              <w:fldChar w:fldCharType="begin"/>
            </w:r>
            <w:r>
              <w:rPr>
                <w:noProof/>
                <w:webHidden/>
              </w:rPr>
              <w:instrText xml:space="preserve"> PAGEREF _Toc225590879 \h </w:instrText>
            </w:r>
            <w:r>
              <w:rPr>
                <w:noProof/>
                <w:webHidden/>
              </w:rPr>
            </w:r>
            <w:r>
              <w:rPr>
                <w:noProof/>
                <w:webHidden/>
              </w:rPr>
              <w:fldChar w:fldCharType="separate"/>
            </w:r>
            <w:r>
              <w:rPr>
                <w:noProof/>
                <w:webHidden/>
              </w:rPr>
              <w:t>42</w:t>
            </w:r>
            <w:r>
              <w:rPr>
                <w:noProof/>
                <w:webHidden/>
              </w:rPr>
              <w:fldChar w:fldCharType="end"/>
            </w:r>
          </w:hyperlink>
        </w:p>
        <w:p w14:paraId="021A2BE6" w14:textId="5E27FC21" w:rsidR="00FC3229" w:rsidRDefault="00FC3229">
          <w:pPr>
            <w:pStyle w:val="TOC1"/>
            <w:tabs>
              <w:tab w:val="right" w:pos="9182"/>
            </w:tabs>
            <w:rPr>
              <w:rFonts w:asciiTheme="minorHAnsi" w:eastAsiaTheme="minorEastAsia" w:hAnsiTheme="minorHAnsi" w:cstheme="minorBidi"/>
              <w:noProof/>
              <w:kern w:val="2"/>
              <w:szCs w:val="21"/>
              <w:lang w:bidi="hi-IN"/>
              <w14:ligatures w14:val="standardContextual"/>
            </w:rPr>
          </w:pPr>
          <w:hyperlink w:anchor="_Toc225590880" w:history="1">
            <w:r w:rsidRPr="004311B6">
              <w:rPr>
                <w:rStyle w:val="Hyperlink"/>
                <w:rFonts w:ascii="Times New Roman" w:eastAsia="Georgia" w:hAnsi="Times New Roman" w:cs="Times New Roman"/>
                <w:noProof/>
              </w:rPr>
              <w:t>EPIDEMIOLOGICAL TRENDS (2021–2025)</w:t>
            </w:r>
            <w:r>
              <w:rPr>
                <w:noProof/>
                <w:webHidden/>
              </w:rPr>
              <w:tab/>
            </w:r>
            <w:r>
              <w:rPr>
                <w:noProof/>
                <w:webHidden/>
              </w:rPr>
              <w:fldChar w:fldCharType="begin"/>
            </w:r>
            <w:r>
              <w:rPr>
                <w:noProof/>
                <w:webHidden/>
              </w:rPr>
              <w:instrText xml:space="preserve"> PAGEREF _Toc225590880 \h </w:instrText>
            </w:r>
            <w:r>
              <w:rPr>
                <w:noProof/>
                <w:webHidden/>
              </w:rPr>
            </w:r>
            <w:r>
              <w:rPr>
                <w:noProof/>
                <w:webHidden/>
              </w:rPr>
              <w:fldChar w:fldCharType="separate"/>
            </w:r>
            <w:r>
              <w:rPr>
                <w:noProof/>
                <w:webHidden/>
              </w:rPr>
              <w:t>43</w:t>
            </w:r>
            <w:r>
              <w:rPr>
                <w:noProof/>
                <w:webHidden/>
              </w:rPr>
              <w:fldChar w:fldCharType="end"/>
            </w:r>
          </w:hyperlink>
        </w:p>
        <w:p w14:paraId="4112D498" w14:textId="0DA5F5A1" w:rsidR="00FC3229" w:rsidRDefault="00FC3229">
          <w:pPr>
            <w:pStyle w:val="TOC2"/>
            <w:tabs>
              <w:tab w:val="right" w:pos="9182"/>
            </w:tabs>
            <w:rPr>
              <w:rFonts w:asciiTheme="minorHAnsi" w:eastAsiaTheme="minorEastAsia" w:hAnsiTheme="minorHAnsi" w:cstheme="minorBidi"/>
              <w:noProof/>
              <w:kern w:val="2"/>
              <w:szCs w:val="21"/>
              <w:lang w:bidi="hi-IN"/>
              <w14:ligatures w14:val="standardContextual"/>
            </w:rPr>
          </w:pPr>
          <w:hyperlink w:anchor="_Toc225590881" w:history="1">
            <w:r w:rsidRPr="004311B6">
              <w:rPr>
                <w:rStyle w:val="Hyperlink"/>
                <w:rFonts w:ascii="Times New Roman" w:eastAsia="Georgia" w:hAnsi="Times New Roman" w:cs="Times New Roman"/>
                <w:noProof/>
              </w:rPr>
              <w:t>Disease Burden among human beings(Last 5 Years)</w:t>
            </w:r>
            <w:r>
              <w:rPr>
                <w:noProof/>
                <w:webHidden/>
              </w:rPr>
              <w:tab/>
            </w:r>
            <w:r>
              <w:rPr>
                <w:noProof/>
                <w:webHidden/>
              </w:rPr>
              <w:fldChar w:fldCharType="begin"/>
            </w:r>
            <w:r>
              <w:rPr>
                <w:noProof/>
                <w:webHidden/>
              </w:rPr>
              <w:instrText xml:space="preserve"> PAGEREF _Toc225590881 \h </w:instrText>
            </w:r>
            <w:r>
              <w:rPr>
                <w:noProof/>
                <w:webHidden/>
              </w:rPr>
            </w:r>
            <w:r>
              <w:rPr>
                <w:noProof/>
                <w:webHidden/>
              </w:rPr>
              <w:fldChar w:fldCharType="separate"/>
            </w:r>
            <w:r>
              <w:rPr>
                <w:noProof/>
                <w:webHidden/>
              </w:rPr>
              <w:t>43</w:t>
            </w:r>
            <w:r>
              <w:rPr>
                <w:noProof/>
                <w:webHidden/>
              </w:rPr>
              <w:fldChar w:fldCharType="end"/>
            </w:r>
          </w:hyperlink>
        </w:p>
        <w:p w14:paraId="0A72B459" w14:textId="75388EBD" w:rsidR="00FC3229" w:rsidRDefault="00FC3229">
          <w:pPr>
            <w:pStyle w:val="TOC2"/>
            <w:tabs>
              <w:tab w:val="right" w:pos="9182"/>
            </w:tabs>
            <w:rPr>
              <w:rFonts w:asciiTheme="minorHAnsi" w:eastAsiaTheme="minorEastAsia" w:hAnsiTheme="minorHAnsi" w:cstheme="minorBidi"/>
              <w:noProof/>
              <w:kern w:val="2"/>
              <w:szCs w:val="21"/>
              <w:lang w:bidi="hi-IN"/>
              <w14:ligatures w14:val="standardContextual"/>
            </w:rPr>
          </w:pPr>
          <w:hyperlink w:anchor="_Toc225590882" w:history="1">
            <w:r w:rsidRPr="004311B6">
              <w:rPr>
                <w:rStyle w:val="Hyperlink"/>
                <w:rFonts w:ascii="Times New Roman" w:eastAsia="Georgia" w:hAnsi="Times New Roman" w:cs="Times New Roman"/>
                <w:noProof/>
              </w:rPr>
              <w:t>Seasonal Trend Analysis</w:t>
            </w:r>
            <w:r>
              <w:rPr>
                <w:noProof/>
                <w:webHidden/>
              </w:rPr>
              <w:tab/>
            </w:r>
            <w:r>
              <w:rPr>
                <w:noProof/>
                <w:webHidden/>
              </w:rPr>
              <w:fldChar w:fldCharType="begin"/>
            </w:r>
            <w:r>
              <w:rPr>
                <w:noProof/>
                <w:webHidden/>
              </w:rPr>
              <w:instrText xml:space="preserve"> PAGEREF _Toc225590882 \h </w:instrText>
            </w:r>
            <w:r>
              <w:rPr>
                <w:noProof/>
                <w:webHidden/>
              </w:rPr>
            </w:r>
            <w:r>
              <w:rPr>
                <w:noProof/>
                <w:webHidden/>
              </w:rPr>
              <w:fldChar w:fldCharType="separate"/>
            </w:r>
            <w:r>
              <w:rPr>
                <w:noProof/>
                <w:webHidden/>
              </w:rPr>
              <w:t>45</w:t>
            </w:r>
            <w:r>
              <w:rPr>
                <w:noProof/>
                <w:webHidden/>
              </w:rPr>
              <w:fldChar w:fldCharType="end"/>
            </w:r>
          </w:hyperlink>
        </w:p>
        <w:p w14:paraId="6D7D7EBD" w14:textId="55F3AAF8" w:rsidR="00FC3229" w:rsidRDefault="00FC3229">
          <w:pPr>
            <w:pStyle w:val="TOC2"/>
            <w:tabs>
              <w:tab w:val="right" w:pos="9182"/>
            </w:tabs>
            <w:rPr>
              <w:rFonts w:asciiTheme="minorHAnsi" w:eastAsiaTheme="minorEastAsia" w:hAnsiTheme="minorHAnsi" w:cstheme="minorBidi"/>
              <w:noProof/>
              <w:kern w:val="2"/>
              <w:szCs w:val="21"/>
              <w:lang w:bidi="hi-IN"/>
              <w14:ligatures w14:val="standardContextual"/>
            </w:rPr>
          </w:pPr>
          <w:hyperlink w:anchor="_Toc225590883" w:history="1">
            <w:r w:rsidRPr="004311B6">
              <w:rPr>
                <w:rStyle w:val="Hyperlink"/>
                <w:noProof/>
              </w:rPr>
              <w:drawing>
                <wp:inline distT="0" distB="0" distL="0" distR="0" wp14:anchorId="69855BC2" wp14:editId="3C1E05E2">
                  <wp:extent cx="5791200" cy="3540369"/>
                  <wp:effectExtent l="0" t="0" r="0" b="3175"/>
                  <wp:docPr id="179177499" name="Chart 1">
                    <a:extLst xmlns:a="http://schemas.openxmlformats.org/drawingml/2006/main">
                      <a:ext uri="{FF2B5EF4-FFF2-40B4-BE49-F238E27FC236}">
                        <a16:creationId xmlns:a16="http://schemas.microsoft.com/office/drawing/2014/main" id="{74DC8A84-6584-12CE-41F0-2175A78FE9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Pr>
                <w:noProof/>
                <w:webHidden/>
              </w:rPr>
              <w:tab/>
            </w:r>
            <w:r>
              <w:rPr>
                <w:noProof/>
                <w:webHidden/>
              </w:rPr>
              <w:fldChar w:fldCharType="begin"/>
            </w:r>
            <w:r>
              <w:rPr>
                <w:noProof/>
                <w:webHidden/>
              </w:rPr>
              <w:instrText xml:space="preserve"> PAGEREF _Toc225590883 \h </w:instrText>
            </w:r>
            <w:r>
              <w:rPr>
                <w:noProof/>
                <w:webHidden/>
              </w:rPr>
            </w:r>
            <w:r>
              <w:rPr>
                <w:noProof/>
                <w:webHidden/>
              </w:rPr>
              <w:fldChar w:fldCharType="separate"/>
            </w:r>
            <w:r>
              <w:rPr>
                <w:noProof/>
                <w:webHidden/>
              </w:rPr>
              <w:t>51</w:t>
            </w:r>
            <w:r>
              <w:rPr>
                <w:noProof/>
                <w:webHidden/>
              </w:rPr>
              <w:fldChar w:fldCharType="end"/>
            </w:r>
          </w:hyperlink>
        </w:p>
        <w:p w14:paraId="027412A6" w14:textId="1E5B621D" w:rsidR="00FC3229" w:rsidRDefault="00FC3229">
          <w:pPr>
            <w:pStyle w:val="TOC2"/>
            <w:tabs>
              <w:tab w:val="right" w:pos="9182"/>
            </w:tabs>
            <w:rPr>
              <w:rFonts w:asciiTheme="minorHAnsi" w:eastAsiaTheme="minorEastAsia" w:hAnsiTheme="minorHAnsi" w:cstheme="minorBidi"/>
              <w:noProof/>
              <w:kern w:val="2"/>
              <w:szCs w:val="21"/>
              <w:lang w:bidi="hi-IN"/>
              <w14:ligatures w14:val="standardContextual"/>
            </w:rPr>
          </w:pPr>
          <w:hyperlink w:anchor="_Toc225590884" w:history="1">
            <w:r w:rsidRPr="004311B6">
              <w:rPr>
                <w:rStyle w:val="Hyperlink"/>
                <w:rFonts w:ascii="Times New Roman" w:eastAsia="Georgia" w:hAnsi="Times New Roman" w:cs="Times New Roman"/>
                <w:noProof/>
              </w:rPr>
              <w:t>Outcome-Based Trend Analysis- 2025</w:t>
            </w:r>
            <w:r>
              <w:rPr>
                <w:noProof/>
                <w:webHidden/>
              </w:rPr>
              <w:tab/>
            </w:r>
            <w:r>
              <w:rPr>
                <w:noProof/>
                <w:webHidden/>
              </w:rPr>
              <w:fldChar w:fldCharType="begin"/>
            </w:r>
            <w:r>
              <w:rPr>
                <w:noProof/>
                <w:webHidden/>
              </w:rPr>
              <w:instrText xml:space="preserve"> PAGEREF _Toc225590884 \h </w:instrText>
            </w:r>
            <w:r>
              <w:rPr>
                <w:noProof/>
                <w:webHidden/>
              </w:rPr>
            </w:r>
            <w:r>
              <w:rPr>
                <w:noProof/>
                <w:webHidden/>
              </w:rPr>
              <w:fldChar w:fldCharType="separate"/>
            </w:r>
            <w:r>
              <w:rPr>
                <w:noProof/>
                <w:webHidden/>
              </w:rPr>
              <w:t>51</w:t>
            </w:r>
            <w:r>
              <w:rPr>
                <w:noProof/>
                <w:webHidden/>
              </w:rPr>
              <w:fldChar w:fldCharType="end"/>
            </w:r>
          </w:hyperlink>
        </w:p>
        <w:p w14:paraId="39FC12B1" w14:textId="63DE4A39" w:rsidR="00FC3229" w:rsidRDefault="00FC3229">
          <w:pPr>
            <w:pStyle w:val="TOC2"/>
            <w:tabs>
              <w:tab w:val="right" w:pos="9182"/>
            </w:tabs>
            <w:rPr>
              <w:rFonts w:asciiTheme="minorHAnsi" w:eastAsiaTheme="minorEastAsia" w:hAnsiTheme="minorHAnsi" w:cstheme="minorBidi"/>
              <w:noProof/>
              <w:kern w:val="2"/>
              <w:szCs w:val="21"/>
              <w:lang w:bidi="hi-IN"/>
              <w14:ligatures w14:val="standardContextual"/>
            </w:rPr>
          </w:pPr>
          <w:hyperlink w:anchor="_Toc225590885" w:history="1">
            <w:r w:rsidRPr="004311B6">
              <w:rPr>
                <w:rStyle w:val="Hyperlink"/>
                <w:rFonts w:ascii="Times New Roman" w:eastAsia="Georgia" w:hAnsi="Times New Roman" w:cs="Times New Roman"/>
                <w:noProof/>
              </w:rPr>
              <w:t>Transmission Trend- 2025</w:t>
            </w:r>
            <w:r>
              <w:rPr>
                <w:noProof/>
                <w:webHidden/>
              </w:rPr>
              <w:tab/>
            </w:r>
            <w:r>
              <w:rPr>
                <w:noProof/>
                <w:webHidden/>
              </w:rPr>
              <w:fldChar w:fldCharType="begin"/>
            </w:r>
            <w:r>
              <w:rPr>
                <w:noProof/>
                <w:webHidden/>
              </w:rPr>
              <w:instrText xml:space="preserve"> PAGEREF _Toc225590885 \h </w:instrText>
            </w:r>
            <w:r>
              <w:rPr>
                <w:noProof/>
                <w:webHidden/>
              </w:rPr>
            </w:r>
            <w:r>
              <w:rPr>
                <w:noProof/>
                <w:webHidden/>
              </w:rPr>
              <w:fldChar w:fldCharType="separate"/>
            </w:r>
            <w:r>
              <w:rPr>
                <w:noProof/>
                <w:webHidden/>
              </w:rPr>
              <w:t>54</w:t>
            </w:r>
            <w:r>
              <w:rPr>
                <w:noProof/>
                <w:webHidden/>
              </w:rPr>
              <w:fldChar w:fldCharType="end"/>
            </w:r>
          </w:hyperlink>
        </w:p>
        <w:p w14:paraId="1665E679" w14:textId="60137F0A" w:rsidR="00FC3229" w:rsidRDefault="00FC3229">
          <w:pPr>
            <w:pStyle w:val="TOC2"/>
            <w:tabs>
              <w:tab w:val="right" w:pos="9182"/>
            </w:tabs>
            <w:rPr>
              <w:rFonts w:asciiTheme="minorHAnsi" w:eastAsiaTheme="minorEastAsia" w:hAnsiTheme="minorHAnsi" w:cstheme="minorBidi"/>
              <w:noProof/>
              <w:kern w:val="2"/>
              <w:szCs w:val="21"/>
              <w:lang w:bidi="hi-IN"/>
              <w14:ligatures w14:val="standardContextual"/>
            </w:rPr>
          </w:pPr>
          <w:hyperlink w:anchor="_Toc225590886" w:history="1">
            <w:r w:rsidRPr="004311B6">
              <w:rPr>
                <w:rStyle w:val="Hyperlink"/>
                <w:rFonts w:ascii="Times New Roman" w:eastAsia="Georgia" w:hAnsi="Times New Roman" w:cs="Times New Roman"/>
                <w:noProof/>
              </w:rPr>
              <w:t>Integrated Disease Hotspot Map (2021–202</w:t>
            </w:r>
            <w:r>
              <w:rPr>
                <w:noProof/>
                <w:webHidden/>
              </w:rPr>
              <w:tab/>
            </w:r>
            <w:r>
              <w:rPr>
                <w:noProof/>
                <w:webHidden/>
              </w:rPr>
              <w:fldChar w:fldCharType="begin"/>
            </w:r>
            <w:r>
              <w:rPr>
                <w:noProof/>
                <w:webHidden/>
              </w:rPr>
              <w:instrText xml:space="preserve"> PAGEREF _Toc225590886 \h </w:instrText>
            </w:r>
            <w:r>
              <w:rPr>
                <w:noProof/>
                <w:webHidden/>
              </w:rPr>
            </w:r>
            <w:r>
              <w:rPr>
                <w:noProof/>
                <w:webHidden/>
              </w:rPr>
              <w:fldChar w:fldCharType="separate"/>
            </w:r>
            <w:r>
              <w:rPr>
                <w:noProof/>
                <w:webHidden/>
              </w:rPr>
              <w:t>57</w:t>
            </w:r>
            <w:r>
              <w:rPr>
                <w:noProof/>
                <w:webHidden/>
              </w:rPr>
              <w:fldChar w:fldCharType="end"/>
            </w:r>
          </w:hyperlink>
        </w:p>
        <w:p w14:paraId="5E477617" w14:textId="28EA199C" w:rsidR="00FC3229" w:rsidRDefault="00FC3229">
          <w:pPr>
            <w:pStyle w:val="TOC1"/>
            <w:tabs>
              <w:tab w:val="right" w:pos="9182"/>
            </w:tabs>
            <w:rPr>
              <w:rFonts w:asciiTheme="minorHAnsi" w:eastAsiaTheme="minorEastAsia" w:hAnsiTheme="minorHAnsi" w:cstheme="minorBidi"/>
              <w:noProof/>
              <w:kern w:val="2"/>
              <w:szCs w:val="21"/>
              <w:lang w:bidi="hi-IN"/>
              <w14:ligatures w14:val="standardContextual"/>
            </w:rPr>
          </w:pPr>
          <w:hyperlink w:anchor="_Toc225590887" w:history="1">
            <w:r w:rsidRPr="004311B6">
              <w:rPr>
                <w:rStyle w:val="Hyperlink"/>
                <w:rFonts w:ascii="Times New Roman" w:eastAsia="Georgia" w:hAnsi="Times New Roman" w:cs="Times New Roman"/>
                <w:noProof/>
              </w:rPr>
              <w:t>Preparedness and Response Protocol at LSG Level</w:t>
            </w:r>
            <w:r>
              <w:rPr>
                <w:noProof/>
                <w:webHidden/>
              </w:rPr>
              <w:tab/>
            </w:r>
            <w:r>
              <w:rPr>
                <w:noProof/>
                <w:webHidden/>
              </w:rPr>
              <w:fldChar w:fldCharType="begin"/>
            </w:r>
            <w:r>
              <w:rPr>
                <w:noProof/>
                <w:webHidden/>
              </w:rPr>
              <w:instrText xml:space="preserve"> PAGEREF _Toc225590887 \h </w:instrText>
            </w:r>
            <w:r>
              <w:rPr>
                <w:noProof/>
                <w:webHidden/>
              </w:rPr>
            </w:r>
            <w:r>
              <w:rPr>
                <w:noProof/>
                <w:webHidden/>
              </w:rPr>
              <w:fldChar w:fldCharType="separate"/>
            </w:r>
            <w:r>
              <w:rPr>
                <w:noProof/>
                <w:webHidden/>
              </w:rPr>
              <w:t>61</w:t>
            </w:r>
            <w:r>
              <w:rPr>
                <w:noProof/>
                <w:webHidden/>
              </w:rPr>
              <w:fldChar w:fldCharType="end"/>
            </w:r>
          </w:hyperlink>
        </w:p>
        <w:p w14:paraId="768A2ACA" w14:textId="6FBE4D93" w:rsidR="00FC3229" w:rsidRDefault="00FC3229">
          <w:pPr>
            <w:pStyle w:val="TOC2"/>
            <w:tabs>
              <w:tab w:val="right" w:pos="9182"/>
            </w:tabs>
            <w:rPr>
              <w:rFonts w:asciiTheme="minorHAnsi" w:eastAsiaTheme="minorEastAsia" w:hAnsiTheme="minorHAnsi" w:cstheme="minorBidi"/>
              <w:noProof/>
              <w:kern w:val="2"/>
              <w:szCs w:val="21"/>
              <w:lang w:bidi="hi-IN"/>
              <w14:ligatures w14:val="standardContextual"/>
            </w:rPr>
          </w:pPr>
          <w:hyperlink w:anchor="_Toc225590888" w:history="1">
            <w:r w:rsidRPr="004311B6">
              <w:rPr>
                <w:rStyle w:val="Hyperlink"/>
                <w:rFonts w:ascii="Times New Roman" w:eastAsia="Georgia" w:hAnsi="Times New Roman" w:cs="Times New Roman"/>
                <w:noProof/>
              </w:rPr>
              <w:t>Constitution of One Health Committee</w:t>
            </w:r>
            <w:r>
              <w:rPr>
                <w:noProof/>
                <w:webHidden/>
              </w:rPr>
              <w:tab/>
            </w:r>
            <w:r>
              <w:rPr>
                <w:noProof/>
                <w:webHidden/>
              </w:rPr>
              <w:fldChar w:fldCharType="begin"/>
            </w:r>
            <w:r>
              <w:rPr>
                <w:noProof/>
                <w:webHidden/>
              </w:rPr>
              <w:instrText xml:space="preserve"> PAGEREF _Toc225590888 \h </w:instrText>
            </w:r>
            <w:r>
              <w:rPr>
                <w:noProof/>
                <w:webHidden/>
              </w:rPr>
            </w:r>
            <w:r>
              <w:rPr>
                <w:noProof/>
                <w:webHidden/>
              </w:rPr>
              <w:fldChar w:fldCharType="separate"/>
            </w:r>
            <w:r>
              <w:rPr>
                <w:noProof/>
                <w:webHidden/>
              </w:rPr>
              <w:t>61</w:t>
            </w:r>
            <w:r>
              <w:rPr>
                <w:noProof/>
                <w:webHidden/>
              </w:rPr>
              <w:fldChar w:fldCharType="end"/>
            </w:r>
          </w:hyperlink>
        </w:p>
        <w:p w14:paraId="2D9890CE" w14:textId="561FE397" w:rsidR="00FC3229" w:rsidRDefault="00FC3229">
          <w:pPr>
            <w:pStyle w:val="TOC2"/>
            <w:tabs>
              <w:tab w:val="right" w:pos="9182"/>
            </w:tabs>
            <w:rPr>
              <w:rFonts w:asciiTheme="minorHAnsi" w:eastAsiaTheme="minorEastAsia" w:hAnsiTheme="minorHAnsi" w:cstheme="minorBidi"/>
              <w:noProof/>
              <w:kern w:val="2"/>
              <w:szCs w:val="21"/>
              <w:lang w:bidi="hi-IN"/>
              <w14:ligatures w14:val="standardContextual"/>
            </w:rPr>
          </w:pPr>
          <w:hyperlink w:anchor="_Toc225590889" w:history="1">
            <w:r w:rsidRPr="004311B6">
              <w:rPr>
                <w:rStyle w:val="Hyperlink"/>
                <w:rFonts w:ascii="Times New Roman" w:eastAsia="Georgia" w:hAnsi="Times New Roman" w:cs="Times New Roman"/>
                <w:noProof/>
              </w:rPr>
              <w:t>Pandemic Response Workforce</w:t>
            </w:r>
            <w:r>
              <w:rPr>
                <w:noProof/>
                <w:webHidden/>
              </w:rPr>
              <w:tab/>
            </w:r>
            <w:r>
              <w:rPr>
                <w:noProof/>
                <w:webHidden/>
              </w:rPr>
              <w:fldChar w:fldCharType="begin"/>
            </w:r>
            <w:r>
              <w:rPr>
                <w:noProof/>
                <w:webHidden/>
              </w:rPr>
              <w:instrText xml:space="preserve"> PAGEREF _Toc225590889 \h </w:instrText>
            </w:r>
            <w:r>
              <w:rPr>
                <w:noProof/>
                <w:webHidden/>
              </w:rPr>
            </w:r>
            <w:r>
              <w:rPr>
                <w:noProof/>
                <w:webHidden/>
              </w:rPr>
              <w:fldChar w:fldCharType="separate"/>
            </w:r>
            <w:r>
              <w:rPr>
                <w:noProof/>
                <w:webHidden/>
              </w:rPr>
              <w:t>62</w:t>
            </w:r>
            <w:r>
              <w:rPr>
                <w:noProof/>
                <w:webHidden/>
              </w:rPr>
              <w:fldChar w:fldCharType="end"/>
            </w:r>
          </w:hyperlink>
        </w:p>
        <w:p w14:paraId="50F7E768" w14:textId="45EE9B7C" w:rsidR="00FC3229" w:rsidRDefault="00FC3229">
          <w:pPr>
            <w:pStyle w:val="TOC2"/>
            <w:tabs>
              <w:tab w:val="right" w:pos="9182"/>
            </w:tabs>
            <w:rPr>
              <w:rFonts w:asciiTheme="minorHAnsi" w:eastAsiaTheme="minorEastAsia" w:hAnsiTheme="minorHAnsi" w:cstheme="minorBidi"/>
              <w:noProof/>
              <w:kern w:val="2"/>
              <w:szCs w:val="21"/>
              <w:lang w:bidi="hi-IN"/>
              <w14:ligatures w14:val="standardContextual"/>
            </w:rPr>
          </w:pPr>
          <w:hyperlink w:anchor="_Toc225590890" w:history="1">
            <w:r w:rsidRPr="004311B6">
              <w:rPr>
                <w:rStyle w:val="Hyperlink"/>
                <w:rFonts w:ascii="Times New Roman" w:eastAsia="Georgia" w:hAnsi="Times New Roman" w:cs="Times New Roman"/>
                <w:noProof/>
              </w:rPr>
              <w:t>Activities and Measures before and during Pandemic</w:t>
            </w:r>
            <w:r>
              <w:rPr>
                <w:noProof/>
                <w:webHidden/>
              </w:rPr>
              <w:tab/>
            </w:r>
            <w:r>
              <w:rPr>
                <w:noProof/>
                <w:webHidden/>
              </w:rPr>
              <w:fldChar w:fldCharType="begin"/>
            </w:r>
            <w:r>
              <w:rPr>
                <w:noProof/>
                <w:webHidden/>
              </w:rPr>
              <w:instrText xml:space="preserve"> PAGEREF _Toc225590890 \h </w:instrText>
            </w:r>
            <w:r>
              <w:rPr>
                <w:noProof/>
                <w:webHidden/>
              </w:rPr>
            </w:r>
            <w:r>
              <w:rPr>
                <w:noProof/>
                <w:webHidden/>
              </w:rPr>
              <w:fldChar w:fldCharType="separate"/>
            </w:r>
            <w:r>
              <w:rPr>
                <w:noProof/>
                <w:webHidden/>
              </w:rPr>
              <w:t>64</w:t>
            </w:r>
            <w:r>
              <w:rPr>
                <w:noProof/>
                <w:webHidden/>
              </w:rPr>
              <w:fldChar w:fldCharType="end"/>
            </w:r>
          </w:hyperlink>
        </w:p>
        <w:p w14:paraId="51755FF0" w14:textId="5718EF19" w:rsidR="00FC3229" w:rsidRDefault="00FC3229">
          <w:pPr>
            <w:pStyle w:val="TOC2"/>
            <w:tabs>
              <w:tab w:val="right" w:pos="9182"/>
            </w:tabs>
            <w:rPr>
              <w:rFonts w:asciiTheme="minorHAnsi" w:eastAsiaTheme="minorEastAsia" w:hAnsiTheme="minorHAnsi" w:cstheme="minorBidi"/>
              <w:noProof/>
              <w:kern w:val="2"/>
              <w:szCs w:val="21"/>
              <w:lang w:bidi="hi-IN"/>
              <w14:ligatures w14:val="standardContextual"/>
            </w:rPr>
          </w:pPr>
          <w:hyperlink w:anchor="_Toc225590891" w:history="1">
            <w:r w:rsidRPr="004311B6">
              <w:rPr>
                <w:rStyle w:val="Hyperlink"/>
                <w:rFonts w:ascii="Times New Roman" w:eastAsia="Georgia" w:hAnsi="Times New Roman" w:cs="Times New Roman"/>
                <w:noProof/>
              </w:rPr>
              <w:t>PHASE 1 - Alert / Preparation</w:t>
            </w:r>
            <w:r>
              <w:rPr>
                <w:noProof/>
                <w:webHidden/>
              </w:rPr>
              <w:tab/>
            </w:r>
            <w:r>
              <w:rPr>
                <w:noProof/>
                <w:webHidden/>
              </w:rPr>
              <w:fldChar w:fldCharType="begin"/>
            </w:r>
            <w:r>
              <w:rPr>
                <w:noProof/>
                <w:webHidden/>
              </w:rPr>
              <w:instrText xml:space="preserve"> PAGEREF _Toc225590891 \h </w:instrText>
            </w:r>
            <w:r>
              <w:rPr>
                <w:noProof/>
                <w:webHidden/>
              </w:rPr>
            </w:r>
            <w:r>
              <w:rPr>
                <w:noProof/>
                <w:webHidden/>
              </w:rPr>
              <w:fldChar w:fldCharType="separate"/>
            </w:r>
            <w:r>
              <w:rPr>
                <w:noProof/>
                <w:webHidden/>
              </w:rPr>
              <w:t>64</w:t>
            </w:r>
            <w:r>
              <w:rPr>
                <w:noProof/>
                <w:webHidden/>
              </w:rPr>
              <w:fldChar w:fldCharType="end"/>
            </w:r>
          </w:hyperlink>
        </w:p>
        <w:p w14:paraId="1EEE6E41" w14:textId="06AAE1EC" w:rsidR="00FC3229" w:rsidRDefault="00FC3229">
          <w:pPr>
            <w:pStyle w:val="TOC2"/>
            <w:tabs>
              <w:tab w:val="right" w:pos="9182"/>
            </w:tabs>
            <w:rPr>
              <w:rFonts w:asciiTheme="minorHAnsi" w:eastAsiaTheme="minorEastAsia" w:hAnsiTheme="minorHAnsi" w:cstheme="minorBidi"/>
              <w:noProof/>
              <w:kern w:val="2"/>
              <w:szCs w:val="21"/>
              <w:lang w:bidi="hi-IN"/>
              <w14:ligatures w14:val="standardContextual"/>
            </w:rPr>
          </w:pPr>
          <w:hyperlink w:anchor="_Toc225590892" w:history="1">
            <w:r w:rsidRPr="004311B6">
              <w:rPr>
                <w:rStyle w:val="Hyperlink"/>
                <w:rFonts w:ascii="Times New Roman" w:eastAsia="Georgia" w:hAnsi="Times New Roman" w:cs="Times New Roman"/>
                <w:noProof/>
              </w:rPr>
              <w:t>PHASE 2 - Active Response</w:t>
            </w:r>
            <w:r>
              <w:rPr>
                <w:noProof/>
                <w:webHidden/>
              </w:rPr>
              <w:tab/>
            </w:r>
            <w:r>
              <w:rPr>
                <w:noProof/>
                <w:webHidden/>
              </w:rPr>
              <w:fldChar w:fldCharType="begin"/>
            </w:r>
            <w:r>
              <w:rPr>
                <w:noProof/>
                <w:webHidden/>
              </w:rPr>
              <w:instrText xml:space="preserve"> PAGEREF _Toc225590892 \h </w:instrText>
            </w:r>
            <w:r>
              <w:rPr>
                <w:noProof/>
                <w:webHidden/>
              </w:rPr>
            </w:r>
            <w:r>
              <w:rPr>
                <w:noProof/>
                <w:webHidden/>
              </w:rPr>
              <w:fldChar w:fldCharType="separate"/>
            </w:r>
            <w:r>
              <w:rPr>
                <w:noProof/>
                <w:webHidden/>
              </w:rPr>
              <w:t>67</w:t>
            </w:r>
            <w:r>
              <w:rPr>
                <w:noProof/>
                <w:webHidden/>
              </w:rPr>
              <w:fldChar w:fldCharType="end"/>
            </w:r>
          </w:hyperlink>
        </w:p>
        <w:p w14:paraId="3C0874F4" w14:textId="61923CB3" w:rsidR="00FC3229" w:rsidRDefault="00FC3229">
          <w:pPr>
            <w:pStyle w:val="TOC2"/>
            <w:tabs>
              <w:tab w:val="right" w:pos="9182"/>
            </w:tabs>
            <w:rPr>
              <w:rFonts w:asciiTheme="minorHAnsi" w:eastAsiaTheme="minorEastAsia" w:hAnsiTheme="minorHAnsi" w:cstheme="minorBidi"/>
              <w:noProof/>
              <w:kern w:val="2"/>
              <w:szCs w:val="21"/>
              <w:lang w:bidi="hi-IN"/>
              <w14:ligatures w14:val="standardContextual"/>
            </w:rPr>
          </w:pPr>
          <w:hyperlink w:anchor="_Toc225590893" w:history="1">
            <w:r w:rsidRPr="004311B6">
              <w:rPr>
                <w:rStyle w:val="Hyperlink"/>
                <w:rFonts w:ascii="Times New Roman" w:eastAsia="Georgia" w:hAnsi="Times New Roman" w:cs="Times New Roman"/>
                <w:noProof/>
              </w:rPr>
              <w:t>Standard Screening Protocol</w:t>
            </w:r>
            <w:r>
              <w:rPr>
                <w:noProof/>
                <w:webHidden/>
              </w:rPr>
              <w:tab/>
            </w:r>
            <w:r>
              <w:rPr>
                <w:noProof/>
                <w:webHidden/>
              </w:rPr>
              <w:fldChar w:fldCharType="begin"/>
            </w:r>
            <w:r>
              <w:rPr>
                <w:noProof/>
                <w:webHidden/>
              </w:rPr>
              <w:instrText xml:space="preserve"> PAGEREF _Toc225590893 \h </w:instrText>
            </w:r>
            <w:r>
              <w:rPr>
                <w:noProof/>
                <w:webHidden/>
              </w:rPr>
            </w:r>
            <w:r>
              <w:rPr>
                <w:noProof/>
                <w:webHidden/>
              </w:rPr>
              <w:fldChar w:fldCharType="separate"/>
            </w:r>
            <w:r>
              <w:rPr>
                <w:noProof/>
                <w:webHidden/>
              </w:rPr>
              <w:t>69</w:t>
            </w:r>
            <w:r>
              <w:rPr>
                <w:noProof/>
                <w:webHidden/>
              </w:rPr>
              <w:fldChar w:fldCharType="end"/>
            </w:r>
          </w:hyperlink>
        </w:p>
        <w:p w14:paraId="2B7B771B" w14:textId="3710B6B6" w:rsidR="00FC3229" w:rsidRDefault="00FC3229">
          <w:pPr>
            <w:pStyle w:val="TOC2"/>
            <w:tabs>
              <w:tab w:val="right" w:pos="9182"/>
            </w:tabs>
            <w:rPr>
              <w:rFonts w:asciiTheme="minorHAnsi" w:eastAsiaTheme="minorEastAsia" w:hAnsiTheme="minorHAnsi" w:cstheme="minorBidi"/>
              <w:noProof/>
              <w:kern w:val="2"/>
              <w:szCs w:val="21"/>
              <w:lang w:bidi="hi-IN"/>
              <w14:ligatures w14:val="standardContextual"/>
            </w:rPr>
          </w:pPr>
          <w:hyperlink w:anchor="_Toc225590894" w:history="1">
            <w:r w:rsidRPr="004311B6">
              <w:rPr>
                <w:rStyle w:val="Hyperlink"/>
                <w:rFonts w:ascii="Times New Roman" w:eastAsia="Georgia" w:hAnsi="Times New Roman" w:cs="Times New Roman"/>
                <w:noProof/>
              </w:rPr>
              <w:t>PHASE 3 - Surge Capacity</w:t>
            </w:r>
            <w:r>
              <w:rPr>
                <w:noProof/>
                <w:webHidden/>
              </w:rPr>
              <w:tab/>
            </w:r>
            <w:r>
              <w:rPr>
                <w:noProof/>
                <w:webHidden/>
              </w:rPr>
              <w:fldChar w:fldCharType="begin"/>
            </w:r>
            <w:r>
              <w:rPr>
                <w:noProof/>
                <w:webHidden/>
              </w:rPr>
              <w:instrText xml:space="preserve"> PAGEREF _Toc225590894 \h </w:instrText>
            </w:r>
            <w:r>
              <w:rPr>
                <w:noProof/>
                <w:webHidden/>
              </w:rPr>
            </w:r>
            <w:r>
              <w:rPr>
                <w:noProof/>
                <w:webHidden/>
              </w:rPr>
              <w:fldChar w:fldCharType="separate"/>
            </w:r>
            <w:r>
              <w:rPr>
                <w:noProof/>
                <w:webHidden/>
              </w:rPr>
              <w:t>84</w:t>
            </w:r>
            <w:r>
              <w:rPr>
                <w:noProof/>
                <w:webHidden/>
              </w:rPr>
              <w:fldChar w:fldCharType="end"/>
            </w:r>
          </w:hyperlink>
        </w:p>
        <w:p w14:paraId="3A94FEB5" w14:textId="48B0BF20" w:rsidR="00FC3229" w:rsidRDefault="00FC3229">
          <w:pPr>
            <w:pStyle w:val="TOC2"/>
            <w:tabs>
              <w:tab w:val="right" w:pos="9182"/>
            </w:tabs>
            <w:rPr>
              <w:rFonts w:asciiTheme="minorHAnsi" w:eastAsiaTheme="minorEastAsia" w:hAnsiTheme="minorHAnsi" w:cstheme="minorBidi"/>
              <w:noProof/>
              <w:kern w:val="2"/>
              <w:szCs w:val="21"/>
              <w:lang w:bidi="hi-IN"/>
              <w14:ligatures w14:val="standardContextual"/>
            </w:rPr>
          </w:pPr>
          <w:hyperlink w:anchor="_Toc225590895" w:history="1">
            <w:r w:rsidRPr="004311B6">
              <w:rPr>
                <w:rStyle w:val="Hyperlink"/>
                <w:rFonts w:ascii="Times New Roman" w:eastAsia="Georgia" w:hAnsi="Times New Roman" w:cs="Times New Roman"/>
                <w:noProof/>
              </w:rPr>
              <w:t>Conversion of Community Facilities</w:t>
            </w:r>
            <w:r>
              <w:rPr>
                <w:noProof/>
                <w:webHidden/>
              </w:rPr>
              <w:tab/>
            </w:r>
            <w:r>
              <w:rPr>
                <w:noProof/>
                <w:webHidden/>
              </w:rPr>
              <w:fldChar w:fldCharType="begin"/>
            </w:r>
            <w:r>
              <w:rPr>
                <w:noProof/>
                <w:webHidden/>
              </w:rPr>
              <w:instrText xml:space="preserve"> PAGEREF _Toc225590895 \h </w:instrText>
            </w:r>
            <w:r>
              <w:rPr>
                <w:noProof/>
                <w:webHidden/>
              </w:rPr>
            </w:r>
            <w:r>
              <w:rPr>
                <w:noProof/>
                <w:webHidden/>
              </w:rPr>
              <w:fldChar w:fldCharType="separate"/>
            </w:r>
            <w:r>
              <w:rPr>
                <w:noProof/>
                <w:webHidden/>
              </w:rPr>
              <w:t>84</w:t>
            </w:r>
            <w:r>
              <w:rPr>
                <w:noProof/>
                <w:webHidden/>
              </w:rPr>
              <w:fldChar w:fldCharType="end"/>
            </w:r>
          </w:hyperlink>
        </w:p>
        <w:p w14:paraId="00FC2C91" w14:textId="20BA444D" w:rsidR="00FC3229" w:rsidRDefault="00FC3229">
          <w:pPr>
            <w:pStyle w:val="TOC1"/>
            <w:tabs>
              <w:tab w:val="right" w:pos="9182"/>
            </w:tabs>
            <w:rPr>
              <w:rFonts w:asciiTheme="minorHAnsi" w:eastAsiaTheme="minorEastAsia" w:hAnsiTheme="minorHAnsi" w:cstheme="minorBidi"/>
              <w:noProof/>
              <w:kern w:val="2"/>
              <w:szCs w:val="21"/>
              <w:lang w:bidi="hi-IN"/>
              <w14:ligatures w14:val="standardContextual"/>
            </w:rPr>
          </w:pPr>
          <w:hyperlink w:anchor="_Toc225590896" w:history="1">
            <w:r w:rsidRPr="004311B6">
              <w:rPr>
                <w:rStyle w:val="Hyperlink"/>
                <w:rFonts w:ascii="Times New Roman" w:eastAsia="Georgia" w:hAnsi="Times New Roman" w:cs="Times New Roman"/>
                <w:noProof/>
              </w:rPr>
              <w:t>CONCLUSION</w:t>
            </w:r>
            <w:r>
              <w:rPr>
                <w:noProof/>
                <w:webHidden/>
              </w:rPr>
              <w:tab/>
            </w:r>
            <w:r>
              <w:rPr>
                <w:noProof/>
                <w:webHidden/>
              </w:rPr>
              <w:fldChar w:fldCharType="begin"/>
            </w:r>
            <w:r>
              <w:rPr>
                <w:noProof/>
                <w:webHidden/>
              </w:rPr>
              <w:instrText xml:space="preserve"> PAGEREF _Toc225590896 \h </w:instrText>
            </w:r>
            <w:r>
              <w:rPr>
                <w:noProof/>
                <w:webHidden/>
              </w:rPr>
            </w:r>
            <w:r>
              <w:rPr>
                <w:noProof/>
                <w:webHidden/>
              </w:rPr>
              <w:fldChar w:fldCharType="separate"/>
            </w:r>
            <w:r>
              <w:rPr>
                <w:noProof/>
                <w:webHidden/>
              </w:rPr>
              <w:t>87</w:t>
            </w:r>
            <w:r>
              <w:rPr>
                <w:noProof/>
                <w:webHidden/>
              </w:rPr>
              <w:fldChar w:fldCharType="end"/>
            </w:r>
          </w:hyperlink>
        </w:p>
        <w:p w14:paraId="65465CBD" w14:textId="7F760E8C" w:rsidR="00FC3229" w:rsidRDefault="00FC3229">
          <w:pPr>
            <w:pStyle w:val="TOC1"/>
            <w:tabs>
              <w:tab w:val="right" w:pos="9182"/>
            </w:tabs>
            <w:rPr>
              <w:rFonts w:asciiTheme="minorHAnsi" w:eastAsiaTheme="minorEastAsia" w:hAnsiTheme="minorHAnsi" w:cstheme="minorBidi"/>
              <w:noProof/>
              <w:kern w:val="2"/>
              <w:szCs w:val="21"/>
              <w:lang w:bidi="hi-IN"/>
              <w14:ligatures w14:val="standardContextual"/>
            </w:rPr>
          </w:pPr>
          <w:hyperlink w:anchor="_Toc225590897" w:history="1">
            <w:r w:rsidRPr="004311B6">
              <w:rPr>
                <w:rStyle w:val="Hyperlink"/>
                <w:rFonts w:ascii="Times New Roman" w:eastAsia="Georgia" w:hAnsi="Times New Roman" w:cs="Times New Roman"/>
                <w:noProof/>
              </w:rPr>
              <w:t>RECOMMENDATIONS</w:t>
            </w:r>
            <w:r>
              <w:rPr>
                <w:noProof/>
                <w:webHidden/>
              </w:rPr>
              <w:tab/>
            </w:r>
            <w:r>
              <w:rPr>
                <w:noProof/>
                <w:webHidden/>
              </w:rPr>
              <w:fldChar w:fldCharType="begin"/>
            </w:r>
            <w:r>
              <w:rPr>
                <w:noProof/>
                <w:webHidden/>
              </w:rPr>
              <w:instrText xml:space="preserve"> PAGEREF _Toc225590897 \h </w:instrText>
            </w:r>
            <w:r>
              <w:rPr>
                <w:noProof/>
                <w:webHidden/>
              </w:rPr>
            </w:r>
            <w:r>
              <w:rPr>
                <w:noProof/>
                <w:webHidden/>
              </w:rPr>
              <w:fldChar w:fldCharType="separate"/>
            </w:r>
            <w:r>
              <w:rPr>
                <w:noProof/>
                <w:webHidden/>
              </w:rPr>
              <w:t>89</w:t>
            </w:r>
            <w:r>
              <w:rPr>
                <w:noProof/>
                <w:webHidden/>
              </w:rPr>
              <w:fldChar w:fldCharType="end"/>
            </w:r>
          </w:hyperlink>
        </w:p>
        <w:p w14:paraId="5760A2FD" w14:textId="304B9D94" w:rsidR="00FC3229" w:rsidRDefault="00FC3229">
          <w:pPr>
            <w:pStyle w:val="TOC1"/>
            <w:tabs>
              <w:tab w:val="right" w:pos="9182"/>
            </w:tabs>
            <w:rPr>
              <w:rFonts w:asciiTheme="minorHAnsi" w:eastAsiaTheme="minorEastAsia" w:hAnsiTheme="minorHAnsi" w:cstheme="minorBidi"/>
              <w:noProof/>
              <w:kern w:val="2"/>
              <w:szCs w:val="21"/>
              <w:lang w:bidi="hi-IN"/>
              <w14:ligatures w14:val="standardContextual"/>
            </w:rPr>
          </w:pPr>
          <w:hyperlink w:anchor="_Toc225590898" w:history="1">
            <w:r w:rsidRPr="004311B6">
              <w:rPr>
                <w:rStyle w:val="Hyperlink"/>
                <w:rFonts w:ascii="Times New Roman" w:eastAsia="Georgia" w:hAnsi="Times New Roman" w:cs="Times New Roman"/>
                <w:noProof/>
              </w:rPr>
              <w:t>ANNEXURE</w:t>
            </w:r>
            <w:r>
              <w:rPr>
                <w:noProof/>
                <w:webHidden/>
              </w:rPr>
              <w:tab/>
            </w:r>
            <w:r>
              <w:rPr>
                <w:noProof/>
                <w:webHidden/>
              </w:rPr>
              <w:fldChar w:fldCharType="begin"/>
            </w:r>
            <w:r>
              <w:rPr>
                <w:noProof/>
                <w:webHidden/>
              </w:rPr>
              <w:instrText xml:space="preserve"> PAGEREF _Toc225590898 \h </w:instrText>
            </w:r>
            <w:r>
              <w:rPr>
                <w:noProof/>
                <w:webHidden/>
              </w:rPr>
            </w:r>
            <w:r>
              <w:rPr>
                <w:noProof/>
                <w:webHidden/>
              </w:rPr>
              <w:fldChar w:fldCharType="separate"/>
            </w:r>
            <w:r>
              <w:rPr>
                <w:noProof/>
                <w:webHidden/>
              </w:rPr>
              <w:t>91</w:t>
            </w:r>
            <w:r>
              <w:rPr>
                <w:noProof/>
                <w:webHidden/>
              </w:rPr>
              <w:fldChar w:fldCharType="end"/>
            </w:r>
          </w:hyperlink>
        </w:p>
        <w:p w14:paraId="3159B188" w14:textId="079145A1" w:rsidR="00FC3229" w:rsidRDefault="00FC3229">
          <w:pPr>
            <w:pStyle w:val="TOC2"/>
            <w:tabs>
              <w:tab w:val="left" w:pos="720"/>
              <w:tab w:val="right" w:pos="9182"/>
            </w:tabs>
            <w:rPr>
              <w:rFonts w:asciiTheme="minorHAnsi" w:eastAsiaTheme="minorEastAsia" w:hAnsiTheme="minorHAnsi" w:cstheme="minorBidi"/>
              <w:noProof/>
              <w:kern w:val="2"/>
              <w:szCs w:val="21"/>
              <w:lang w:bidi="hi-IN"/>
              <w14:ligatures w14:val="standardContextual"/>
            </w:rPr>
          </w:pPr>
          <w:hyperlink w:anchor="_Toc225590899" w:history="1">
            <w:r w:rsidRPr="004311B6">
              <w:rPr>
                <w:rStyle w:val="Hyperlink"/>
                <w:rFonts w:ascii="Times New Roman" w:eastAsia="Georgia" w:hAnsi="Times New Roman" w:cs="Times New Roman"/>
                <w:noProof/>
              </w:rPr>
              <w:t>1.</w:t>
            </w:r>
            <w:r>
              <w:rPr>
                <w:rFonts w:asciiTheme="minorHAnsi" w:eastAsiaTheme="minorEastAsia" w:hAnsiTheme="minorHAnsi" w:cstheme="minorBidi"/>
                <w:noProof/>
                <w:kern w:val="2"/>
                <w:szCs w:val="21"/>
                <w:lang w:bidi="hi-IN"/>
                <w14:ligatures w14:val="standardContextual"/>
              </w:rPr>
              <w:tab/>
            </w:r>
            <w:r w:rsidRPr="004311B6">
              <w:rPr>
                <w:rStyle w:val="Hyperlink"/>
                <w:rFonts w:ascii="Times New Roman" w:eastAsia="Georgia" w:hAnsi="Times New Roman" w:cs="Times New Roman"/>
                <w:noProof/>
              </w:rPr>
              <w:t>IMPORTANT PHONE NUMBERS</w:t>
            </w:r>
            <w:r>
              <w:rPr>
                <w:noProof/>
                <w:webHidden/>
              </w:rPr>
              <w:tab/>
            </w:r>
            <w:r>
              <w:rPr>
                <w:noProof/>
                <w:webHidden/>
              </w:rPr>
              <w:fldChar w:fldCharType="begin"/>
            </w:r>
            <w:r>
              <w:rPr>
                <w:noProof/>
                <w:webHidden/>
              </w:rPr>
              <w:instrText xml:space="preserve"> PAGEREF _Toc225590899 \h </w:instrText>
            </w:r>
            <w:r>
              <w:rPr>
                <w:noProof/>
                <w:webHidden/>
              </w:rPr>
            </w:r>
            <w:r>
              <w:rPr>
                <w:noProof/>
                <w:webHidden/>
              </w:rPr>
              <w:fldChar w:fldCharType="separate"/>
            </w:r>
            <w:r>
              <w:rPr>
                <w:noProof/>
                <w:webHidden/>
              </w:rPr>
              <w:t>91</w:t>
            </w:r>
            <w:r>
              <w:rPr>
                <w:noProof/>
                <w:webHidden/>
              </w:rPr>
              <w:fldChar w:fldCharType="end"/>
            </w:r>
          </w:hyperlink>
        </w:p>
        <w:p w14:paraId="6D654AD9" w14:textId="58FC7E47" w:rsidR="002D690C" w:rsidRPr="00FA56D3" w:rsidRDefault="003A7860">
          <w:pPr>
            <w:widowControl w:val="0"/>
            <w:tabs>
              <w:tab w:val="right" w:pos="12000"/>
            </w:tabs>
            <w:spacing w:before="60" w:line="240" w:lineRule="auto"/>
            <w:ind w:left="360"/>
            <w:jc w:val="left"/>
            <w:rPr>
              <w:rFonts w:ascii="Times New Roman" w:eastAsia="Georgia" w:hAnsi="Times New Roman" w:cs="Times New Roman"/>
              <w:sz w:val="22"/>
              <w:szCs w:val="22"/>
            </w:rPr>
          </w:pPr>
          <w:r w:rsidRPr="00FA56D3">
            <w:rPr>
              <w:rFonts w:ascii="Times New Roman" w:hAnsi="Times New Roman" w:cs="Times New Roman"/>
            </w:rPr>
            <w:fldChar w:fldCharType="end"/>
          </w:r>
        </w:p>
      </w:sdtContent>
    </w:sdt>
    <w:p w14:paraId="6D654ADA" w14:textId="77777777" w:rsidR="002D690C" w:rsidRPr="00FA56D3" w:rsidRDefault="002D690C">
      <w:pPr>
        <w:rPr>
          <w:rFonts w:ascii="Times New Roman" w:eastAsia="Georgia" w:hAnsi="Times New Roman" w:cs="Times New Roman"/>
        </w:rPr>
      </w:pPr>
    </w:p>
    <w:p w14:paraId="6D654ADB" w14:textId="77777777" w:rsidR="002D690C" w:rsidRPr="00FA56D3" w:rsidRDefault="002D690C">
      <w:pPr>
        <w:rPr>
          <w:rFonts w:ascii="Times New Roman" w:eastAsia="Georgia" w:hAnsi="Times New Roman" w:cs="Times New Roman"/>
        </w:rPr>
      </w:pPr>
    </w:p>
    <w:p w14:paraId="6D654ADC" w14:textId="77777777" w:rsidR="002D690C" w:rsidRPr="00FA56D3" w:rsidRDefault="002D690C">
      <w:pPr>
        <w:rPr>
          <w:rFonts w:ascii="Times New Roman" w:eastAsia="Georgia" w:hAnsi="Times New Roman" w:cs="Times New Roman"/>
        </w:rPr>
      </w:pPr>
    </w:p>
    <w:p w14:paraId="6D654ADD" w14:textId="77777777" w:rsidR="002D690C" w:rsidRPr="00FA56D3" w:rsidRDefault="002D690C">
      <w:pPr>
        <w:rPr>
          <w:rFonts w:ascii="Times New Roman" w:eastAsia="Georgia" w:hAnsi="Times New Roman" w:cs="Times New Roman"/>
        </w:rPr>
      </w:pPr>
    </w:p>
    <w:p w14:paraId="6D654ADE" w14:textId="77777777" w:rsidR="002D690C" w:rsidRPr="00FA56D3" w:rsidRDefault="002D690C">
      <w:pPr>
        <w:rPr>
          <w:rFonts w:ascii="Times New Roman" w:eastAsia="Georgia" w:hAnsi="Times New Roman" w:cs="Times New Roman"/>
        </w:rPr>
      </w:pPr>
    </w:p>
    <w:p w14:paraId="6D654ADF" w14:textId="77777777" w:rsidR="002D690C" w:rsidRPr="00FA56D3" w:rsidRDefault="002D690C">
      <w:pPr>
        <w:rPr>
          <w:rFonts w:ascii="Times New Roman" w:eastAsia="Georgia" w:hAnsi="Times New Roman" w:cs="Times New Roman"/>
        </w:rPr>
      </w:pPr>
    </w:p>
    <w:p w14:paraId="6D654AE0" w14:textId="77777777" w:rsidR="002D690C" w:rsidRPr="00FA56D3" w:rsidRDefault="002D690C">
      <w:pPr>
        <w:rPr>
          <w:rFonts w:ascii="Times New Roman" w:eastAsia="Georgia" w:hAnsi="Times New Roman" w:cs="Times New Roman"/>
        </w:rPr>
      </w:pPr>
    </w:p>
    <w:p w14:paraId="6D654AE1" w14:textId="77777777" w:rsidR="002D690C" w:rsidRPr="00FA56D3" w:rsidRDefault="003A7860">
      <w:pPr>
        <w:pStyle w:val="Heading1"/>
        <w:ind w:left="425"/>
        <w:jc w:val="center"/>
        <w:rPr>
          <w:rFonts w:ascii="Times New Roman" w:eastAsia="Georgia" w:hAnsi="Times New Roman" w:cs="Times New Roman"/>
          <w:color w:val="000000"/>
        </w:rPr>
      </w:pPr>
      <w:bookmarkStart w:id="1" w:name="_Toc225590850"/>
      <w:r w:rsidRPr="00FA56D3">
        <w:rPr>
          <w:rFonts w:ascii="Times New Roman" w:eastAsia="Georgia" w:hAnsi="Times New Roman" w:cs="Times New Roman"/>
          <w:color w:val="000000"/>
        </w:rPr>
        <w:t>INTRODUCTION</w:t>
      </w:r>
      <w:bookmarkEnd w:id="1"/>
    </w:p>
    <w:p w14:paraId="6D654AE2" w14:textId="77777777" w:rsidR="002D690C" w:rsidRPr="00FA56D3" w:rsidRDefault="003A7860">
      <w:pPr>
        <w:pStyle w:val="Heading1"/>
        <w:numPr>
          <w:ilvl w:val="0"/>
          <w:numId w:val="1"/>
        </w:numPr>
        <w:spacing w:after="0"/>
        <w:jc w:val="left"/>
        <w:rPr>
          <w:rFonts w:ascii="Times New Roman" w:eastAsia="Georgia" w:hAnsi="Times New Roman" w:cs="Times New Roman"/>
          <w:color w:val="000000"/>
        </w:rPr>
      </w:pPr>
      <w:bookmarkStart w:id="2" w:name="_ecq1c8i4ffhd" w:colFirst="0" w:colLast="0"/>
      <w:bookmarkStart w:id="3" w:name="_Toc225590851"/>
      <w:bookmarkEnd w:id="2"/>
      <w:r w:rsidRPr="00FA56D3">
        <w:rPr>
          <w:rFonts w:ascii="Times New Roman" w:eastAsia="Georgia" w:hAnsi="Times New Roman" w:cs="Times New Roman"/>
          <w:color w:val="000000"/>
        </w:rPr>
        <w:t>Background of the PPP</w:t>
      </w:r>
      <w:bookmarkEnd w:id="3"/>
    </w:p>
    <w:p w14:paraId="00C76F1A" w14:textId="77777777" w:rsidR="00DC0CB4" w:rsidRPr="00FA56D3" w:rsidRDefault="00DC0CB4" w:rsidP="00DC0CB4">
      <w:pPr>
        <w:rPr>
          <w:rFonts w:ascii="Times New Roman" w:hAnsi="Times New Roman" w:cs="Times New Roman"/>
        </w:rPr>
      </w:pPr>
    </w:p>
    <w:p w14:paraId="6D654AE5" w14:textId="761C5AB2" w:rsidR="002D690C" w:rsidRPr="0055668C" w:rsidRDefault="00DC0CB4" w:rsidP="0055668C">
      <w:pPr>
        <w:rPr>
          <w:rFonts w:ascii="Times New Roman" w:hAnsi="Times New Roman" w:cs="Times New Roman"/>
        </w:rPr>
      </w:pPr>
      <w:r w:rsidRPr="00FA56D3">
        <w:rPr>
          <w:rFonts w:ascii="Times New Roman" w:hAnsi="Times New Roman" w:cs="Times New Roman"/>
        </w:rPr>
        <w:t>Vechoochira Grama Panchayat is situated in a predominantly rural and hilly terrain characterized by undulating topography, scattered settlements, agricultural lands, forest fringes, and areas with limited transportation access. The Panchayat has a diverse population comprising children, working-age adults, and a considerable proportion of elderly residents, many of whom may have underlying health conditions that increase vulnerability during public health emergencies. The geographical dispersion of households, dependence on public transport, seasonal population movements, and varying levels of access to healthcare facilities further heighten the risk of rapid disease transmission and challenges in emergency response. In this context, a structured Pandemic Preparedness Plan is essential to strengthen disease surveillance, ensure early detection and containment, safeguard vulnerable populations, and maintain continuity of essential services. The plan aims to enhance coordination among health institutions, local governance bodies, and community stakeholders while promoting awareness, resilience, and timely intervention. Establishing a comprehensive preparedness framework is therefore critical to minimizing health, social, and economic impacts of future pandemics and ensuring an effective, organized response at the grassroots level.</w:t>
      </w:r>
      <w:bookmarkStart w:id="4" w:name="_64a8k6yf0pf6" w:colFirst="0" w:colLast="0"/>
      <w:bookmarkEnd w:id="4"/>
    </w:p>
    <w:p w14:paraId="6D654AE6" w14:textId="77777777" w:rsidR="002D690C" w:rsidRPr="00FA56D3" w:rsidRDefault="003A7860">
      <w:pPr>
        <w:pStyle w:val="Heading1"/>
        <w:jc w:val="center"/>
        <w:rPr>
          <w:rFonts w:ascii="Times New Roman" w:eastAsia="Georgia" w:hAnsi="Times New Roman" w:cs="Times New Roman"/>
          <w:color w:val="000000"/>
        </w:rPr>
      </w:pPr>
      <w:bookmarkStart w:id="5" w:name="_Toc225590852"/>
      <w:r w:rsidRPr="00FA56D3">
        <w:rPr>
          <w:rFonts w:ascii="Times New Roman" w:eastAsia="Georgia" w:hAnsi="Times New Roman" w:cs="Times New Roman"/>
          <w:color w:val="000000"/>
        </w:rPr>
        <w:lastRenderedPageBreak/>
        <w:t>LSGD AT A GLANCE</w:t>
      </w:r>
      <w:bookmarkEnd w:id="5"/>
    </w:p>
    <w:p w14:paraId="1407690F" w14:textId="77777777" w:rsidR="005E5994" w:rsidRPr="00FA56D3" w:rsidRDefault="005E5994" w:rsidP="005E5994">
      <w:pPr>
        <w:rPr>
          <w:rFonts w:ascii="Times New Roman" w:hAnsi="Times New Roman" w:cs="Times New Roman"/>
        </w:rPr>
      </w:pPr>
    </w:p>
    <w:p w14:paraId="2FC6FD72" w14:textId="4EE0952E" w:rsidR="005E5994" w:rsidRPr="00FA56D3" w:rsidRDefault="005E5994" w:rsidP="005E5994">
      <w:pPr>
        <w:rPr>
          <w:rFonts w:ascii="Times New Roman" w:hAnsi="Times New Roman" w:cs="Times New Roman"/>
        </w:rPr>
      </w:pPr>
      <w:r w:rsidRPr="00FA56D3">
        <w:rPr>
          <w:rFonts w:ascii="Times New Roman" w:hAnsi="Times New Roman" w:cs="Times New Roman"/>
        </w:rPr>
        <w:t>Vechoochira Grama Panchayat is a rural Local Self-Government Institution characterized by hilly and undulating terrain, interspersed with agricultural lands, rubber plantations, forest fringes, and scattered residential settlements. The Panchayat has a moderately distributed population comprising various age groups, including children, working-age adults, and elderly residents. The socio-economic profile reflects a predominantly agrarian community, with major occupations including agriculture, plantation work, small-scale trading, daily wage labor, and employment in the service sector. A section of the population depends on seasonal income and government welfare schemes, indicating the presence of economically vulnerable groups. Basic infrastructure facilities such as primary health centers, anganwadis, educational institutions, road networks, drinking water schemes, and electrification are available, though access may vary in remote and interior areas due to the terrain. The Panchayat also benefits from active community-based organizations, self-help groups, and local development initiatives that contribute to social welfare and grassroots governance. Overall, Vechoochira Grama Panchayat reflects a rural socio-economic structure with growing developmental needs and a strong foundation for participatory local governance.</w:t>
      </w:r>
    </w:p>
    <w:p w14:paraId="7F0147C3" w14:textId="77777777" w:rsidR="005E5994" w:rsidRPr="00FA56D3" w:rsidRDefault="005E5994" w:rsidP="005E5994">
      <w:pPr>
        <w:rPr>
          <w:rFonts w:ascii="Times New Roman" w:hAnsi="Times New Roman" w:cs="Times New Roman"/>
        </w:rPr>
      </w:pPr>
    </w:p>
    <w:p w14:paraId="6D654AE7" w14:textId="77777777" w:rsidR="002D690C" w:rsidRPr="00FA56D3" w:rsidRDefault="003A7860">
      <w:pPr>
        <w:numPr>
          <w:ilvl w:val="0"/>
          <w:numId w:val="2"/>
        </w:numPr>
        <w:rPr>
          <w:rFonts w:ascii="Times New Roman" w:eastAsia="Georgia" w:hAnsi="Times New Roman" w:cs="Times New Roman"/>
        </w:rPr>
      </w:pPr>
      <w:r w:rsidRPr="00FA56D3">
        <w:rPr>
          <w:rFonts w:ascii="Times New Roman" w:eastAsia="Georgia" w:hAnsi="Times New Roman" w:cs="Times New Roman"/>
        </w:rPr>
        <w:t>Geographical boundaries with political map ( based on latest delimitation)</w:t>
      </w:r>
    </w:p>
    <w:p w14:paraId="29B6D598" w14:textId="1D825425" w:rsidR="003135B3" w:rsidRPr="00FA56D3" w:rsidRDefault="003135B3" w:rsidP="003135B3">
      <w:pPr>
        <w:ind w:left="720"/>
        <w:rPr>
          <w:rFonts w:ascii="Times New Roman" w:eastAsia="Georgia" w:hAnsi="Times New Roman" w:cs="Times New Roman"/>
        </w:rPr>
      </w:pPr>
      <w:r w:rsidRPr="00FA56D3">
        <w:rPr>
          <w:rFonts w:ascii="Times New Roman" w:eastAsia="Georgia" w:hAnsi="Times New Roman" w:cs="Times New Roman"/>
          <w:noProof/>
        </w:rPr>
        <w:drawing>
          <wp:inline distT="0" distB="0" distL="0" distR="0" wp14:anchorId="0321A7A7" wp14:editId="7BBBB60A">
            <wp:extent cx="5836920" cy="4126865"/>
            <wp:effectExtent l="0" t="0" r="0" b="6985"/>
            <wp:docPr id="164395304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953046" name="Picture 164395304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36920" cy="4126865"/>
                    </a:xfrm>
                    <a:prstGeom prst="rect">
                      <a:avLst/>
                    </a:prstGeom>
                  </pic:spPr>
                </pic:pic>
              </a:graphicData>
            </a:graphic>
          </wp:inline>
        </w:drawing>
      </w:r>
    </w:p>
    <w:p w14:paraId="6D654AE8" w14:textId="77777777" w:rsidR="002D690C" w:rsidRPr="00FA56D3" w:rsidRDefault="003A7860">
      <w:pPr>
        <w:numPr>
          <w:ilvl w:val="0"/>
          <w:numId w:val="2"/>
        </w:numPr>
        <w:rPr>
          <w:rFonts w:ascii="Times New Roman" w:eastAsia="Georgia" w:hAnsi="Times New Roman" w:cs="Times New Roman"/>
        </w:rPr>
      </w:pPr>
      <w:r w:rsidRPr="00FA56D3">
        <w:rPr>
          <w:rFonts w:ascii="Times New Roman" w:eastAsia="Georgia" w:hAnsi="Times New Roman" w:cs="Times New Roman"/>
        </w:rPr>
        <w:t>Baseline data</w:t>
      </w:r>
    </w:p>
    <w:tbl>
      <w:tblPr>
        <w:tblStyle w:val="TableGrid"/>
        <w:tblW w:w="0" w:type="auto"/>
        <w:tblInd w:w="720" w:type="dxa"/>
        <w:tblLook w:val="04A0" w:firstRow="1" w:lastRow="0" w:firstColumn="1" w:lastColumn="0" w:noHBand="0" w:noVBand="1"/>
      </w:tblPr>
      <w:tblGrid>
        <w:gridCol w:w="4281"/>
        <w:gridCol w:w="4181"/>
      </w:tblGrid>
      <w:tr w:rsidR="00FD59D4" w:rsidRPr="00FA56D3" w14:paraId="59519CAA" w14:textId="77777777" w:rsidTr="001007CE">
        <w:tc>
          <w:tcPr>
            <w:tcW w:w="4383" w:type="dxa"/>
          </w:tcPr>
          <w:p w14:paraId="319FB905"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lastRenderedPageBreak/>
              <w:t>No.of wards</w:t>
            </w:r>
          </w:p>
        </w:tc>
        <w:tc>
          <w:tcPr>
            <w:tcW w:w="4305" w:type="dxa"/>
          </w:tcPr>
          <w:p w14:paraId="5789B780" w14:textId="4EA69557" w:rsidR="00FD59D4" w:rsidRPr="00FA56D3" w:rsidRDefault="00181122" w:rsidP="001007CE">
            <w:pPr>
              <w:rPr>
                <w:rFonts w:ascii="Times New Roman" w:eastAsia="Georgia" w:hAnsi="Times New Roman" w:cs="Times New Roman"/>
              </w:rPr>
            </w:pPr>
            <w:r w:rsidRPr="00FA56D3">
              <w:rPr>
                <w:rFonts w:ascii="Times New Roman" w:eastAsia="Georgia" w:hAnsi="Times New Roman" w:cs="Times New Roman"/>
              </w:rPr>
              <w:t>16</w:t>
            </w:r>
          </w:p>
        </w:tc>
      </w:tr>
      <w:tr w:rsidR="00FD59D4" w:rsidRPr="00FA56D3" w14:paraId="72D7A8D5" w14:textId="77777777" w:rsidTr="001007CE">
        <w:tc>
          <w:tcPr>
            <w:tcW w:w="4383" w:type="dxa"/>
          </w:tcPr>
          <w:p w14:paraId="2AF40691"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No.of Houses</w:t>
            </w:r>
          </w:p>
        </w:tc>
        <w:tc>
          <w:tcPr>
            <w:tcW w:w="4305" w:type="dxa"/>
          </w:tcPr>
          <w:p w14:paraId="6EACB639" w14:textId="0FEF40AB" w:rsidR="00FD59D4" w:rsidRPr="00FA56D3" w:rsidRDefault="0061579C" w:rsidP="001007CE">
            <w:pPr>
              <w:rPr>
                <w:rFonts w:ascii="Times New Roman" w:eastAsia="Georgia" w:hAnsi="Times New Roman" w:cs="Times New Roman"/>
              </w:rPr>
            </w:pPr>
            <w:r w:rsidRPr="00FA56D3">
              <w:rPr>
                <w:rFonts w:ascii="Times New Roman" w:eastAsia="Georgia" w:hAnsi="Times New Roman" w:cs="Times New Roman"/>
              </w:rPr>
              <w:t>6465</w:t>
            </w:r>
          </w:p>
        </w:tc>
      </w:tr>
      <w:tr w:rsidR="00FD59D4" w:rsidRPr="00FA56D3" w14:paraId="0DA7F39B" w14:textId="77777777" w:rsidTr="001007CE">
        <w:tc>
          <w:tcPr>
            <w:tcW w:w="4383" w:type="dxa"/>
          </w:tcPr>
          <w:p w14:paraId="5674E498"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Population</w:t>
            </w:r>
          </w:p>
        </w:tc>
        <w:tc>
          <w:tcPr>
            <w:tcW w:w="4305" w:type="dxa"/>
          </w:tcPr>
          <w:p w14:paraId="5D7286BD" w14:textId="0AB96A13" w:rsidR="00FD59D4" w:rsidRPr="00FA56D3" w:rsidRDefault="0061579C" w:rsidP="001007CE">
            <w:pPr>
              <w:rPr>
                <w:rFonts w:ascii="Times New Roman" w:eastAsia="Georgia" w:hAnsi="Times New Roman" w:cs="Times New Roman"/>
              </w:rPr>
            </w:pPr>
            <w:r w:rsidRPr="00FA56D3">
              <w:rPr>
                <w:rFonts w:ascii="Times New Roman" w:eastAsia="Georgia" w:hAnsi="Times New Roman" w:cs="Times New Roman"/>
              </w:rPr>
              <w:t>25698</w:t>
            </w:r>
          </w:p>
        </w:tc>
      </w:tr>
      <w:tr w:rsidR="00FD59D4" w:rsidRPr="00FA56D3" w14:paraId="25857407" w14:textId="77777777" w:rsidTr="001007CE">
        <w:tc>
          <w:tcPr>
            <w:tcW w:w="4383" w:type="dxa"/>
          </w:tcPr>
          <w:p w14:paraId="7F3926D8"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Male</w:t>
            </w:r>
          </w:p>
        </w:tc>
        <w:tc>
          <w:tcPr>
            <w:tcW w:w="4305" w:type="dxa"/>
          </w:tcPr>
          <w:p w14:paraId="4E942CBF" w14:textId="2339A77B" w:rsidR="00FD59D4" w:rsidRPr="00FA56D3" w:rsidRDefault="00B27955" w:rsidP="001007CE">
            <w:pPr>
              <w:rPr>
                <w:rFonts w:ascii="Times New Roman" w:eastAsia="Georgia" w:hAnsi="Times New Roman" w:cs="Times New Roman"/>
              </w:rPr>
            </w:pPr>
            <w:r w:rsidRPr="00FA56D3">
              <w:rPr>
                <w:rFonts w:ascii="Times New Roman" w:eastAsia="Georgia" w:hAnsi="Times New Roman" w:cs="Times New Roman"/>
              </w:rPr>
              <w:t>12378</w:t>
            </w:r>
          </w:p>
        </w:tc>
      </w:tr>
      <w:tr w:rsidR="00FD59D4" w:rsidRPr="00FA56D3" w14:paraId="7766D27C" w14:textId="77777777" w:rsidTr="001007CE">
        <w:tc>
          <w:tcPr>
            <w:tcW w:w="4383" w:type="dxa"/>
          </w:tcPr>
          <w:p w14:paraId="0BC105D1"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Feamale</w:t>
            </w:r>
          </w:p>
        </w:tc>
        <w:tc>
          <w:tcPr>
            <w:tcW w:w="4305" w:type="dxa"/>
          </w:tcPr>
          <w:p w14:paraId="0708CB2B" w14:textId="16872A98" w:rsidR="00FD59D4" w:rsidRPr="00FA56D3" w:rsidRDefault="001B450F" w:rsidP="001007CE">
            <w:pPr>
              <w:rPr>
                <w:rFonts w:ascii="Times New Roman" w:eastAsia="Georgia" w:hAnsi="Times New Roman" w:cs="Times New Roman"/>
              </w:rPr>
            </w:pPr>
            <w:r w:rsidRPr="00FA56D3">
              <w:rPr>
                <w:rFonts w:ascii="Times New Roman" w:eastAsia="Georgia" w:hAnsi="Times New Roman" w:cs="Times New Roman"/>
              </w:rPr>
              <w:t>13320</w:t>
            </w:r>
          </w:p>
        </w:tc>
      </w:tr>
      <w:tr w:rsidR="00FD59D4" w:rsidRPr="00FA56D3" w14:paraId="32F3784F" w14:textId="77777777" w:rsidTr="001007CE">
        <w:tc>
          <w:tcPr>
            <w:tcW w:w="4383" w:type="dxa"/>
          </w:tcPr>
          <w:p w14:paraId="3EA5E325"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Transgender</w:t>
            </w:r>
          </w:p>
        </w:tc>
        <w:tc>
          <w:tcPr>
            <w:tcW w:w="4305" w:type="dxa"/>
          </w:tcPr>
          <w:p w14:paraId="7D07E545" w14:textId="5A79CC6E" w:rsidR="00FD59D4" w:rsidRPr="00FA56D3" w:rsidRDefault="001B450F" w:rsidP="001007CE">
            <w:pPr>
              <w:rPr>
                <w:rFonts w:ascii="Times New Roman" w:eastAsia="Georgia" w:hAnsi="Times New Roman" w:cs="Times New Roman"/>
              </w:rPr>
            </w:pPr>
            <w:r w:rsidRPr="00FA56D3">
              <w:rPr>
                <w:rFonts w:ascii="Times New Roman" w:eastAsia="Georgia" w:hAnsi="Times New Roman" w:cs="Times New Roman"/>
              </w:rPr>
              <w:t>0</w:t>
            </w:r>
          </w:p>
        </w:tc>
      </w:tr>
      <w:tr w:rsidR="00FD59D4" w:rsidRPr="00FA56D3" w14:paraId="4251E58A" w14:textId="77777777" w:rsidTr="001007CE">
        <w:tc>
          <w:tcPr>
            <w:tcW w:w="4383" w:type="dxa"/>
          </w:tcPr>
          <w:p w14:paraId="415B4C6F"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Below one year</w:t>
            </w:r>
          </w:p>
        </w:tc>
        <w:tc>
          <w:tcPr>
            <w:tcW w:w="4305" w:type="dxa"/>
          </w:tcPr>
          <w:p w14:paraId="66902114" w14:textId="4948C5A8" w:rsidR="00FD59D4" w:rsidRPr="00FA56D3" w:rsidRDefault="001B450F" w:rsidP="001007CE">
            <w:pPr>
              <w:rPr>
                <w:rFonts w:ascii="Times New Roman" w:eastAsia="Georgia" w:hAnsi="Times New Roman" w:cs="Times New Roman"/>
              </w:rPr>
            </w:pPr>
            <w:r w:rsidRPr="00FA56D3">
              <w:rPr>
                <w:rFonts w:ascii="Times New Roman" w:eastAsia="Georgia" w:hAnsi="Times New Roman" w:cs="Times New Roman"/>
              </w:rPr>
              <w:t>170</w:t>
            </w:r>
          </w:p>
        </w:tc>
      </w:tr>
      <w:tr w:rsidR="00FD59D4" w:rsidRPr="00FA56D3" w14:paraId="74B50BE5" w14:textId="77777777" w:rsidTr="001007CE">
        <w:tc>
          <w:tcPr>
            <w:tcW w:w="4383" w:type="dxa"/>
          </w:tcPr>
          <w:p w14:paraId="5ADFC0D7"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1-5 yr</w:t>
            </w:r>
          </w:p>
        </w:tc>
        <w:tc>
          <w:tcPr>
            <w:tcW w:w="4305" w:type="dxa"/>
          </w:tcPr>
          <w:p w14:paraId="54F5CC8C" w14:textId="1F1389D9" w:rsidR="00FD59D4" w:rsidRPr="00FA56D3" w:rsidRDefault="001B450F" w:rsidP="001007CE">
            <w:pPr>
              <w:rPr>
                <w:rFonts w:ascii="Times New Roman" w:eastAsia="Georgia" w:hAnsi="Times New Roman" w:cs="Times New Roman"/>
              </w:rPr>
            </w:pPr>
            <w:r w:rsidRPr="00FA56D3">
              <w:rPr>
                <w:rFonts w:ascii="Times New Roman" w:eastAsia="Georgia" w:hAnsi="Times New Roman" w:cs="Times New Roman"/>
              </w:rPr>
              <w:t>677</w:t>
            </w:r>
          </w:p>
        </w:tc>
      </w:tr>
      <w:tr w:rsidR="00FD59D4" w:rsidRPr="00FA56D3" w14:paraId="6E836092" w14:textId="77777777" w:rsidTr="001007CE">
        <w:tc>
          <w:tcPr>
            <w:tcW w:w="4383" w:type="dxa"/>
          </w:tcPr>
          <w:p w14:paraId="609645C1"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 xml:space="preserve">10-19 yr </w:t>
            </w:r>
          </w:p>
        </w:tc>
        <w:tc>
          <w:tcPr>
            <w:tcW w:w="4305" w:type="dxa"/>
          </w:tcPr>
          <w:p w14:paraId="7FFED6CD" w14:textId="1AF84DBC" w:rsidR="00FD59D4" w:rsidRPr="00FA56D3" w:rsidRDefault="00FA5A31" w:rsidP="001007CE">
            <w:pPr>
              <w:rPr>
                <w:rFonts w:ascii="Times New Roman" w:eastAsia="Georgia" w:hAnsi="Times New Roman" w:cs="Times New Roman"/>
              </w:rPr>
            </w:pPr>
            <w:r w:rsidRPr="00FA56D3">
              <w:rPr>
                <w:rFonts w:ascii="Times New Roman" w:eastAsia="Georgia" w:hAnsi="Times New Roman" w:cs="Times New Roman"/>
              </w:rPr>
              <w:t>2074</w:t>
            </w:r>
          </w:p>
        </w:tc>
      </w:tr>
      <w:tr w:rsidR="00FD59D4" w:rsidRPr="00FA56D3" w14:paraId="531F2908" w14:textId="77777777" w:rsidTr="001007CE">
        <w:tc>
          <w:tcPr>
            <w:tcW w:w="4383" w:type="dxa"/>
          </w:tcPr>
          <w:p w14:paraId="411CA2AC"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30-60 yr</w:t>
            </w:r>
          </w:p>
        </w:tc>
        <w:tc>
          <w:tcPr>
            <w:tcW w:w="4305" w:type="dxa"/>
          </w:tcPr>
          <w:p w14:paraId="02996E0A" w14:textId="11F0975C" w:rsidR="00FD59D4" w:rsidRPr="00FA56D3" w:rsidRDefault="00FA5A31" w:rsidP="001007CE">
            <w:pPr>
              <w:rPr>
                <w:rFonts w:ascii="Times New Roman" w:eastAsia="Georgia" w:hAnsi="Times New Roman" w:cs="Times New Roman"/>
              </w:rPr>
            </w:pPr>
            <w:r w:rsidRPr="00FA56D3">
              <w:rPr>
                <w:rFonts w:ascii="Times New Roman" w:eastAsia="Georgia" w:hAnsi="Times New Roman" w:cs="Times New Roman"/>
              </w:rPr>
              <w:t>9378</w:t>
            </w:r>
          </w:p>
        </w:tc>
      </w:tr>
      <w:tr w:rsidR="00FD59D4" w:rsidRPr="00FA56D3" w14:paraId="00211152" w14:textId="77777777" w:rsidTr="001007CE">
        <w:tc>
          <w:tcPr>
            <w:tcW w:w="4383" w:type="dxa"/>
          </w:tcPr>
          <w:p w14:paraId="6D7608F9"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Above 60 yr</w:t>
            </w:r>
          </w:p>
        </w:tc>
        <w:tc>
          <w:tcPr>
            <w:tcW w:w="4305" w:type="dxa"/>
          </w:tcPr>
          <w:p w14:paraId="64432CF8" w14:textId="6BE09704" w:rsidR="00FD59D4" w:rsidRPr="00FA56D3" w:rsidRDefault="00FA5A31" w:rsidP="001007CE">
            <w:pPr>
              <w:rPr>
                <w:rFonts w:ascii="Times New Roman" w:eastAsia="Georgia" w:hAnsi="Times New Roman" w:cs="Times New Roman"/>
              </w:rPr>
            </w:pPr>
            <w:r w:rsidRPr="00FA56D3">
              <w:rPr>
                <w:rFonts w:ascii="Times New Roman" w:eastAsia="Georgia" w:hAnsi="Times New Roman" w:cs="Times New Roman"/>
              </w:rPr>
              <w:t>4092</w:t>
            </w:r>
          </w:p>
        </w:tc>
      </w:tr>
      <w:tr w:rsidR="00FD59D4" w:rsidRPr="00FA56D3" w14:paraId="41EAB0AD" w14:textId="77777777" w:rsidTr="001007CE">
        <w:tc>
          <w:tcPr>
            <w:tcW w:w="4383" w:type="dxa"/>
          </w:tcPr>
          <w:p w14:paraId="0FA2277F"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Differently abled</w:t>
            </w:r>
          </w:p>
        </w:tc>
        <w:tc>
          <w:tcPr>
            <w:tcW w:w="4305" w:type="dxa"/>
          </w:tcPr>
          <w:p w14:paraId="5AD1E929" w14:textId="38283B36" w:rsidR="00FD59D4" w:rsidRPr="00FA56D3" w:rsidRDefault="00FA5A31" w:rsidP="001007CE">
            <w:pPr>
              <w:rPr>
                <w:rFonts w:ascii="Times New Roman" w:eastAsia="Georgia" w:hAnsi="Times New Roman" w:cs="Times New Roman"/>
              </w:rPr>
            </w:pPr>
            <w:r w:rsidRPr="00FA56D3">
              <w:rPr>
                <w:rFonts w:ascii="Times New Roman" w:eastAsia="Georgia" w:hAnsi="Times New Roman" w:cs="Times New Roman"/>
              </w:rPr>
              <w:t>135</w:t>
            </w:r>
          </w:p>
        </w:tc>
      </w:tr>
      <w:tr w:rsidR="00FD59D4" w:rsidRPr="00FA56D3" w14:paraId="68F207C5" w14:textId="77777777" w:rsidTr="001007CE">
        <w:tc>
          <w:tcPr>
            <w:tcW w:w="4383" w:type="dxa"/>
          </w:tcPr>
          <w:p w14:paraId="6388C6A5"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Total EC</w:t>
            </w:r>
          </w:p>
        </w:tc>
        <w:tc>
          <w:tcPr>
            <w:tcW w:w="4305" w:type="dxa"/>
          </w:tcPr>
          <w:p w14:paraId="11399411" w14:textId="28D6264B" w:rsidR="00FD59D4" w:rsidRPr="00FA56D3" w:rsidRDefault="00FA5A31" w:rsidP="001007CE">
            <w:pPr>
              <w:rPr>
                <w:rFonts w:ascii="Times New Roman" w:eastAsia="Georgia" w:hAnsi="Times New Roman" w:cs="Times New Roman"/>
              </w:rPr>
            </w:pPr>
            <w:r w:rsidRPr="00FA56D3">
              <w:rPr>
                <w:rFonts w:ascii="Times New Roman" w:eastAsia="Georgia" w:hAnsi="Times New Roman" w:cs="Times New Roman"/>
              </w:rPr>
              <w:t>3516</w:t>
            </w:r>
          </w:p>
        </w:tc>
      </w:tr>
      <w:tr w:rsidR="00FD59D4" w:rsidRPr="00FA56D3" w14:paraId="01CC0105" w14:textId="77777777" w:rsidTr="001007CE">
        <w:tc>
          <w:tcPr>
            <w:tcW w:w="4383" w:type="dxa"/>
          </w:tcPr>
          <w:p w14:paraId="2821083B"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Asha workers</w:t>
            </w:r>
          </w:p>
        </w:tc>
        <w:tc>
          <w:tcPr>
            <w:tcW w:w="4305" w:type="dxa"/>
          </w:tcPr>
          <w:p w14:paraId="164575FC" w14:textId="0741CA24" w:rsidR="00FD59D4" w:rsidRPr="00FA56D3" w:rsidRDefault="00FA5A31" w:rsidP="001007CE">
            <w:pPr>
              <w:rPr>
                <w:rFonts w:ascii="Times New Roman" w:eastAsia="Georgia" w:hAnsi="Times New Roman" w:cs="Times New Roman"/>
              </w:rPr>
            </w:pPr>
            <w:r w:rsidRPr="00FA56D3">
              <w:rPr>
                <w:rFonts w:ascii="Times New Roman" w:eastAsia="Georgia" w:hAnsi="Times New Roman" w:cs="Times New Roman"/>
              </w:rPr>
              <w:t>15</w:t>
            </w:r>
          </w:p>
        </w:tc>
      </w:tr>
      <w:tr w:rsidR="00FD59D4" w:rsidRPr="00FA56D3" w14:paraId="79A5730A" w14:textId="77777777" w:rsidTr="001007CE">
        <w:tc>
          <w:tcPr>
            <w:tcW w:w="4383" w:type="dxa"/>
          </w:tcPr>
          <w:p w14:paraId="0A4FC056"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AWW</w:t>
            </w:r>
          </w:p>
        </w:tc>
        <w:tc>
          <w:tcPr>
            <w:tcW w:w="4305" w:type="dxa"/>
          </w:tcPr>
          <w:p w14:paraId="30925A78" w14:textId="6C80728E" w:rsidR="00FD59D4" w:rsidRPr="00FA56D3" w:rsidRDefault="00514DB4" w:rsidP="001007CE">
            <w:pPr>
              <w:rPr>
                <w:rFonts w:ascii="Times New Roman" w:eastAsia="Georgia" w:hAnsi="Times New Roman" w:cs="Times New Roman"/>
              </w:rPr>
            </w:pPr>
            <w:r w:rsidRPr="00FA56D3">
              <w:rPr>
                <w:rFonts w:ascii="Times New Roman" w:eastAsia="Georgia" w:hAnsi="Times New Roman" w:cs="Times New Roman"/>
              </w:rPr>
              <w:t>28</w:t>
            </w:r>
          </w:p>
        </w:tc>
      </w:tr>
      <w:tr w:rsidR="00FD59D4" w:rsidRPr="00FA56D3" w14:paraId="1902F4A3" w14:textId="77777777" w:rsidTr="001007CE">
        <w:tc>
          <w:tcPr>
            <w:tcW w:w="4383" w:type="dxa"/>
          </w:tcPr>
          <w:p w14:paraId="5B3B4632"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ORT depots</w:t>
            </w:r>
          </w:p>
        </w:tc>
        <w:tc>
          <w:tcPr>
            <w:tcW w:w="4305" w:type="dxa"/>
          </w:tcPr>
          <w:p w14:paraId="0C00E2A1" w14:textId="1CDF4A27" w:rsidR="00FD59D4" w:rsidRPr="00FA56D3" w:rsidRDefault="00514DB4" w:rsidP="001007CE">
            <w:pPr>
              <w:rPr>
                <w:rFonts w:ascii="Times New Roman" w:eastAsia="Georgia" w:hAnsi="Times New Roman" w:cs="Times New Roman"/>
              </w:rPr>
            </w:pPr>
            <w:r w:rsidRPr="00FA56D3">
              <w:rPr>
                <w:rFonts w:ascii="Times New Roman" w:eastAsia="Georgia" w:hAnsi="Times New Roman" w:cs="Times New Roman"/>
              </w:rPr>
              <w:t>26</w:t>
            </w:r>
          </w:p>
        </w:tc>
      </w:tr>
      <w:tr w:rsidR="00FD59D4" w:rsidRPr="00FA56D3" w14:paraId="7941BB78" w14:textId="77777777" w:rsidTr="001007CE">
        <w:tc>
          <w:tcPr>
            <w:tcW w:w="4383" w:type="dxa"/>
          </w:tcPr>
          <w:p w14:paraId="216FC2E5"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ST nagar</w:t>
            </w:r>
          </w:p>
        </w:tc>
        <w:tc>
          <w:tcPr>
            <w:tcW w:w="4305" w:type="dxa"/>
          </w:tcPr>
          <w:p w14:paraId="57948F13" w14:textId="3D2C8A7E" w:rsidR="00FD59D4" w:rsidRPr="00FA56D3" w:rsidRDefault="00514DB4" w:rsidP="001007CE">
            <w:pPr>
              <w:rPr>
                <w:rFonts w:ascii="Times New Roman" w:eastAsia="Georgia" w:hAnsi="Times New Roman" w:cs="Times New Roman"/>
              </w:rPr>
            </w:pPr>
            <w:r w:rsidRPr="00FA56D3">
              <w:rPr>
                <w:rFonts w:ascii="Times New Roman" w:eastAsia="Georgia" w:hAnsi="Times New Roman" w:cs="Times New Roman"/>
              </w:rPr>
              <w:t>3</w:t>
            </w:r>
          </w:p>
        </w:tc>
      </w:tr>
      <w:tr w:rsidR="00FD59D4" w:rsidRPr="00FA56D3" w14:paraId="3DFEC31D" w14:textId="77777777" w:rsidTr="001007CE">
        <w:tc>
          <w:tcPr>
            <w:tcW w:w="4383" w:type="dxa"/>
          </w:tcPr>
          <w:p w14:paraId="69C1D630"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SC Nagar</w:t>
            </w:r>
          </w:p>
        </w:tc>
        <w:tc>
          <w:tcPr>
            <w:tcW w:w="4305" w:type="dxa"/>
          </w:tcPr>
          <w:p w14:paraId="4C42E958" w14:textId="70C9D2D2" w:rsidR="00FD59D4" w:rsidRPr="00FA56D3" w:rsidRDefault="00514DB4" w:rsidP="001007CE">
            <w:pPr>
              <w:rPr>
                <w:rFonts w:ascii="Times New Roman" w:eastAsia="Georgia" w:hAnsi="Times New Roman" w:cs="Times New Roman"/>
              </w:rPr>
            </w:pPr>
            <w:r w:rsidRPr="00FA56D3">
              <w:rPr>
                <w:rFonts w:ascii="Times New Roman" w:eastAsia="Georgia" w:hAnsi="Times New Roman" w:cs="Times New Roman"/>
              </w:rPr>
              <w:t>3</w:t>
            </w:r>
          </w:p>
        </w:tc>
      </w:tr>
      <w:tr w:rsidR="00FD59D4" w:rsidRPr="00FA56D3" w14:paraId="4B1E4498" w14:textId="77777777" w:rsidTr="001007CE">
        <w:tc>
          <w:tcPr>
            <w:tcW w:w="4383" w:type="dxa"/>
          </w:tcPr>
          <w:p w14:paraId="719009D2"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Extreme poverty families</w:t>
            </w:r>
          </w:p>
        </w:tc>
        <w:tc>
          <w:tcPr>
            <w:tcW w:w="4305" w:type="dxa"/>
          </w:tcPr>
          <w:p w14:paraId="3DD5B8C5" w14:textId="4E77E60A" w:rsidR="00FD59D4" w:rsidRPr="00FA56D3" w:rsidRDefault="00514DB4" w:rsidP="001007CE">
            <w:pPr>
              <w:rPr>
                <w:rFonts w:ascii="Times New Roman" w:eastAsia="Georgia" w:hAnsi="Times New Roman" w:cs="Times New Roman"/>
              </w:rPr>
            </w:pPr>
            <w:r w:rsidRPr="00FA56D3">
              <w:rPr>
                <w:rFonts w:ascii="Times New Roman" w:eastAsia="Georgia" w:hAnsi="Times New Roman" w:cs="Times New Roman"/>
              </w:rPr>
              <w:t>25</w:t>
            </w:r>
          </w:p>
        </w:tc>
      </w:tr>
      <w:tr w:rsidR="00FD59D4" w:rsidRPr="00FA56D3" w14:paraId="383CB452" w14:textId="77777777" w:rsidTr="001007CE">
        <w:tc>
          <w:tcPr>
            <w:tcW w:w="4383" w:type="dxa"/>
          </w:tcPr>
          <w:p w14:paraId="633A4BB1"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ICDS Anganwadies</w:t>
            </w:r>
          </w:p>
        </w:tc>
        <w:tc>
          <w:tcPr>
            <w:tcW w:w="4305" w:type="dxa"/>
          </w:tcPr>
          <w:p w14:paraId="4E76A249" w14:textId="49801585" w:rsidR="00FD59D4" w:rsidRPr="00FA56D3" w:rsidRDefault="00514DB4" w:rsidP="001007CE">
            <w:pPr>
              <w:rPr>
                <w:rFonts w:ascii="Times New Roman" w:eastAsia="Georgia" w:hAnsi="Times New Roman" w:cs="Times New Roman"/>
              </w:rPr>
            </w:pPr>
            <w:r w:rsidRPr="00FA56D3">
              <w:rPr>
                <w:rFonts w:ascii="Times New Roman" w:eastAsia="Georgia" w:hAnsi="Times New Roman" w:cs="Times New Roman"/>
              </w:rPr>
              <w:t>28</w:t>
            </w:r>
          </w:p>
        </w:tc>
      </w:tr>
      <w:tr w:rsidR="00FD59D4" w:rsidRPr="00FA56D3" w14:paraId="56170C96" w14:textId="77777777" w:rsidTr="001007CE">
        <w:tc>
          <w:tcPr>
            <w:tcW w:w="4383" w:type="dxa"/>
          </w:tcPr>
          <w:p w14:paraId="0BDE738D"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Govt hospitals</w:t>
            </w:r>
          </w:p>
        </w:tc>
        <w:tc>
          <w:tcPr>
            <w:tcW w:w="4305" w:type="dxa"/>
          </w:tcPr>
          <w:p w14:paraId="70039FD1" w14:textId="51C6693B" w:rsidR="00FD59D4" w:rsidRPr="00FA56D3" w:rsidRDefault="00514DB4" w:rsidP="001007CE">
            <w:pPr>
              <w:rPr>
                <w:rFonts w:ascii="Times New Roman" w:eastAsia="Georgia" w:hAnsi="Times New Roman" w:cs="Times New Roman"/>
              </w:rPr>
            </w:pPr>
            <w:r w:rsidRPr="00FA56D3">
              <w:rPr>
                <w:rFonts w:ascii="Times New Roman" w:eastAsia="Georgia" w:hAnsi="Times New Roman" w:cs="Times New Roman"/>
              </w:rPr>
              <w:t>1</w:t>
            </w:r>
          </w:p>
        </w:tc>
      </w:tr>
      <w:tr w:rsidR="00FD59D4" w:rsidRPr="00FA56D3" w14:paraId="79A02004" w14:textId="77777777" w:rsidTr="001007CE">
        <w:tc>
          <w:tcPr>
            <w:tcW w:w="4383" w:type="dxa"/>
          </w:tcPr>
          <w:p w14:paraId="4D4AB37A"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Allopathy</w:t>
            </w:r>
          </w:p>
        </w:tc>
        <w:tc>
          <w:tcPr>
            <w:tcW w:w="4305" w:type="dxa"/>
          </w:tcPr>
          <w:p w14:paraId="45D4391E" w14:textId="43BFD513" w:rsidR="00FD59D4" w:rsidRPr="00FA56D3" w:rsidRDefault="00514DB4" w:rsidP="001007CE">
            <w:pPr>
              <w:rPr>
                <w:rFonts w:ascii="Times New Roman" w:eastAsia="Georgia" w:hAnsi="Times New Roman" w:cs="Times New Roman"/>
              </w:rPr>
            </w:pPr>
            <w:r w:rsidRPr="00FA56D3">
              <w:rPr>
                <w:rFonts w:ascii="Times New Roman" w:eastAsia="Georgia" w:hAnsi="Times New Roman" w:cs="Times New Roman"/>
              </w:rPr>
              <w:t>1</w:t>
            </w:r>
          </w:p>
        </w:tc>
      </w:tr>
      <w:tr w:rsidR="00FD59D4" w:rsidRPr="00FA56D3" w14:paraId="14925983" w14:textId="77777777" w:rsidTr="001007CE">
        <w:tc>
          <w:tcPr>
            <w:tcW w:w="4383" w:type="dxa"/>
          </w:tcPr>
          <w:p w14:paraId="0EF93DC8"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Ayurveda</w:t>
            </w:r>
          </w:p>
        </w:tc>
        <w:tc>
          <w:tcPr>
            <w:tcW w:w="4305" w:type="dxa"/>
          </w:tcPr>
          <w:p w14:paraId="0AC3CCBE" w14:textId="315E0F2C" w:rsidR="00FD59D4" w:rsidRPr="00FA56D3" w:rsidRDefault="00514DB4" w:rsidP="001007CE">
            <w:pPr>
              <w:rPr>
                <w:rFonts w:ascii="Times New Roman" w:eastAsia="Georgia" w:hAnsi="Times New Roman" w:cs="Times New Roman"/>
              </w:rPr>
            </w:pPr>
            <w:r w:rsidRPr="00FA56D3">
              <w:rPr>
                <w:rFonts w:ascii="Times New Roman" w:eastAsia="Georgia" w:hAnsi="Times New Roman" w:cs="Times New Roman"/>
              </w:rPr>
              <w:t>1</w:t>
            </w:r>
          </w:p>
        </w:tc>
      </w:tr>
      <w:tr w:rsidR="00FD59D4" w:rsidRPr="00FA56D3" w14:paraId="33D7C421" w14:textId="77777777" w:rsidTr="001007CE">
        <w:tc>
          <w:tcPr>
            <w:tcW w:w="4383" w:type="dxa"/>
          </w:tcPr>
          <w:p w14:paraId="4D80AAD0"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Homeo</w:t>
            </w:r>
          </w:p>
        </w:tc>
        <w:tc>
          <w:tcPr>
            <w:tcW w:w="4305" w:type="dxa"/>
          </w:tcPr>
          <w:p w14:paraId="5C25DE8E" w14:textId="0078D997" w:rsidR="00FD59D4" w:rsidRPr="00FA56D3" w:rsidRDefault="00514DB4" w:rsidP="001007CE">
            <w:pPr>
              <w:rPr>
                <w:rFonts w:ascii="Times New Roman" w:eastAsia="Georgia" w:hAnsi="Times New Roman" w:cs="Times New Roman"/>
              </w:rPr>
            </w:pPr>
            <w:r w:rsidRPr="00FA56D3">
              <w:rPr>
                <w:rFonts w:ascii="Times New Roman" w:eastAsia="Georgia" w:hAnsi="Times New Roman" w:cs="Times New Roman"/>
              </w:rPr>
              <w:t>1</w:t>
            </w:r>
          </w:p>
        </w:tc>
      </w:tr>
      <w:tr w:rsidR="00FD59D4" w:rsidRPr="00FA56D3" w14:paraId="56EA7FE2" w14:textId="77777777" w:rsidTr="001007CE">
        <w:tc>
          <w:tcPr>
            <w:tcW w:w="4383" w:type="dxa"/>
          </w:tcPr>
          <w:p w14:paraId="778BF7F5"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Private Hospitals</w:t>
            </w:r>
          </w:p>
        </w:tc>
        <w:tc>
          <w:tcPr>
            <w:tcW w:w="4305" w:type="dxa"/>
          </w:tcPr>
          <w:p w14:paraId="4FB46744" w14:textId="374017B9" w:rsidR="00FD59D4" w:rsidRPr="00FA56D3" w:rsidRDefault="00514DB4" w:rsidP="001007CE">
            <w:pPr>
              <w:rPr>
                <w:rFonts w:ascii="Times New Roman" w:eastAsia="Georgia" w:hAnsi="Times New Roman" w:cs="Times New Roman"/>
              </w:rPr>
            </w:pPr>
            <w:r w:rsidRPr="00FA56D3">
              <w:rPr>
                <w:rFonts w:ascii="Times New Roman" w:eastAsia="Georgia" w:hAnsi="Times New Roman" w:cs="Times New Roman"/>
              </w:rPr>
              <w:t>2</w:t>
            </w:r>
          </w:p>
        </w:tc>
      </w:tr>
      <w:tr w:rsidR="00FD59D4" w:rsidRPr="00FA56D3" w14:paraId="614A5B5F" w14:textId="77777777" w:rsidTr="001007CE">
        <w:tc>
          <w:tcPr>
            <w:tcW w:w="4383" w:type="dxa"/>
          </w:tcPr>
          <w:p w14:paraId="7D38D551"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Allopathy</w:t>
            </w:r>
          </w:p>
        </w:tc>
        <w:tc>
          <w:tcPr>
            <w:tcW w:w="4305" w:type="dxa"/>
          </w:tcPr>
          <w:p w14:paraId="085C8AED" w14:textId="30DAF1F2" w:rsidR="00FD59D4" w:rsidRPr="00FA56D3" w:rsidRDefault="00514DB4" w:rsidP="001007CE">
            <w:pPr>
              <w:rPr>
                <w:rFonts w:ascii="Times New Roman" w:eastAsia="Georgia" w:hAnsi="Times New Roman" w:cs="Times New Roman"/>
              </w:rPr>
            </w:pPr>
            <w:r w:rsidRPr="00FA56D3">
              <w:rPr>
                <w:rFonts w:ascii="Times New Roman" w:eastAsia="Georgia" w:hAnsi="Times New Roman" w:cs="Times New Roman"/>
              </w:rPr>
              <w:t>1</w:t>
            </w:r>
          </w:p>
        </w:tc>
      </w:tr>
      <w:tr w:rsidR="00FD59D4" w:rsidRPr="00FA56D3" w14:paraId="59EC5869" w14:textId="77777777" w:rsidTr="001007CE">
        <w:tc>
          <w:tcPr>
            <w:tcW w:w="4383" w:type="dxa"/>
          </w:tcPr>
          <w:p w14:paraId="7CA02AF8"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Ayurveda</w:t>
            </w:r>
          </w:p>
        </w:tc>
        <w:tc>
          <w:tcPr>
            <w:tcW w:w="4305" w:type="dxa"/>
          </w:tcPr>
          <w:p w14:paraId="279D55AB" w14:textId="5A8098C5" w:rsidR="00FD59D4" w:rsidRPr="00FA56D3" w:rsidRDefault="00514DB4" w:rsidP="001007CE">
            <w:pPr>
              <w:rPr>
                <w:rFonts w:ascii="Times New Roman" w:eastAsia="Georgia" w:hAnsi="Times New Roman" w:cs="Times New Roman"/>
              </w:rPr>
            </w:pPr>
            <w:r w:rsidRPr="00FA56D3">
              <w:rPr>
                <w:rFonts w:ascii="Times New Roman" w:eastAsia="Georgia" w:hAnsi="Times New Roman" w:cs="Times New Roman"/>
              </w:rPr>
              <w:t>2</w:t>
            </w:r>
          </w:p>
        </w:tc>
      </w:tr>
      <w:tr w:rsidR="00FD59D4" w:rsidRPr="00FA56D3" w14:paraId="4F7A8B83" w14:textId="77777777" w:rsidTr="001007CE">
        <w:tc>
          <w:tcPr>
            <w:tcW w:w="4383" w:type="dxa"/>
          </w:tcPr>
          <w:p w14:paraId="5B08A56F"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Homeo</w:t>
            </w:r>
          </w:p>
        </w:tc>
        <w:tc>
          <w:tcPr>
            <w:tcW w:w="4305" w:type="dxa"/>
          </w:tcPr>
          <w:p w14:paraId="75BF85BD" w14:textId="12719ED4" w:rsidR="00FD59D4" w:rsidRPr="00FA56D3" w:rsidRDefault="00514DB4" w:rsidP="001007CE">
            <w:pPr>
              <w:rPr>
                <w:rFonts w:ascii="Times New Roman" w:eastAsia="Georgia" w:hAnsi="Times New Roman" w:cs="Times New Roman"/>
              </w:rPr>
            </w:pPr>
            <w:r w:rsidRPr="00FA56D3">
              <w:rPr>
                <w:rFonts w:ascii="Times New Roman" w:eastAsia="Georgia" w:hAnsi="Times New Roman" w:cs="Times New Roman"/>
              </w:rPr>
              <w:t>2</w:t>
            </w:r>
          </w:p>
        </w:tc>
      </w:tr>
      <w:tr w:rsidR="00FD59D4" w:rsidRPr="00FA56D3" w14:paraId="4B6918CC" w14:textId="77777777" w:rsidTr="001007CE">
        <w:tc>
          <w:tcPr>
            <w:tcW w:w="4383" w:type="dxa"/>
          </w:tcPr>
          <w:p w14:paraId="2B46F124"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Dental clinics</w:t>
            </w:r>
          </w:p>
        </w:tc>
        <w:tc>
          <w:tcPr>
            <w:tcW w:w="4305" w:type="dxa"/>
          </w:tcPr>
          <w:p w14:paraId="5B9DAFAB" w14:textId="2BE6D5A7" w:rsidR="00FD59D4" w:rsidRPr="00FA56D3" w:rsidRDefault="00514DB4" w:rsidP="001007CE">
            <w:pPr>
              <w:rPr>
                <w:rFonts w:ascii="Times New Roman" w:eastAsia="Georgia" w:hAnsi="Times New Roman" w:cs="Times New Roman"/>
              </w:rPr>
            </w:pPr>
            <w:r w:rsidRPr="00FA56D3">
              <w:rPr>
                <w:rFonts w:ascii="Times New Roman" w:eastAsia="Georgia" w:hAnsi="Times New Roman" w:cs="Times New Roman"/>
              </w:rPr>
              <w:t>2</w:t>
            </w:r>
          </w:p>
        </w:tc>
      </w:tr>
      <w:tr w:rsidR="00FD59D4" w:rsidRPr="00FA56D3" w14:paraId="21362C72" w14:textId="77777777" w:rsidTr="001007CE">
        <w:tc>
          <w:tcPr>
            <w:tcW w:w="4383" w:type="dxa"/>
          </w:tcPr>
          <w:p w14:paraId="19E9369C"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Clinical laboratories</w:t>
            </w:r>
          </w:p>
        </w:tc>
        <w:tc>
          <w:tcPr>
            <w:tcW w:w="4305" w:type="dxa"/>
          </w:tcPr>
          <w:p w14:paraId="22E0B2C0" w14:textId="44315A11" w:rsidR="00FD59D4" w:rsidRPr="00FA56D3" w:rsidRDefault="00F164DD" w:rsidP="001007CE">
            <w:pPr>
              <w:rPr>
                <w:rFonts w:ascii="Times New Roman" w:eastAsia="Georgia" w:hAnsi="Times New Roman" w:cs="Times New Roman"/>
              </w:rPr>
            </w:pPr>
            <w:r w:rsidRPr="00FA56D3">
              <w:rPr>
                <w:rFonts w:ascii="Times New Roman" w:eastAsia="Georgia" w:hAnsi="Times New Roman" w:cs="Times New Roman"/>
              </w:rPr>
              <w:t>4</w:t>
            </w:r>
          </w:p>
        </w:tc>
      </w:tr>
      <w:tr w:rsidR="00FD59D4" w:rsidRPr="00FA56D3" w14:paraId="1E39C4AD" w14:textId="77777777" w:rsidTr="001007CE">
        <w:tc>
          <w:tcPr>
            <w:tcW w:w="4383" w:type="dxa"/>
          </w:tcPr>
          <w:p w14:paraId="3653C9D6"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Educational institutions</w:t>
            </w:r>
          </w:p>
        </w:tc>
        <w:tc>
          <w:tcPr>
            <w:tcW w:w="4305" w:type="dxa"/>
          </w:tcPr>
          <w:p w14:paraId="4772E7F7" w14:textId="5959FEDB" w:rsidR="00FD59D4" w:rsidRPr="00FA56D3" w:rsidRDefault="00F164DD" w:rsidP="001007CE">
            <w:pPr>
              <w:rPr>
                <w:rFonts w:ascii="Times New Roman" w:eastAsia="Georgia" w:hAnsi="Times New Roman" w:cs="Times New Roman"/>
              </w:rPr>
            </w:pPr>
            <w:r w:rsidRPr="00FA56D3">
              <w:rPr>
                <w:rFonts w:ascii="Times New Roman" w:eastAsia="Georgia" w:hAnsi="Times New Roman" w:cs="Times New Roman"/>
              </w:rPr>
              <w:t>20</w:t>
            </w:r>
          </w:p>
        </w:tc>
      </w:tr>
      <w:tr w:rsidR="00FD59D4" w:rsidRPr="00FA56D3" w14:paraId="0ED5EBE9" w14:textId="77777777" w:rsidTr="001007CE">
        <w:tc>
          <w:tcPr>
            <w:tcW w:w="4383" w:type="dxa"/>
          </w:tcPr>
          <w:p w14:paraId="293AE170"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Govt HSS</w:t>
            </w:r>
          </w:p>
        </w:tc>
        <w:tc>
          <w:tcPr>
            <w:tcW w:w="4305" w:type="dxa"/>
          </w:tcPr>
          <w:p w14:paraId="52E74F31" w14:textId="6C930267" w:rsidR="00FD59D4" w:rsidRPr="00FA56D3" w:rsidRDefault="00F164DD" w:rsidP="001007CE">
            <w:pPr>
              <w:rPr>
                <w:rFonts w:ascii="Times New Roman" w:eastAsia="Georgia" w:hAnsi="Times New Roman" w:cs="Times New Roman"/>
              </w:rPr>
            </w:pPr>
            <w:r w:rsidRPr="00FA56D3">
              <w:rPr>
                <w:rFonts w:ascii="Times New Roman" w:eastAsia="Georgia" w:hAnsi="Times New Roman" w:cs="Times New Roman"/>
              </w:rPr>
              <w:t>2</w:t>
            </w:r>
          </w:p>
        </w:tc>
      </w:tr>
      <w:tr w:rsidR="00FD59D4" w:rsidRPr="00FA56D3" w14:paraId="1E113679" w14:textId="77777777" w:rsidTr="001007CE">
        <w:tc>
          <w:tcPr>
            <w:tcW w:w="4383" w:type="dxa"/>
          </w:tcPr>
          <w:p w14:paraId="3FC80CB5"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HS</w:t>
            </w:r>
          </w:p>
        </w:tc>
        <w:tc>
          <w:tcPr>
            <w:tcW w:w="4305" w:type="dxa"/>
          </w:tcPr>
          <w:p w14:paraId="789C4508" w14:textId="5ED02A5E" w:rsidR="00FD59D4" w:rsidRPr="00FA56D3" w:rsidRDefault="00F164DD" w:rsidP="001007CE">
            <w:pPr>
              <w:rPr>
                <w:rFonts w:ascii="Times New Roman" w:eastAsia="Georgia" w:hAnsi="Times New Roman" w:cs="Times New Roman"/>
              </w:rPr>
            </w:pPr>
            <w:r w:rsidRPr="00FA56D3">
              <w:rPr>
                <w:rFonts w:ascii="Times New Roman" w:eastAsia="Georgia" w:hAnsi="Times New Roman" w:cs="Times New Roman"/>
              </w:rPr>
              <w:t>1</w:t>
            </w:r>
          </w:p>
        </w:tc>
      </w:tr>
      <w:tr w:rsidR="00FD59D4" w:rsidRPr="00FA56D3" w14:paraId="72D2D522" w14:textId="77777777" w:rsidTr="001007CE">
        <w:tc>
          <w:tcPr>
            <w:tcW w:w="4383" w:type="dxa"/>
          </w:tcPr>
          <w:p w14:paraId="15638F75"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UPS</w:t>
            </w:r>
          </w:p>
        </w:tc>
        <w:tc>
          <w:tcPr>
            <w:tcW w:w="4305" w:type="dxa"/>
          </w:tcPr>
          <w:p w14:paraId="27834AA1" w14:textId="72F64936" w:rsidR="00FD59D4" w:rsidRPr="00FA56D3" w:rsidRDefault="00F164DD" w:rsidP="001007CE">
            <w:pPr>
              <w:rPr>
                <w:rFonts w:ascii="Times New Roman" w:eastAsia="Georgia" w:hAnsi="Times New Roman" w:cs="Times New Roman"/>
              </w:rPr>
            </w:pPr>
            <w:r w:rsidRPr="00FA56D3">
              <w:rPr>
                <w:rFonts w:ascii="Times New Roman" w:eastAsia="Georgia" w:hAnsi="Times New Roman" w:cs="Times New Roman"/>
              </w:rPr>
              <w:t>0</w:t>
            </w:r>
          </w:p>
        </w:tc>
      </w:tr>
      <w:tr w:rsidR="00FD59D4" w:rsidRPr="00FA56D3" w14:paraId="1D10D585" w14:textId="77777777" w:rsidTr="001007CE">
        <w:tc>
          <w:tcPr>
            <w:tcW w:w="4383" w:type="dxa"/>
          </w:tcPr>
          <w:p w14:paraId="1D47609B"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LPS</w:t>
            </w:r>
          </w:p>
        </w:tc>
        <w:tc>
          <w:tcPr>
            <w:tcW w:w="4305" w:type="dxa"/>
          </w:tcPr>
          <w:p w14:paraId="5651D979" w14:textId="6D63A07D" w:rsidR="00FD59D4" w:rsidRPr="00FA56D3" w:rsidRDefault="00F164DD" w:rsidP="001007CE">
            <w:pPr>
              <w:rPr>
                <w:rFonts w:ascii="Times New Roman" w:eastAsia="Georgia" w:hAnsi="Times New Roman" w:cs="Times New Roman"/>
              </w:rPr>
            </w:pPr>
            <w:r w:rsidRPr="00FA56D3">
              <w:rPr>
                <w:rFonts w:ascii="Times New Roman" w:eastAsia="Georgia" w:hAnsi="Times New Roman" w:cs="Times New Roman"/>
              </w:rPr>
              <w:t>4</w:t>
            </w:r>
          </w:p>
        </w:tc>
      </w:tr>
      <w:tr w:rsidR="00FD59D4" w:rsidRPr="00FA56D3" w14:paraId="028C6C5D" w14:textId="77777777" w:rsidTr="001007CE">
        <w:tc>
          <w:tcPr>
            <w:tcW w:w="4383" w:type="dxa"/>
          </w:tcPr>
          <w:p w14:paraId="29DC0BA3"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Pre primary</w:t>
            </w:r>
          </w:p>
        </w:tc>
        <w:tc>
          <w:tcPr>
            <w:tcW w:w="4305" w:type="dxa"/>
          </w:tcPr>
          <w:p w14:paraId="79B72827" w14:textId="2210CFA0" w:rsidR="00FD59D4" w:rsidRPr="00FA56D3" w:rsidRDefault="00F164DD" w:rsidP="001007CE">
            <w:pPr>
              <w:rPr>
                <w:rFonts w:ascii="Times New Roman" w:eastAsia="Georgia" w:hAnsi="Times New Roman" w:cs="Times New Roman"/>
              </w:rPr>
            </w:pPr>
            <w:r w:rsidRPr="00FA56D3">
              <w:rPr>
                <w:rFonts w:ascii="Times New Roman" w:eastAsia="Georgia" w:hAnsi="Times New Roman" w:cs="Times New Roman"/>
              </w:rPr>
              <w:t>0</w:t>
            </w:r>
          </w:p>
        </w:tc>
      </w:tr>
      <w:tr w:rsidR="00FD59D4" w:rsidRPr="00FA56D3" w14:paraId="6E7AF6CA" w14:textId="77777777" w:rsidTr="001007CE">
        <w:tc>
          <w:tcPr>
            <w:tcW w:w="4383" w:type="dxa"/>
          </w:tcPr>
          <w:p w14:paraId="6025D991"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Aided school HSS</w:t>
            </w:r>
          </w:p>
        </w:tc>
        <w:tc>
          <w:tcPr>
            <w:tcW w:w="4305" w:type="dxa"/>
          </w:tcPr>
          <w:p w14:paraId="271868D8" w14:textId="79F9FC79" w:rsidR="00FD59D4" w:rsidRPr="00FA56D3" w:rsidRDefault="00F164DD" w:rsidP="001007CE">
            <w:pPr>
              <w:rPr>
                <w:rFonts w:ascii="Times New Roman" w:eastAsia="Georgia" w:hAnsi="Times New Roman" w:cs="Times New Roman"/>
              </w:rPr>
            </w:pPr>
            <w:r w:rsidRPr="00FA56D3">
              <w:rPr>
                <w:rFonts w:ascii="Times New Roman" w:eastAsia="Georgia" w:hAnsi="Times New Roman" w:cs="Times New Roman"/>
              </w:rPr>
              <w:t>2</w:t>
            </w:r>
          </w:p>
        </w:tc>
      </w:tr>
      <w:tr w:rsidR="00FD59D4" w:rsidRPr="00FA56D3" w14:paraId="69160B56" w14:textId="77777777" w:rsidTr="001007CE">
        <w:tc>
          <w:tcPr>
            <w:tcW w:w="4383" w:type="dxa"/>
          </w:tcPr>
          <w:p w14:paraId="7E5A98CB"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HS</w:t>
            </w:r>
          </w:p>
        </w:tc>
        <w:tc>
          <w:tcPr>
            <w:tcW w:w="4305" w:type="dxa"/>
          </w:tcPr>
          <w:p w14:paraId="74A495DC" w14:textId="06579583" w:rsidR="00FD59D4" w:rsidRPr="00FA56D3" w:rsidRDefault="00F164DD" w:rsidP="001007CE">
            <w:pPr>
              <w:rPr>
                <w:rFonts w:ascii="Times New Roman" w:eastAsia="Georgia" w:hAnsi="Times New Roman" w:cs="Times New Roman"/>
              </w:rPr>
            </w:pPr>
            <w:r w:rsidRPr="00FA56D3">
              <w:rPr>
                <w:rFonts w:ascii="Times New Roman" w:eastAsia="Georgia" w:hAnsi="Times New Roman" w:cs="Times New Roman"/>
              </w:rPr>
              <w:t>1</w:t>
            </w:r>
          </w:p>
        </w:tc>
      </w:tr>
      <w:tr w:rsidR="00FD59D4" w:rsidRPr="00FA56D3" w14:paraId="6C097DCE" w14:textId="77777777" w:rsidTr="001007CE">
        <w:tc>
          <w:tcPr>
            <w:tcW w:w="4383" w:type="dxa"/>
          </w:tcPr>
          <w:p w14:paraId="0DBDCA2C"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UPS</w:t>
            </w:r>
          </w:p>
        </w:tc>
        <w:tc>
          <w:tcPr>
            <w:tcW w:w="4305" w:type="dxa"/>
          </w:tcPr>
          <w:p w14:paraId="4501AAFD" w14:textId="690F7743" w:rsidR="00FD59D4" w:rsidRPr="00FA56D3" w:rsidRDefault="00F164DD" w:rsidP="001007CE">
            <w:pPr>
              <w:rPr>
                <w:rFonts w:ascii="Times New Roman" w:eastAsia="Georgia" w:hAnsi="Times New Roman" w:cs="Times New Roman"/>
              </w:rPr>
            </w:pPr>
            <w:r w:rsidRPr="00FA56D3">
              <w:rPr>
                <w:rFonts w:ascii="Times New Roman" w:eastAsia="Georgia" w:hAnsi="Times New Roman" w:cs="Times New Roman"/>
              </w:rPr>
              <w:t>1</w:t>
            </w:r>
          </w:p>
        </w:tc>
      </w:tr>
      <w:tr w:rsidR="00FD59D4" w:rsidRPr="00FA56D3" w14:paraId="4281A2DB" w14:textId="77777777" w:rsidTr="001007CE">
        <w:tc>
          <w:tcPr>
            <w:tcW w:w="4383" w:type="dxa"/>
          </w:tcPr>
          <w:p w14:paraId="432C3621"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LPS</w:t>
            </w:r>
          </w:p>
        </w:tc>
        <w:tc>
          <w:tcPr>
            <w:tcW w:w="4305" w:type="dxa"/>
          </w:tcPr>
          <w:p w14:paraId="12257837" w14:textId="115F39C8" w:rsidR="00FD59D4" w:rsidRPr="00FA56D3" w:rsidRDefault="00F164DD" w:rsidP="001007CE">
            <w:pPr>
              <w:rPr>
                <w:rFonts w:ascii="Times New Roman" w:eastAsia="Georgia" w:hAnsi="Times New Roman" w:cs="Times New Roman"/>
              </w:rPr>
            </w:pPr>
            <w:r w:rsidRPr="00FA56D3">
              <w:rPr>
                <w:rFonts w:ascii="Times New Roman" w:eastAsia="Georgia" w:hAnsi="Times New Roman" w:cs="Times New Roman"/>
              </w:rPr>
              <w:t>4</w:t>
            </w:r>
          </w:p>
        </w:tc>
      </w:tr>
      <w:tr w:rsidR="00FD59D4" w:rsidRPr="00FA56D3" w14:paraId="7B95879F" w14:textId="77777777" w:rsidTr="001007CE">
        <w:tc>
          <w:tcPr>
            <w:tcW w:w="4383" w:type="dxa"/>
          </w:tcPr>
          <w:p w14:paraId="02519357"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lastRenderedPageBreak/>
              <w:t>Pre primary</w:t>
            </w:r>
          </w:p>
        </w:tc>
        <w:tc>
          <w:tcPr>
            <w:tcW w:w="4305" w:type="dxa"/>
          </w:tcPr>
          <w:p w14:paraId="0E8E13AD" w14:textId="0D386B7A" w:rsidR="00FD59D4" w:rsidRPr="00FA56D3" w:rsidRDefault="00F164DD" w:rsidP="001007CE">
            <w:pPr>
              <w:rPr>
                <w:rFonts w:ascii="Times New Roman" w:eastAsia="Georgia" w:hAnsi="Times New Roman" w:cs="Times New Roman"/>
              </w:rPr>
            </w:pPr>
            <w:r w:rsidRPr="00FA56D3">
              <w:rPr>
                <w:rFonts w:ascii="Times New Roman" w:eastAsia="Georgia" w:hAnsi="Times New Roman" w:cs="Times New Roman"/>
              </w:rPr>
              <w:t>0</w:t>
            </w:r>
          </w:p>
        </w:tc>
      </w:tr>
      <w:tr w:rsidR="00FD59D4" w:rsidRPr="00FA56D3" w14:paraId="4ADFD556" w14:textId="77777777" w:rsidTr="001007CE">
        <w:tc>
          <w:tcPr>
            <w:tcW w:w="4383" w:type="dxa"/>
          </w:tcPr>
          <w:p w14:paraId="3280E350"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Un aided schools HSS</w:t>
            </w:r>
          </w:p>
        </w:tc>
        <w:tc>
          <w:tcPr>
            <w:tcW w:w="4305" w:type="dxa"/>
          </w:tcPr>
          <w:p w14:paraId="159D33FB" w14:textId="487FD52D" w:rsidR="00FD59D4" w:rsidRPr="00FA56D3" w:rsidRDefault="00F164DD" w:rsidP="001007CE">
            <w:pPr>
              <w:rPr>
                <w:rFonts w:ascii="Times New Roman" w:eastAsia="Georgia" w:hAnsi="Times New Roman" w:cs="Times New Roman"/>
              </w:rPr>
            </w:pPr>
            <w:r w:rsidRPr="00FA56D3">
              <w:rPr>
                <w:rFonts w:ascii="Times New Roman" w:eastAsia="Georgia" w:hAnsi="Times New Roman" w:cs="Times New Roman"/>
              </w:rPr>
              <w:t>1</w:t>
            </w:r>
          </w:p>
        </w:tc>
      </w:tr>
      <w:tr w:rsidR="00FD59D4" w:rsidRPr="00FA56D3" w14:paraId="7315C39D" w14:textId="77777777" w:rsidTr="001007CE">
        <w:tc>
          <w:tcPr>
            <w:tcW w:w="4383" w:type="dxa"/>
          </w:tcPr>
          <w:p w14:paraId="08082414"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HS</w:t>
            </w:r>
          </w:p>
        </w:tc>
        <w:tc>
          <w:tcPr>
            <w:tcW w:w="4305" w:type="dxa"/>
          </w:tcPr>
          <w:p w14:paraId="3B5CD2F5" w14:textId="6B21FF7A" w:rsidR="00FD59D4" w:rsidRPr="00FA56D3" w:rsidRDefault="00F164DD" w:rsidP="001007CE">
            <w:pPr>
              <w:rPr>
                <w:rFonts w:ascii="Times New Roman" w:eastAsia="Georgia" w:hAnsi="Times New Roman" w:cs="Times New Roman"/>
              </w:rPr>
            </w:pPr>
            <w:r w:rsidRPr="00FA56D3">
              <w:rPr>
                <w:rFonts w:ascii="Times New Roman" w:eastAsia="Georgia" w:hAnsi="Times New Roman" w:cs="Times New Roman"/>
              </w:rPr>
              <w:t>0</w:t>
            </w:r>
          </w:p>
        </w:tc>
      </w:tr>
      <w:tr w:rsidR="00FD59D4" w:rsidRPr="00FA56D3" w14:paraId="2A3222F7" w14:textId="77777777" w:rsidTr="001007CE">
        <w:tc>
          <w:tcPr>
            <w:tcW w:w="4383" w:type="dxa"/>
          </w:tcPr>
          <w:p w14:paraId="24FE4A3C"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UPS</w:t>
            </w:r>
          </w:p>
        </w:tc>
        <w:tc>
          <w:tcPr>
            <w:tcW w:w="4305" w:type="dxa"/>
          </w:tcPr>
          <w:p w14:paraId="4A729E5D" w14:textId="1252ED40" w:rsidR="00FD59D4" w:rsidRPr="00FA56D3" w:rsidRDefault="00F164DD" w:rsidP="001007CE">
            <w:pPr>
              <w:rPr>
                <w:rFonts w:ascii="Times New Roman" w:eastAsia="Georgia" w:hAnsi="Times New Roman" w:cs="Times New Roman"/>
              </w:rPr>
            </w:pPr>
            <w:r w:rsidRPr="00FA56D3">
              <w:rPr>
                <w:rFonts w:ascii="Times New Roman" w:eastAsia="Georgia" w:hAnsi="Times New Roman" w:cs="Times New Roman"/>
              </w:rPr>
              <w:t>0</w:t>
            </w:r>
          </w:p>
        </w:tc>
      </w:tr>
      <w:tr w:rsidR="00FD59D4" w:rsidRPr="00FA56D3" w14:paraId="71DC3774" w14:textId="77777777" w:rsidTr="001007CE">
        <w:tc>
          <w:tcPr>
            <w:tcW w:w="4383" w:type="dxa"/>
          </w:tcPr>
          <w:p w14:paraId="607414A7"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LPS</w:t>
            </w:r>
          </w:p>
        </w:tc>
        <w:tc>
          <w:tcPr>
            <w:tcW w:w="4305" w:type="dxa"/>
          </w:tcPr>
          <w:p w14:paraId="604929FA" w14:textId="12646288" w:rsidR="00FD59D4" w:rsidRPr="00FA56D3" w:rsidRDefault="00F164DD" w:rsidP="001007CE">
            <w:pPr>
              <w:rPr>
                <w:rFonts w:ascii="Times New Roman" w:eastAsia="Georgia" w:hAnsi="Times New Roman" w:cs="Times New Roman"/>
              </w:rPr>
            </w:pPr>
            <w:r w:rsidRPr="00FA56D3">
              <w:rPr>
                <w:rFonts w:ascii="Times New Roman" w:eastAsia="Georgia" w:hAnsi="Times New Roman" w:cs="Times New Roman"/>
              </w:rPr>
              <w:t>2</w:t>
            </w:r>
          </w:p>
        </w:tc>
      </w:tr>
      <w:tr w:rsidR="00FD59D4" w:rsidRPr="00FA56D3" w14:paraId="0EDE9483" w14:textId="77777777" w:rsidTr="001007CE">
        <w:tc>
          <w:tcPr>
            <w:tcW w:w="4383" w:type="dxa"/>
          </w:tcPr>
          <w:p w14:paraId="284862F7"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Pre primary</w:t>
            </w:r>
          </w:p>
        </w:tc>
        <w:tc>
          <w:tcPr>
            <w:tcW w:w="4305" w:type="dxa"/>
          </w:tcPr>
          <w:p w14:paraId="7C096116" w14:textId="3024AA50" w:rsidR="00FD59D4" w:rsidRPr="00FA56D3" w:rsidRDefault="00F164DD" w:rsidP="001007CE">
            <w:pPr>
              <w:rPr>
                <w:rFonts w:ascii="Times New Roman" w:eastAsia="Georgia" w:hAnsi="Times New Roman" w:cs="Times New Roman"/>
              </w:rPr>
            </w:pPr>
            <w:r w:rsidRPr="00FA56D3">
              <w:rPr>
                <w:rFonts w:ascii="Times New Roman" w:eastAsia="Georgia" w:hAnsi="Times New Roman" w:cs="Times New Roman"/>
              </w:rPr>
              <w:t>0</w:t>
            </w:r>
          </w:p>
        </w:tc>
      </w:tr>
      <w:tr w:rsidR="00FD59D4" w:rsidRPr="00FA56D3" w14:paraId="367B1BFA" w14:textId="77777777" w:rsidTr="001007CE">
        <w:tc>
          <w:tcPr>
            <w:tcW w:w="4383" w:type="dxa"/>
          </w:tcPr>
          <w:p w14:paraId="0BF42176"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Colleges</w:t>
            </w:r>
          </w:p>
        </w:tc>
        <w:tc>
          <w:tcPr>
            <w:tcW w:w="4305" w:type="dxa"/>
          </w:tcPr>
          <w:p w14:paraId="2FB4645D" w14:textId="09A68DAA" w:rsidR="00FD59D4" w:rsidRPr="00FA56D3" w:rsidRDefault="00F164DD" w:rsidP="001007CE">
            <w:pPr>
              <w:rPr>
                <w:rFonts w:ascii="Times New Roman" w:eastAsia="Georgia" w:hAnsi="Times New Roman" w:cs="Times New Roman"/>
              </w:rPr>
            </w:pPr>
            <w:r w:rsidRPr="00FA56D3">
              <w:rPr>
                <w:rFonts w:ascii="Times New Roman" w:eastAsia="Georgia" w:hAnsi="Times New Roman" w:cs="Times New Roman"/>
              </w:rPr>
              <w:t>1</w:t>
            </w:r>
          </w:p>
        </w:tc>
      </w:tr>
      <w:tr w:rsidR="00FD59D4" w:rsidRPr="00FA56D3" w14:paraId="380AEB44" w14:textId="77777777" w:rsidTr="001007CE">
        <w:tc>
          <w:tcPr>
            <w:tcW w:w="4383" w:type="dxa"/>
          </w:tcPr>
          <w:p w14:paraId="2BED17A5"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Poly techniques</w:t>
            </w:r>
          </w:p>
        </w:tc>
        <w:tc>
          <w:tcPr>
            <w:tcW w:w="4305" w:type="dxa"/>
          </w:tcPr>
          <w:p w14:paraId="41B0D5E8" w14:textId="55957AFD" w:rsidR="00FD59D4" w:rsidRPr="00FA56D3" w:rsidRDefault="00F164DD" w:rsidP="001007CE">
            <w:pPr>
              <w:rPr>
                <w:rFonts w:ascii="Times New Roman" w:eastAsia="Georgia" w:hAnsi="Times New Roman" w:cs="Times New Roman"/>
              </w:rPr>
            </w:pPr>
            <w:r w:rsidRPr="00FA56D3">
              <w:rPr>
                <w:rFonts w:ascii="Times New Roman" w:eastAsia="Georgia" w:hAnsi="Times New Roman" w:cs="Times New Roman"/>
              </w:rPr>
              <w:t>1</w:t>
            </w:r>
          </w:p>
        </w:tc>
      </w:tr>
      <w:tr w:rsidR="00FD59D4" w:rsidRPr="00FA56D3" w14:paraId="56426979" w14:textId="77777777" w:rsidTr="001007CE">
        <w:tc>
          <w:tcPr>
            <w:tcW w:w="4383" w:type="dxa"/>
          </w:tcPr>
          <w:p w14:paraId="15F05C35"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Govt institutions state</w:t>
            </w:r>
          </w:p>
        </w:tc>
        <w:tc>
          <w:tcPr>
            <w:tcW w:w="4305" w:type="dxa"/>
          </w:tcPr>
          <w:p w14:paraId="410E2230" w14:textId="0FDFA7E6" w:rsidR="00FD59D4" w:rsidRPr="00FA56D3" w:rsidRDefault="00602B7E" w:rsidP="001007CE">
            <w:pPr>
              <w:rPr>
                <w:rFonts w:ascii="Times New Roman" w:eastAsia="Georgia" w:hAnsi="Times New Roman" w:cs="Times New Roman"/>
              </w:rPr>
            </w:pPr>
            <w:r w:rsidRPr="00FA56D3">
              <w:rPr>
                <w:rFonts w:ascii="Times New Roman" w:eastAsia="Georgia" w:hAnsi="Times New Roman" w:cs="Times New Roman"/>
              </w:rPr>
              <w:t>12</w:t>
            </w:r>
          </w:p>
        </w:tc>
      </w:tr>
      <w:tr w:rsidR="00FD59D4" w:rsidRPr="00FA56D3" w14:paraId="6ACF3957" w14:textId="77777777" w:rsidTr="001007CE">
        <w:tc>
          <w:tcPr>
            <w:tcW w:w="4383" w:type="dxa"/>
          </w:tcPr>
          <w:p w14:paraId="4CD51F39"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Central</w:t>
            </w:r>
          </w:p>
        </w:tc>
        <w:tc>
          <w:tcPr>
            <w:tcW w:w="4305" w:type="dxa"/>
          </w:tcPr>
          <w:p w14:paraId="271BA680" w14:textId="409E9D61" w:rsidR="00FD59D4" w:rsidRPr="00FA56D3" w:rsidRDefault="00181DFE" w:rsidP="001007CE">
            <w:pPr>
              <w:rPr>
                <w:rFonts w:ascii="Times New Roman" w:eastAsia="Georgia" w:hAnsi="Times New Roman" w:cs="Times New Roman"/>
              </w:rPr>
            </w:pPr>
            <w:r w:rsidRPr="00FA56D3">
              <w:rPr>
                <w:rFonts w:ascii="Times New Roman" w:eastAsia="Georgia" w:hAnsi="Times New Roman" w:cs="Times New Roman"/>
              </w:rPr>
              <w:t>1</w:t>
            </w:r>
          </w:p>
        </w:tc>
      </w:tr>
      <w:tr w:rsidR="00FD59D4" w:rsidRPr="00FA56D3" w14:paraId="290884B3" w14:textId="77777777" w:rsidTr="001007CE">
        <w:tc>
          <w:tcPr>
            <w:tcW w:w="4383" w:type="dxa"/>
          </w:tcPr>
          <w:p w14:paraId="2AD7AB54"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Hostels</w:t>
            </w:r>
          </w:p>
        </w:tc>
        <w:tc>
          <w:tcPr>
            <w:tcW w:w="4305" w:type="dxa"/>
          </w:tcPr>
          <w:p w14:paraId="2ED47E92" w14:textId="20087838" w:rsidR="00FD59D4" w:rsidRPr="00FA56D3" w:rsidRDefault="00181DFE" w:rsidP="001007CE">
            <w:pPr>
              <w:rPr>
                <w:rFonts w:ascii="Times New Roman" w:eastAsia="Georgia" w:hAnsi="Times New Roman" w:cs="Times New Roman"/>
              </w:rPr>
            </w:pPr>
            <w:r w:rsidRPr="00FA56D3">
              <w:rPr>
                <w:rFonts w:ascii="Times New Roman" w:eastAsia="Georgia" w:hAnsi="Times New Roman" w:cs="Times New Roman"/>
              </w:rPr>
              <w:t>2</w:t>
            </w:r>
          </w:p>
        </w:tc>
      </w:tr>
      <w:tr w:rsidR="00FD59D4" w:rsidRPr="00FA56D3" w14:paraId="35AE8256" w14:textId="77777777" w:rsidTr="001007CE">
        <w:tc>
          <w:tcPr>
            <w:tcW w:w="4383" w:type="dxa"/>
          </w:tcPr>
          <w:p w14:paraId="46D7A2D0"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Medical colleges</w:t>
            </w:r>
          </w:p>
        </w:tc>
        <w:tc>
          <w:tcPr>
            <w:tcW w:w="4305" w:type="dxa"/>
          </w:tcPr>
          <w:p w14:paraId="598DF2F5" w14:textId="7FF8B7FC" w:rsidR="00FD59D4" w:rsidRPr="00FA56D3" w:rsidRDefault="00181DFE" w:rsidP="001007CE">
            <w:pPr>
              <w:rPr>
                <w:rFonts w:ascii="Times New Roman" w:eastAsia="Georgia" w:hAnsi="Times New Roman" w:cs="Times New Roman"/>
              </w:rPr>
            </w:pPr>
            <w:r w:rsidRPr="00FA56D3">
              <w:rPr>
                <w:rFonts w:ascii="Times New Roman" w:eastAsia="Georgia" w:hAnsi="Times New Roman" w:cs="Times New Roman"/>
              </w:rPr>
              <w:t>0</w:t>
            </w:r>
          </w:p>
        </w:tc>
      </w:tr>
      <w:tr w:rsidR="00FD59D4" w:rsidRPr="00FA56D3" w14:paraId="5C65B619" w14:textId="77777777" w:rsidTr="001007CE">
        <w:tc>
          <w:tcPr>
            <w:tcW w:w="4383" w:type="dxa"/>
          </w:tcPr>
          <w:p w14:paraId="02CAF536"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Nursing colleges</w:t>
            </w:r>
          </w:p>
        </w:tc>
        <w:tc>
          <w:tcPr>
            <w:tcW w:w="4305" w:type="dxa"/>
          </w:tcPr>
          <w:p w14:paraId="3F2DD589" w14:textId="03B72EDE" w:rsidR="00FD59D4" w:rsidRPr="00FA56D3" w:rsidRDefault="00181DFE" w:rsidP="001007CE">
            <w:pPr>
              <w:rPr>
                <w:rFonts w:ascii="Times New Roman" w:eastAsia="Georgia" w:hAnsi="Times New Roman" w:cs="Times New Roman"/>
              </w:rPr>
            </w:pPr>
            <w:r w:rsidRPr="00FA56D3">
              <w:rPr>
                <w:rFonts w:ascii="Times New Roman" w:eastAsia="Georgia" w:hAnsi="Times New Roman" w:cs="Times New Roman"/>
              </w:rPr>
              <w:t>0</w:t>
            </w:r>
          </w:p>
        </w:tc>
      </w:tr>
      <w:tr w:rsidR="00FD59D4" w:rsidRPr="00FA56D3" w14:paraId="72709337" w14:textId="77777777" w:rsidTr="001007CE">
        <w:tc>
          <w:tcPr>
            <w:tcW w:w="4383" w:type="dxa"/>
          </w:tcPr>
          <w:p w14:paraId="4507B8F2"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Orphanage</w:t>
            </w:r>
          </w:p>
        </w:tc>
        <w:tc>
          <w:tcPr>
            <w:tcW w:w="4305" w:type="dxa"/>
          </w:tcPr>
          <w:p w14:paraId="544EE9EA" w14:textId="258DB8EA" w:rsidR="00FD59D4" w:rsidRPr="00FA56D3" w:rsidRDefault="00181DFE" w:rsidP="001007CE">
            <w:pPr>
              <w:rPr>
                <w:rFonts w:ascii="Times New Roman" w:eastAsia="Georgia" w:hAnsi="Times New Roman" w:cs="Times New Roman"/>
              </w:rPr>
            </w:pPr>
            <w:r w:rsidRPr="00FA56D3">
              <w:rPr>
                <w:rFonts w:ascii="Times New Roman" w:eastAsia="Georgia" w:hAnsi="Times New Roman" w:cs="Times New Roman"/>
              </w:rPr>
              <w:t>0</w:t>
            </w:r>
          </w:p>
        </w:tc>
      </w:tr>
      <w:tr w:rsidR="00FD59D4" w:rsidRPr="00FA56D3" w14:paraId="53098BD5" w14:textId="77777777" w:rsidTr="001007CE">
        <w:tc>
          <w:tcPr>
            <w:tcW w:w="4383" w:type="dxa"/>
          </w:tcPr>
          <w:p w14:paraId="63CCA3AF"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Old age homes</w:t>
            </w:r>
          </w:p>
        </w:tc>
        <w:tc>
          <w:tcPr>
            <w:tcW w:w="4305" w:type="dxa"/>
          </w:tcPr>
          <w:p w14:paraId="3CB05068" w14:textId="48FBC0AC" w:rsidR="00FD59D4" w:rsidRPr="00FA56D3" w:rsidRDefault="00181DFE" w:rsidP="001007CE">
            <w:pPr>
              <w:rPr>
                <w:rFonts w:ascii="Times New Roman" w:eastAsia="Georgia" w:hAnsi="Times New Roman" w:cs="Times New Roman"/>
              </w:rPr>
            </w:pPr>
            <w:r w:rsidRPr="00FA56D3">
              <w:rPr>
                <w:rFonts w:ascii="Times New Roman" w:eastAsia="Georgia" w:hAnsi="Times New Roman" w:cs="Times New Roman"/>
              </w:rPr>
              <w:t>2</w:t>
            </w:r>
          </w:p>
        </w:tc>
      </w:tr>
      <w:tr w:rsidR="00FD59D4" w:rsidRPr="00FA56D3" w14:paraId="1EB502C2" w14:textId="77777777" w:rsidTr="001007CE">
        <w:tc>
          <w:tcPr>
            <w:tcW w:w="4383" w:type="dxa"/>
          </w:tcPr>
          <w:p w14:paraId="3046535B"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Temple</w:t>
            </w:r>
          </w:p>
        </w:tc>
        <w:tc>
          <w:tcPr>
            <w:tcW w:w="4305" w:type="dxa"/>
          </w:tcPr>
          <w:p w14:paraId="14F88FE5" w14:textId="7D1B7440" w:rsidR="00FD59D4" w:rsidRPr="00FA56D3" w:rsidRDefault="00181DFE" w:rsidP="001007CE">
            <w:pPr>
              <w:rPr>
                <w:rFonts w:ascii="Times New Roman" w:eastAsia="Georgia" w:hAnsi="Times New Roman" w:cs="Times New Roman"/>
              </w:rPr>
            </w:pPr>
            <w:r w:rsidRPr="00FA56D3">
              <w:rPr>
                <w:rFonts w:ascii="Times New Roman" w:eastAsia="Georgia" w:hAnsi="Times New Roman" w:cs="Times New Roman"/>
              </w:rPr>
              <w:t>6</w:t>
            </w:r>
          </w:p>
        </w:tc>
      </w:tr>
      <w:tr w:rsidR="00FD59D4" w:rsidRPr="00FA56D3" w14:paraId="5F4307F3" w14:textId="77777777" w:rsidTr="001007CE">
        <w:tc>
          <w:tcPr>
            <w:tcW w:w="4383" w:type="dxa"/>
          </w:tcPr>
          <w:p w14:paraId="213799A8"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Church</w:t>
            </w:r>
          </w:p>
        </w:tc>
        <w:tc>
          <w:tcPr>
            <w:tcW w:w="4305" w:type="dxa"/>
          </w:tcPr>
          <w:p w14:paraId="6D0E78F4" w14:textId="58877BF5" w:rsidR="00FD59D4" w:rsidRPr="00FA56D3" w:rsidRDefault="00181DFE" w:rsidP="001007CE">
            <w:pPr>
              <w:rPr>
                <w:rFonts w:ascii="Times New Roman" w:eastAsia="Georgia" w:hAnsi="Times New Roman" w:cs="Times New Roman"/>
              </w:rPr>
            </w:pPr>
            <w:r w:rsidRPr="00FA56D3">
              <w:rPr>
                <w:rFonts w:ascii="Times New Roman" w:eastAsia="Georgia" w:hAnsi="Times New Roman" w:cs="Times New Roman"/>
              </w:rPr>
              <w:t>45</w:t>
            </w:r>
          </w:p>
        </w:tc>
      </w:tr>
      <w:tr w:rsidR="00FD59D4" w:rsidRPr="00FA56D3" w14:paraId="4C903ECE" w14:textId="77777777" w:rsidTr="001007CE">
        <w:tc>
          <w:tcPr>
            <w:tcW w:w="4383" w:type="dxa"/>
          </w:tcPr>
          <w:p w14:paraId="2994D0EB"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Mosque</w:t>
            </w:r>
          </w:p>
        </w:tc>
        <w:tc>
          <w:tcPr>
            <w:tcW w:w="4305" w:type="dxa"/>
          </w:tcPr>
          <w:p w14:paraId="4D1F8077" w14:textId="60AB4B28" w:rsidR="00FD59D4" w:rsidRPr="00FA56D3" w:rsidRDefault="00181DFE" w:rsidP="001007CE">
            <w:pPr>
              <w:rPr>
                <w:rFonts w:ascii="Times New Roman" w:eastAsia="Georgia" w:hAnsi="Times New Roman" w:cs="Times New Roman"/>
              </w:rPr>
            </w:pPr>
            <w:r w:rsidRPr="00FA56D3">
              <w:rPr>
                <w:rFonts w:ascii="Times New Roman" w:eastAsia="Georgia" w:hAnsi="Times New Roman" w:cs="Times New Roman"/>
              </w:rPr>
              <w:t>3</w:t>
            </w:r>
          </w:p>
        </w:tc>
      </w:tr>
      <w:tr w:rsidR="00FD59D4" w:rsidRPr="00FA56D3" w14:paraId="52340188" w14:textId="77777777" w:rsidTr="001007CE">
        <w:tc>
          <w:tcPr>
            <w:tcW w:w="4383" w:type="dxa"/>
          </w:tcPr>
          <w:p w14:paraId="54C63C0D"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No.of private well</w:t>
            </w:r>
          </w:p>
        </w:tc>
        <w:tc>
          <w:tcPr>
            <w:tcW w:w="4305" w:type="dxa"/>
          </w:tcPr>
          <w:p w14:paraId="53FAA90C" w14:textId="02B25EC4" w:rsidR="00FD59D4" w:rsidRPr="00FA56D3" w:rsidRDefault="00181DFE" w:rsidP="001007CE">
            <w:pPr>
              <w:rPr>
                <w:rFonts w:ascii="Times New Roman" w:eastAsia="Georgia" w:hAnsi="Times New Roman" w:cs="Times New Roman"/>
              </w:rPr>
            </w:pPr>
            <w:r w:rsidRPr="00FA56D3">
              <w:rPr>
                <w:rFonts w:ascii="Times New Roman" w:eastAsia="Georgia" w:hAnsi="Times New Roman" w:cs="Times New Roman"/>
              </w:rPr>
              <w:t>7183</w:t>
            </w:r>
          </w:p>
        </w:tc>
      </w:tr>
      <w:tr w:rsidR="00FD59D4" w:rsidRPr="00FA56D3" w14:paraId="0F85E171" w14:textId="77777777" w:rsidTr="001007CE">
        <w:tc>
          <w:tcPr>
            <w:tcW w:w="4383" w:type="dxa"/>
          </w:tcPr>
          <w:p w14:paraId="302BA5E2"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Public well</w:t>
            </w:r>
          </w:p>
        </w:tc>
        <w:tc>
          <w:tcPr>
            <w:tcW w:w="4305" w:type="dxa"/>
          </w:tcPr>
          <w:p w14:paraId="1587A306" w14:textId="55A6EE97" w:rsidR="00FD59D4" w:rsidRPr="00FA56D3" w:rsidRDefault="001723A8" w:rsidP="001007CE">
            <w:pPr>
              <w:rPr>
                <w:rFonts w:ascii="Times New Roman" w:eastAsia="Georgia" w:hAnsi="Times New Roman" w:cs="Times New Roman"/>
              </w:rPr>
            </w:pPr>
            <w:r w:rsidRPr="00FA56D3">
              <w:rPr>
                <w:rFonts w:ascii="Times New Roman" w:eastAsia="Georgia" w:hAnsi="Times New Roman" w:cs="Times New Roman"/>
              </w:rPr>
              <w:t>57</w:t>
            </w:r>
          </w:p>
        </w:tc>
      </w:tr>
      <w:tr w:rsidR="00FD59D4" w:rsidRPr="00FA56D3" w14:paraId="6C0BBC4C" w14:textId="77777777" w:rsidTr="001007CE">
        <w:tc>
          <w:tcPr>
            <w:tcW w:w="4383" w:type="dxa"/>
          </w:tcPr>
          <w:p w14:paraId="1E2671BD"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Pumbing station</w:t>
            </w:r>
          </w:p>
        </w:tc>
        <w:tc>
          <w:tcPr>
            <w:tcW w:w="4305" w:type="dxa"/>
          </w:tcPr>
          <w:p w14:paraId="43E6104A" w14:textId="001BF02D" w:rsidR="00FD59D4" w:rsidRPr="00FA56D3" w:rsidRDefault="001723A8" w:rsidP="001007CE">
            <w:pPr>
              <w:rPr>
                <w:rFonts w:ascii="Times New Roman" w:eastAsia="Georgia" w:hAnsi="Times New Roman" w:cs="Times New Roman"/>
              </w:rPr>
            </w:pPr>
            <w:r w:rsidRPr="00FA56D3">
              <w:rPr>
                <w:rFonts w:ascii="Times New Roman" w:eastAsia="Georgia" w:hAnsi="Times New Roman" w:cs="Times New Roman"/>
              </w:rPr>
              <w:t>8</w:t>
            </w:r>
          </w:p>
        </w:tc>
      </w:tr>
      <w:tr w:rsidR="00FD59D4" w:rsidRPr="00FA56D3" w14:paraId="62DFEB1E" w14:textId="77777777" w:rsidTr="001007CE">
        <w:tc>
          <w:tcPr>
            <w:tcW w:w="4383" w:type="dxa"/>
          </w:tcPr>
          <w:p w14:paraId="1943B283"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Public libraries</w:t>
            </w:r>
          </w:p>
        </w:tc>
        <w:tc>
          <w:tcPr>
            <w:tcW w:w="4305" w:type="dxa"/>
          </w:tcPr>
          <w:p w14:paraId="55240BA7" w14:textId="4AD98F3E" w:rsidR="00FD59D4" w:rsidRPr="00FA56D3" w:rsidRDefault="001723A8" w:rsidP="001007CE">
            <w:pPr>
              <w:rPr>
                <w:rFonts w:ascii="Times New Roman" w:eastAsia="Georgia" w:hAnsi="Times New Roman" w:cs="Times New Roman"/>
              </w:rPr>
            </w:pPr>
            <w:r w:rsidRPr="00FA56D3">
              <w:rPr>
                <w:rFonts w:ascii="Times New Roman" w:eastAsia="Georgia" w:hAnsi="Times New Roman" w:cs="Times New Roman"/>
              </w:rPr>
              <w:t>1</w:t>
            </w:r>
          </w:p>
        </w:tc>
      </w:tr>
      <w:tr w:rsidR="00FD59D4" w:rsidRPr="00FA56D3" w14:paraId="7A84B891" w14:textId="77777777" w:rsidTr="001007CE">
        <w:tc>
          <w:tcPr>
            <w:tcW w:w="4383" w:type="dxa"/>
          </w:tcPr>
          <w:p w14:paraId="434BDBDA"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Arts and sports clubs</w:t>
            </w:r>
          </w:p>
        </w:tc>
        <w:tc>
          <w:tcPr>
            <w:tcW w:w="4305" w:type="dxa"/>
          </w:tcPr>
          <w:p w14:paraId="503E20FF" w14:textId="17590D67" w:rsidR="00FD59D4" w:rsidRPr="00FA56D3" w:rsidRDefault="001723A8" w:rsidP="001007CE">
            <w:pPr>
              <w:rPr>
                <w:rFonts w:ascii="Times New Roman" w:eastAsia="Georgia" w:hAnsi="Times New Roman" w:cs="Times New Roman"/>
              </w:rPr>
            </w:pPr>
            <w:r w:rsidRPr="00FA56D3">
              <w:rPr>
                <w:rFonts w:ascii="Times New Roman" w:eastAsia="Georgia" w:hAnsi="Times New Roman" w:cs="Times New Roman"/>
              </w:rPr>
              <w:t>6</w:t>
            </w:r>
          </w:p>
        </w:tc>
      </w:tr>
      <w:tr w:rsidR="00FD59D4" w:rsidRPr="00FA56D3" w14:paraId="7569939F" w14:textId="77777777" w:rsidTr="001007CE">
        <w:tc>
          <w:tcPr>
            <w:tcW w:w="4383" w:type="dxa"/>
          </w:tcPr>
          <w:p w14:paraId="50A97C06"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Soda factories</w:t>
            </w:r>
          </w:p>
        </w:tc>
        <w:tc>
          <w:tcPr>
            <w:tcW w:w="4305" w:type="dxa"/>
          </w:tcPr>
          <w:p w14:paraId="1107DB02" w14:textId="4E63DC0B" w:rsidR="00FD59D4" w:rsidRPr="00FA56D3" w:rsidRDefault="001723A8" w:rsidP="001007CE">
            <w:pPr>
              <w:rPr>
                <w:rFonts w:ascii="Times New Roman" w:eastAsia="Georgia" w:hAnsi="Times New Roman" w:cs="Times New Roman"/>
              </w:rPr>
            </w:pPr>
            <w:r w:rsidRPr="00FA56D3">
              <w:rPr>
                <w:rFonts w:ascii="Times New Roman" w:eastAsia="Georgia" w:hAnsi="Times New Roman" w:cs="Times New Roman"/>
              </w:rPr>
              <w:t>0</w:t>
            </w:r>
          </w:p>
        </w:tc>
      </w:tr>
      <w:tr w:rsidR="00FD59D4" w:rsidRPr="00FA56D3" w14:paraId="53930386" w14:textId="77777777" w:rsidTr="001007CE">
        <w:tc>
          <w:tcPr>
            <w:tcW w:w="4383" w:type="dxa"/>
          </w:tcPr>
          <w:p w14:paraId="6E5127EE"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Hotel and tea shop</w:t>
            </w:r>
          </w:p>
        </w:tc>
        <w:tc>
          <w:tcPr>
            <w:tcW w:w="4305" w:type="dxa"/>
          </w:tcPr>
          <w:p w14:paraId="3A75C854" w14:textId="00FC1876" w:rsidR="00FD59D4" w:rsidRPr="00FA56D3" w:rsidRDefault="001723A8" w:rsidP="001007CE">
            <w:pPr>
              <w:rPr>
                <w:rFonts w:ascii="Times New Roman" w:eastAsia="Georgia" w:hAnsi="Times New Roman" w:cs="Times New Roman"/>
              </w:rPr>
            </w:pPr>
            <w:r w:rsidRPr="00FA56D3">
              <w:rPr>
                <w:rFonts w:ascii="Times New Roman" w:eastAsia="Georgia" w:hAnsi="Times New Roman" w:cs="Times New Roman"/>
              </w:rPr>
              <w:t>34</w:t>
            </w:r>
          </w:p>
        </w:tc>
      </w:tr>
      <w:tr w:rsidR="00FD59D4" w:rsidRPr="00FA56D3" w14:paraId="2535B503" w14:textId="77777777" w:rsidTr="001007CE">
        <w:tc>
          <w:tcPr>
            <w:tcW w:w="4383" w:type="dxa"/>
          </w:tcPr>
          <w:p w14:paraId="49FB10AF"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Thattukada</w:t>
            </w:r>
          </w:p>
        </w:tc>
        <w:tc>
          <w:tcPr>
            <w:tcW w:w="4305" w:type="dxa"/>
          </w:tcPr>
          <w:p w14:paraId="3FBBDDB8" w14:textId="41B5A665" w:rsidR="00FD59D4" w:rsidRPr="00FA56D3" w:rsidRDefault="001723A8" w:rsidP="001007CE">
            <w:pPr>
              <w:rPr>
                <w:rFonts w:ascii="Times New Roman" w:eastAsia="Georgia" w:hAnsi="Times New Roman" w:cs="Times New Roman"/>
              </w:rPr>
            </w:pPr>
            <w:r w:rsidRPr="00FA56D3">
              <w:rPr>
                <w:rFonts w:ascii="Times New Roman" w:eastAsia="Georgia" w:hAnsi="Times New Roman" w:cs="Times New Roman"/>
              </w:rPr>
              <w:t>11</w:t>
            </w:r>
          </w:p>
        </w:tc>
      </w:tr>
      <w:tr w:rsidR="00FD59D4" w:rsidRPr="00FA56D3" w14:paraId="5BB8AE31" w14:textId="77777777" w:rsidTr="001007CE">
        <w:tc>
          <w:tcPr>
            <w:tcW w:w="4383" w:type="dxa"/>
          </w:tcPr>
          <w:p w14:paraId="186DED6A"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Market</w:t>
            </w:r>
          </w:p>
        </w:tc>
        <w:tc>
          <w:tcPr>
            <w:tcW w:w="4305" w:type="dxa"/>
          </w:tcPr>
          <w:p w14:paraId="4C39AD43" w14:textId="70BD4548" w:rsidR="00FD59D4" w:rsidRPr="00FA56D3" w:rsidRDefault="001723A8" w:rsidP="001007CE">
            <w:pPr>
              <w:rPr>
                <w:rFonts w:ascii="Times New Roman" w:eastAsia="Georgia" w:hAnsi="Times New Roman" w:cs="Times New Roman"/>
              </w:rPr>
            </w:pPr>
            <w:r w:rsidRPr="00FA56D3">
              <w:rPr>
                <w:rFonts w:ascii="Times New Roman" w:eastAsia="Georgia" w:hAnsi="Times New Roman" w:cs="Times New Roman"/>
              </w:rPr>
              <w:t>1</w:t>
            </w:r>
          </w:p>
        </w:tc>
      </w:tr>
      <w:tr w:rsidR="00FD59D4" w:rsidRPr="00FA56D3" w14:paraId="75E034F1" w14:textId="77777777" w:rsidTr="001007CE">
        <w:tc>
          <w:tcPr>
            <w:tcW w:w="4383" w:type="dxa"/>
          </w:tcPr>
          <w:p w14:paraId="56FF793F"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Slaughter house</w:t>
            </w:r>
          </w:p>
        </w:tc>
        <w:tc>
          <w:tcPr>
            <w:tcW w:w="4305" w:type="dxa"/>
          </w:tcPr>
          <w:p w14:paraId="21DB51DC" w14:textId="2817DE22" w:rsidR="00FD59D4" w:rsidRPr="00FA56D3" w:rsidRDefault="001723A8" w:rsidP="001007CE">
            <w:pPr>
              <w:rPr>
                <w:rFonts w:ascii="Times New Roman" w:eastAsia="Georgia" w:hAnsi="Times New Roman" w:cs="Times New Roman"/>
              </w:rPr>
            </w:pPr>
            <w:r w:rsidRPr="00FA56D3">
              <w:rPr>
                <w:rFonts w:ascii="Times New Roman" w:eastAsia="Georgia" w:hAnsi="Times New Roman" w:cs="Times New Roman"/>
              </w:rPr>
              <w:t>6</w:t>
            </w:r>
          </w:p>
        </w:tc>
      </w:tr>
      <w:tr w:rsidR="00FD59D4" w:rsidRPr="00FA56D3" w14:paraId="0345A2B9" w14:textId="77777777" w:rsidTr="001007CE">
        <w:tc>
          <w:tcPr>
            <w:tcW w:w="4383" w:type="dxa"/>
          </w:tcPr>
          <w:p w14:paraId="355C0174"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Construction area</w:t>
            </w:r>
          </w:p>
        </w:tc>
        <w:tc>
          <w:tcPr>
            <w:tcW w:w="4305" w:type="dxa"/>
          </w:tcPr>
          <w:p w14:paraId="25B09B61" w14:textId="36B1854F" w:rsidR="00FD59D4" w:rsidRPr="00FA56D3" w:rsidRDefault="001723A8" w:rsidP="001007CE">
            <w:pPr>
              <w:rPr>
                <w:rFonts w:ascii="Times New Roman" w:eastAsia="Georgia" w:hAnsi="Times New Roman" w:cs="Times New Roman"/>
              </w:rPr>
            </w:pPr>
            <w:r w:rsidRPr="00FA56D3">
              <w:rPr>
                <w:rFonts w:ascii="Times New Roman" w:eastAsia="Georgia" w:hAnsi="Times New Roman" w:cs="Times New Roman"/>
              </w:rPr>
              <w:t>9</w:t>
            </w:r>
          </w:p>
        </w:tc>
      </w:tr>
      <w:tr w:rsidR="00FD59D4" w:rsidRPr="00FA56D3" w14:paraId="6C09336D" w14:textId="77777777" w:rsidTr="001007CE">
        <w:tc>
          <w:tcPr>
            <w:tcW w:w="4383" w:type="dxa"/>
          </w:tcPr>
          <w:p w14:paraId="21803574"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Rubber plantation</w:t>
            </w:r>
          </w:p>
        </w:tc>
        <w:tc>
          <w:tcPr>
            <w:tcW w:w="4305" w:type="dxa"/>
          </w:tcPr>
          <w:p w14:paraId="4E8F56FE" w14:textId="58DFFBE6" w:rsidR="00FD59D4" w:rsidRPr="00FA56D3" w:rsidRDefault="001723A8" w:rsidP="001007CE">
            <w:pPr>
              <w:rPr>
                <w:rFonts w:ascii="Times New Roman" w:eastAsia="Georgia" w:hAnsi="Times New Roman" w:cs="Times New Roman"/>
              </w:rPr>
            </w:pPr>
            <w:r w:rsidRPr="00FA56D3">
              <w:rPr>
                <w:rFonts w:ascii="Times New Roman" w:eastAsia="Georgia" w:hAnsi="Times New Roman" w:cs="Times New Roman"/>
              </w:rPr>
              <w:t>26</w:t>
            </w:r>
          </w:p>
        </w:tc>
      </w:tr>
      <w:tr w:rsidR="00FD59D4" w:rsidRPr="00FA56D3" w14:paraId="779EDAA7" w14:textId="77777777" w:rsidTr="001007CE">
        <w:tc>
          <w:tcPr>
            <w:tcW w:w="4383" w:type="dxa"/>
          </w:tcPr>
          <w:p w14:paraId="3806BEAE" w14:textId="77777777" w:rsidR="00FD59D4" w:rsidRPr="00FA56D3" w:rsidRDefault="00FD59D4" w:rsidP="001007CE">
            <w:pPr>
              <w:rPr>
                <w:rFonts w:ascii="Times New Roman" w:eastAsia="Georgia" w:hAnsi="Times New Roman" w:cs="Times New Roman"/>
              </w:rPr>
            </w:pPr>
            <w:r w:rsidRPr="00FA56D3">
              <w:rPr>
                <w:rFonts w:ascii="Times New Roman" w:eastAsia="Georgia" w:hAnsi="Times New Roman" w:cs="Times New Roman"/>
              </w:rPr>
              <w:t>Pineapple plantation</w:t>
            </w:r>
          </w:p>
        </w:tc>
        <w:tc>
          <w:tcPr>
            <w:tcW w:w="4305" w:type="dxa"/>
          </w:tcPr>
          <w:p w14:paraId="75CDEA35" w14:textId="23CF8976" w:rsidR="00FD59D4" w:rsidRPr="00FA56D3" w:rsidRDefault="001723A8" w:rsidP="001007CE">
            <w:pPr>
              <w:rPr>
                <w:rFonts w:ascii="Times New Roman" w:eastAsia="Georgia" w:hAnsi="Times New Roman" w:cs="Times New Roman"/>
              </w:rPr>
            </w:pPr>
            <w:r w:rsidRPr="00FA56D3">
              <w:rPr>
                <w:rFonts w:ascii="Times New Roman" w:eastAsia="Georgia" w:hAnsi="Times New Roman" w:cs="Times New Roman"/>
              </w:rPr>
              <w:t>2</w:t>
            </w:r>
          </w:p>
        </w:tc>
      </w:tr>
    </w:tbl>
    <w:p w14:paraId="6DE0CC7A" w14:textId="77777777" w:rsidR="00FD59D4" w:rsidRPr="00FA56D3" w:rsidRDefault="00FD59D4" w:rsidP="00FD59D4">
      <w:pPr>
        <w:ind w:left="720"/>
        <w:rPr>
          <w:rFonts w:ascii="Times New Roman" w:eastAsia="Georgia" w:hAnsi="Times New Roman" w:cs="Times New Roman"/>
        </w:rPr>
      </w:pPr>
    </w:p>
    <w:p w14:paraId="6D654AE9" w14:textId="77777777" w:rsidR="002D690C" w:rsidRPr="00FA56D3" w:rsidRDefault="003A7860">
      <w:pPr>
        <w:numPr>
          <w:ilvl w:val="0"/>
          <w:numId w:val="2"/>
        </w:numPr>
        <w:rPr>
          <w:rFonts w:ascii="Times New Roman" w:eastAsia="Georgia" w:hAnsi="Times New Roman" w:cs="Times New Roman"/>
        </w:rPr>
      </w:pPr>
      <w:r w:rsidRPr="00FA56D3">
        <w:rPr>
          <w:rFonts w:ascii="Times New Roman" w:eastAsia="Georgia" w:hAnsi="Times New Roman" w:cs="Times New Roman"/>
        </w:rPr>
        <w:t xml:space="preserve">Ward division - </w:t>
      </w:r>
    </w:p>
    <w:tbl>
      <w:tblPr>
        <w:tblStyle w:val="Style13"/>
        <w:tblW w:w="8610"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035"/>
        <w:gridCol w:w="1035"/>
        <w:gridCol w:w="1035"/>
        <w:gridCol w:w="1035"/>
        <w:gridCol w:w="1035"/>
        <w:gridCol w:w="1035"/>
        <w:gridCol w:w="1035"/>
        <w:gridCol w:w="1365"/>
      </w:tblGrid>
      <w:tr w:rsidR="002D690C" w:rsidRPr="00FA56D3" w14:paraId="6D654AF3" w14:textId="77777777">
        <w:tc>
          <w:tcPr>
            <w:tcW w:w="1035" w:type="dxa"/>
            <w:tcMar>
              <w:top w:w="100" w:type="dxa"/>
              <w:left w:w="100" w:type="dxa"/>
              <w:bottom w:w="100" w:type="dxa"/>
              <w:right w:w="100" w:type="dxa"/>
            </w:tcMar>
          </w:tcPr>
          <w:p w14:paraId="6D654AEA" w14:textId="77777777" w:rsidR="002D690C" w:rsidRPr="00FA56D3" w:rsidRDefault="003A7860">
            <w:pPr>
              <w:widowControl w:val="0"/>
              <w:spacing w:line="240" w:lineRule="auto"/>
              <w:jc w:val="left"/>
              <w:rPr>
                <w:rFonts w:ascii="Times New Roman" w:eastAsia="Georgia" w:hAnsi="Times New Roman" w:cs="Times New Roman"/>
              </w:rPr>
            </w:pPr>
            <w:r w:rsidRPr="00FA56D3">
              <w:rPr>
                <w:rFonts w:ascii="Times New Roman" w:eastAsia="Georgia" w:hAnsi="Times New Roman" w:cs="Times New Roman"/>
              </w:rPr>
              <w:t>Ward</w:t>
            </w:r>
          </w:p>
        </w:tc>
        <w:tc>
          <w:tcPr>
            <w:tcW w:w="1035" w:type="dxa"/>
            <w:tcMar>
              <w:top w:w="100" w:type="dxa"/>
              <w:left w:w="100" w:type="dxa"/>
              <w:bottom w:w="100" w:type="dxa"/>
              <w:right w:w="100" w:type="dxa"/>
            </w:tcMar>
          </w:tcPr>
          <w:p w14:paraId="6D654AEB" w14:textId="77777777" w:rsidR="002D690C" w:rsidRPr="00FA56D3" w:rsidRDefault="003A7860">
            <w:pPr>
              <w:widowControl w:val="0"/>
              <w:spacing w:line="240" w:lineRule="auto"/>
              <w:jc w:val="left"/>
              <w:rPr>
                <w:rFonts w:ascii="Times New Roman" w:eastAsia="Georgia" w:hAnsi="Times New Roman" w:cs="Times New Roman"/>
              </w:rPr>
            </w:pPr>
            <w:r w:rsidRPr="00FA56D3">
              <w:rPr>
                <w:rFonts w:ascii="Times New Roman" w:eastAsia="Georgia" w:hAnsi="Times New Roman" w:cs="Times New Roman"/>
              </w:rPr>
              <w:t>Houses</w:t>
            </w:r>
          </w:p>
        </w:tc>
        <w:tc>
          <w:tcPr>
            <w:tcW w:w="1035" w:type="dxa"/>
            <w:tcMar>
              <w:top w:w="100" w:type="dxa"/>
              <w:left w:w="100" w:type="dxa"/>
              <w:bottom w:w="100" w:type="dxa"/>
              <w:right w:w="100" w:type="dxa"/>
            </w:tcMar>
          </w:tcPr>
          <w:p w14:paraId="6D654AEC" w14:textId="77777777" w:rsidR="002D690C" w:rsidRPr="00FA56D3" w:rsidRDefault="003A7860">
            <w:pPr>
              <w:widowControl w:val="0"/>
              <w:spacing w:line="240" w:lineRule="auto"/>
              <w:jc w:val="left"/>
              <w:rPr>
                <w:rFonts w:ascii="Times New Roman" w:eastAsia="Georgia" w:hAnsi="Times New Roman" w:cs="Times New Roman"/>
              </w:rPr>
            </w:pPr>
            <w:r w:rsidRPr="00FA56D3">
              <w:rPr>
                <w:rFonts w:ascii="Times New Roman" w:eastAsia="Georgia" w:hAnsi="Times New Roman" w:cs="Times New Roman"/>
              </w:rPr>
              <w:t>Population</w:t>
            </w:r>
          </w:p>
        </w:tc>
        <w:tc>
          <w:tcPr>
            <w:tcW w:w="1035" w:type="dxa"/>
            <w:tcMar>
              <w:top w:w="100" w:type="dxa"/>
              <w:left w:w="100" w:type="dxa"/>
              <w:bottom w:w="100" w:type="dxa"/>
              <w:right w:w="100" w:type="dxa"/>
            </w:tcMar>
          </w:tcPr>
          <w:p w14:paraId="6D654AED" w14:textId="77777777" w:rsidR="002D690C" w:rsidRPr="00FA56D3" w:rsidRDefault="003A7860">
            <w:pPr>
              <w:widowControl w:val="0"/>
              <w:spacing w:line="240" w:lineRule="auto"/>
              <w:jc w:val="left"/>
              <w:rPr>
                <w:rFonts w:ascii="Times New Roman" w:eastAsia="Georgia" w:hAnsi="Times New Roman" w:cs="Times New Roman"/>
              </w:rPr>
            </w:pPr>
            <w:r w:rsidRPr="00FA56D3">
              <w:rPr>
                <w:rFonts w:ascii="Times New Roman" w:eastAsia="Georgia" w:hAnsi="Times New Roman" w:cs="Times New Roman"/>
              </w:rPr>
              <w:t>Migrants</w:t>
            </w:r>
          </w:p>
        </w:tc>
        <w:tc>
          <w:tcPr>
            <w:tcW w:w="1035" w:type="dxa"/>
            <w:tcMar>
              <w:top w:w="100" w:type="dxa"/>
              <w:left w:w="100" w:type="dxa"/>
              <w:bottom w:w="100" w:type="dxa"/>
              <w:right w:w="100" w:type="dxa"/>
            </w:tcMar>
          </w:tcPr>
          <w:p w14:paraId="6D654AEE" w14:textId="77777777" w:rsidR="002D690C" w:rsidRPr="00FA56D3" w:rsidRDefault="003A7860">
            <w:pPr>
              <w:widowControl w:val="0"/>
              <w:spacing w:line="240" w:lineRule="auto"/>
              <w:jc w:val="left"/>
              <w:rPr>
                <w:rFonts w:ascii="Times New Roman" w:eastAsia="Georgia" w:hAnsi="Times New Roman" w:cs="Times New Roman"/>
              </w:rPr>
            </w:pPr>
            <w:r w:rsidRPr="00FA56D3">
              <w:rPr>
                <w:rFonts w:ascii="Times New Roman" w:eastAsia="Georgia" w:hAnsi="Times New Roman" w:cs="Times New Roman"/>
              </w:rPr>
              <w:t>Wells</w:t>
            </w:r>
          </w:p>
        </w:tc>
        <w:tc>
          <w:tcPr>
            <w:tcW w:w="1035" w:type="dxa"/>
            <w:tcMar>
              <w:top w:w="100" w:type="dxa"/>
              <w:left w:w="100" w:type="dxa"/>
              <w:bottom w:w="100" w:type="dxa"/>
              <w:right w:w="100" w:type="dxa"/>
            </w:tcMar>
          </w:tcPr>
          <w:p w14:paraId="6D654AEF" w14:textId="77777777" w:rsidR="002D690C" w:rsidRPr="00FA56D3" w:rsidRDefault="003A7860">
            <w:pPr>
              <w:widowControl w:val="0"/>
              <w:spacing w:line="240" w:lineRule="auto"/>
              <w:jc w:val="left"/>
              <w:rPr>
                <w:rFonts w:ascii="Times New Roman" w:eastAsia="Georgia" w:hAnsi="Times New Roman" w:cs="Times New Roman"/>
              </w:rPr>
            </w:pPr>
            <w:r w:rsidRPr="00FA56D3">
              <w:rPr>
                <w:rFonts w:ascii="Times New Roman" w:eastAsia="Georgia" w:hAnsi="Times New Roman" w:cs="Times New Roman"/>
              </w:rPr>
              <w:t>Hot</w:t>
            </w:r>
          </w:p>
          <w:p w14:paraId="6D654AF0" w14:textId="77777777" w:rsidR="002D690C" w:rsidRPr="00FA56D3" w:rsidRDefault="003A7860">
            <w:pPr>
              <w:widowControl w:val="0"/>
              <w:spacing w:line="240" w:lineRule="auto"/>
              <w:jc w:val="left"/>
              <w:rPr>
                <w:rFonts w:ascii="Times New Roman" w:eastAsia="Georgia" w:hAnsi="Times New Roman" w:cs="Times New Roman"/>
              </w:rPr>
            </w:pPr>
            <w:r w:rsidRPr="00FA56D3">
              <w:rPr>
                <w:rFonts w:ascii="Times New Roman" w:eastAsia="Georgia" w:hAnsi="Times New Roman" w:cs="Times New Roman"/>
              </w:rPr>
              <w:t>spots</w:t>
            </w:r>
          </w:p>
        </w:tc>
        <w:tc>
          <w:tcPr>
            <w:tcW w:w="1035" w:type="dxa"/>
            <w:tcMar>
              <w:top w:w="100" w:type="dxa"/>
              <w:left w:w="100" w:type="dxa"/>
              <w:bottom w:w="100" w:type="dxa"/>
              <w:right w:w="100" w:type="dxa"/>
            </w:tcMar>
          </w:tcPr>
          <w:p w14:paraId="6D654AF1" w14:textId="77777777" w:rsidR="002D690C" w:rsidRPr="00FA56D3" w:rsidRDefault="003A7860">
            <w:pPr>
              <w:widowControl w:val="0"/>
              <w:spacing w:line="240" w:lineRule="auto"/>
              <w:jc w:val="left"/>
              <w:rPr>
                <w:rFonts w:ascii="Times New Roman" w:eastAsia="Georgia" w:hAnsi="Times New Roman" w:cs="Times New Roman"/>
              </w:rPr>
            </w:pPr>
            <w:r w:rsidRPr="00FA56D3">
              <w:rPr>
                <w:rFonts w:ascii="Times New Roman" w:eastAsia="Georgia" w:hAnsi="Times New Roman" w:cs="Times New Roman"/>
              </w:rPr>
              <w:t>Ed. Institutions</w:t>
            </w:r>
          </w:p>
        </w:tc>
        <w:tc>
          <w:tcPr>
            <w:tcW w:w="1365" w:type="dxa"/>
            <w:tcMar>
              <w:top w:w="100" w:type="dxa"/>
              <w:left w:w="100" w:type="dxa"/>
              <w:bottom w:w="100" w:type="dxa"/>
              <w:right w:w="100" w:type="dxa"/>
            </w:tcMar>
          </w:tcPr>
          <w:p w14:paraId="6D654AF2" w14:textId="77777777" w:rsidR="002D690C" w:rsidRPr="00FA56D3" w:rsidRDefault="003A7860">
            <w:pPr>
              <w:widowControl w:val="0"/>
              <w:spacing w:line="240" w:lineRule="auto"/>
              <w:jc w:val="left"/>
              <w:rPr>
                <w:rFonts w:ascii="Times New Roman" w:eastAsia="Georgia" w:hAnsi="Times New Roman" w:cs="Times New Roman"/>
              </w:rPr>
            </w:pPr>
            <w:r w:rsidRPr="00FA56D3">
              <w:rPr>
                <w:rFonts w:ascii="Times New Roman" w:eastAsia="Georgia" w:hAnsi="Times New Roman" w:cs="Times New Roman"/>
              </w:rPr>
              <w:t>Hosp pvt/govt.</w:t>
            </w:r>
          </w:p>
        </w:tc>
      </w:tr>
      <w:tr w:rsidR="002D690C" w:rsidRPr="00FA56D3" w14:paraId="6D654AFC" w14:textId="77777777">
        <w:tc>
          <w:tcPr>
            <w:tcW w:w="1035" w:type="dxa"/>
            <w:tcMar>
              <w:top w:w="100" w:type="dxa"/>
              <w:left w:w="100" w:type="dxa"/>
              <w:bottom w:w="100" w:type="dxa"/>
              <w:right w:w="100" w:type="dxa"/>
            </w:tcMar>
          </w:tcPr>
          <w:p w14:paraId="6D654AF4" w14:textId="77777777" w:rsidR="002D690C" w:rsidRPr="00FA56D3" w:rsidRDefault="003A7860">
            <w:pPr>
              <w:widowControl w:val="0"/>
              <w:spacing w:line="240" w:lineRule="auto"/>
              <w:jc w:val="left"/>
              <w:rPr>
                <w:rFonts w:ascii="Times New Roman" w:eastAsia="Georgia" w:hAnsi="Times New Roman" w:cs="Times New Roman"/>
              </w:rPr>
            </w:pPr>
            <w:r w:rsidRPr="00FA56D3">
              <w:rPr>
                <w:rFonts w:ascii="Times New Roman" w:eastAsia="Georgia" w:hAnsi="Times New Roman" w:cs="Times New Roman"/>
              </w:rPr>
              <w:t>16</w:t>
            </w:r>
          </w:p>
        </w:tc>
        <w:tc>
          <w:tcPr>
            <w:tcW w:w="1035" w:type="dxa"/>
            <w:tcMar>
              <w:top w:w="100" w:type="dxa"/>
              <w:left w:w="100" w:type="dxa"/>
              <w:bottom w:w="100" w:type="dxa"/>
              <w:right w:w="100" w:type="dxa"/>
            </w:tcMar>
          </w:tcPr>
          <w:p w14:paraId="6D654AF5" w14:textId="77777777" w:rsidR="002D690C" w:rsidRPr="00FA56D3" w:rsidRDefault="003A7860">
            <w:pPr>
              <w:widowControl w:val="0"/>
              <w:spacing w:line="240" w:lineRule="auto"/>
              <w:jc w:val="left"/>
              <w:rPr>
                <w:rFonts w:ascii="Times New Roman" w:eastAsia="Georgia" w:hAnsi="Times New Roman" w:cs="Times New Roman"/>
              </w:rPr>
            </w:pPr>
            <w:r w:rsidRPr="00FA56D3">
              <w:rPr>
                <w:rFonts w:ascii="Times New Roman" w:eastAsia="Georgia" w:hAnsi="Times New Roman" w:cs="Times New Roman"/>
              </w:rPr>
              <w:t>6151</w:t>
            </w:r>
          </w:p>
        </w:tc>
        <w:tc>
          <w:tcPr>
            <w:tcW w:w="1035" w:type="dxa"/>
            <w:tcMar>
              <w:top w:w="100" w:type="dxa"/>
              <w:left w:w="100" w:type="dxa"/>
              <w:bottom w:w="100" w:type="dxa"/>
              <w:right w:w="100" w:type="dxa"/>
            </w:tcMar>
          </w:tcPr>
          <w:p w14:paraId="6D654AF6" w14:textId="77777777" w:rsidR="002D690C" w:rsidRPr="00FA56D3" w:rsidRDefault="003A7860">
            <w:pPr>
              <w:widowControl w:val="0"/>
              <w:spacing w:line="240" w:lineRule="auto"/>
              <w:jc w:val="left"/>
              <w:rPr>
                <w:rFonts w:ascii="Times New Roman" w:eastAsia="Georgia" w:hAnsi="Times New Roman" w:cs="Times New Roman"/>
              </w:rPr>
            </w:pPr>
            <w:r w:rsidRPr="00FA56D3">
              <w:rPr>
                <w:rFonts w:ascii="Times New Roman" w:eastAsia="Georgia" w:hAnsi="Times New Roman" w:cs="Times New Roman"/>
              </w:rPr>
              <w:t>25698</w:t>
            </w:r>
          </w:p>
        </w:tc>
        <w:tc>
          <w:tcPr>
            <w:tcW w:w="1035" w:type="dxa"/>
            <w:tcMar>
              <w:top w:w="100" w:type="dxa"/>
              <w:left w:w="100" w:type="dxa"/>
              <w:bottom w:w="100" w:type="dxa"/>
              <w:right w:w="100" w:type="dxa"/>
            </w:tcMar>
          </w:tcPr>
          <w:p w14:paraId="6D654AF7" w14:textId="77777777" w:rsidR="002D690C" w:rsidRPr="00FA56D3" w:rsidRDefault="003A7860">
            <w:pPr>
              <w:widowControl w:val="0"/>
              <w:spacing w:line="240" w:lineRule="auto"/>
              <w:jc w:val="left"/>
              <w:rPr>
                <w:rFonts w:ascii="Times New Roman" w:eastAsia="Georgia" w:hAnsi="Times New Roman" w:cs="Times New Roman"/>
              </w:rPr>
            </w:pPr>
            <w:r w:rsidRPr="00FA56D3">
              <w:rPr>
                <w:rFonts w:ascii="Times New Roman" w:eastAsia="Georgia" w:hAnsi="Times New Roman" w:cs="Times New Roman"/>
              </w:rPr>
              <w:t>141</w:t>
            </w:r>
          </w:p>
        </w:tc>
        <w:tc>
          <w:tcPr>
            <w:tcW w:w="1035" w:type="dxa"/>
            <w:tcMar>
              <w:top w:w="100" w:type="dxa"/>
              <w:left w:w="100" w:type="dxa"/>
              <w:bottom w:w="100" w:type="dxa"/>
              <w:right w:w="100" w:type="dxa"/>
            </w:tcMar>
          </w:tcPr>
          <w:p w14:paraId="6D654AF8" w14:textId="77777777" w:rsidR="002D690C" w:rsidRPr="00FA56D3" w:rsidRDefault="003A7860">
            <w:pPr>
              <w:widowControl w:val="0"/>
              <w:spacing w:line="240" w:lineRule="auto"/>
              <w:jc w:val="left"/>
              <w:rPr>
                <w:rFonts w:ascii="Times New Roman" w:eastAsia="Georgia" w:hAnsi="Times New Roman" w:cs="Times New Roman"/>
              </w:rPr>
            </w:pPr>
            <w:r w:rsidRPr="00FA56D3">
              <w:rPr>
                <w:rFonts w:ascii="Times New Roman" w:eastAsia="Georgia" w:hAnsi="Times New Roman" w:cs="Times New Roman"/>
              </w:rPr>
              <w:t>5840</w:t>
            </w:r>
          </w:p>
        </w:tc>
        <w:tc>
          <w:tcPr>
            <w:tcW w:w="1035" w:type="dxa"/>
            <w:tcMar>
              <w:top w:w="100" w:type="dxa"/>
              <w:left w:w="100" w:type="dxa"/>
              <w:bottom w:w="100" w:type="dxa"/>
              <w:right w:w="100" w:type="dxa"/>
            </w:tcMar>
          </w:tcPr>
          <w:p w14:paraId="6D654AF9" w14:textId="77777777" w:rsidR="002D690C" w:rsidRPr="00FA56D3" w:rsidRDefault="003A7860">
            <w:pPr>
              <w:widowControl w:val="0"/>
              <w:spacing w:line="240" w:lineRule="auto"/>
              <w:jc w:val="left"/>
              <w:rPr>
                <w:rFonts w:ascii="Times New Roman" w:eastAsia="Georgia" w:hAnsi="Times New Roman" w:cs="Times New Roman"/>
              </w:rPr>
            </w:pPr>
            <w:r w:rsidRPr="00FA56D3">
              <w:rPr>
                <w:rFonts w:ascii="Times New Roman" w:eastAsia="Georgia" w:hAnsi="Times New Roman" w:cs="Times New Roman"/>
              </w:rPr>
              <w:t>5</w:t>
            </w:r>
          </w:p>
        </w:tc>
        <w:tc>
          <w:tcPr>
            <w:tcW w:w="1035" w:type="dxa"/>
            <w:tcMar>
              <w:top w:w="100" w:type="dxa"/>
              <w:left w:w="100" w:type="dxa"/>
              <w:bottom w:w="100" w:type="dxa"/>
              <w:right w:w="100" w:type="dxa"/>
            </w:tcMar>
          </w:tcPr>
          <w:p w14:paraId="6D654AFA" w14:textId="77777777" w:rsidR="002D690C" w:rsidRPr="00FA56D3" w:rsidRDefault="003A7860">
            <w:pPr>
              <w:widowControl w:val="0"/>
              <w:spacing w:line="240" w:lineRule="auto"/>
              <w:jc w:val="left"/>
              <w:rPr>
                <w:rFonts w:ascii="Times New Roman" w:eastAsia="Georgia" w:hAnsi="Times New Roman" w:cs="Times New Roman"/>
              </w:rPr>
            </w:pPr>
            <w:r w:rsidRPr="00FA56D3">
              <w:rPr>
                <w:rFonts w:ascii="Times New Roman" w:eastAsia="Georgia" w:hAnsi="Times New Roman" w:cs="Times New Roman"/>
              </w:rPr>
              <w:t>17</w:t>
            </w:r>
          </w:p>
        </w:tc>
        <w:tc>
          <w:tcPr>
            <w:tcW w:w="1365" w:type="dxa"/>
            <w:tcMar>
              <w:top w:w="100" w:type="dxa"/>
              <w:left w:w="100" w:type="dxa"/>
              <w:bottom w:w="100" w:type="dxa"/>
              <w:right w:w="100" w:type="dxa"/>
            </w:tcMar>
          </w:tcPr>
          <w:p w14:paraId="6D654AFB" w14:textId="77777777" w:rsidR="002D690C" w:rsidRPr="00FA56D3" w:rsidRDefault="003A7860">
            <w:pPr>
              <w:widowControl w:val="0"/>
              <w:spacing w:line="240" w:lineRule="auto"/>
              <w:jc w:val="left"/>
              <w:rPr>
                <w:rFonts w:ascii="Times New Roman" w:eastAsia="Georgia" w:hAnsi="Times New Roman" w:cs="Times New Roman"/>
              </w:rPr>
            </w:pPr>
            <w:r w:rsidRPr="00FA56D3">
              <w:rPr>
                <w:rFonts w:ascii="Times New Roman" w:eastAsia="Georgia" w:hAnsi="Times New Roman" w:cs="Times New Roman"/>
              </w:rPr>
              <w:t>3</w:t>
            </w:r>
          </w:p>
        </w:tc>
      </w:tr>
    </w:tbl>
    <w:p w14:paraId="6D654AFD" w14:textId="2F5AF095" w:rsidR="002D690C" w:rsidRPr="00FA56D3" w:rsidRDefault="003135B3">
      <w:pPr>
        <w:pStyle w:val="ListParagraph"/>
        <w:numPr>
          <w:ilvl w:val="0"/>
          <w:numId w:val="25"/>
        </w:numPr>
        <w:rPr>
          <w:rFonts w:ascii="Times New Roman" w:eastAsia="Georgia" w:hAnsi="Times New Roman" w:cs="Times New Roman"/>
        </w:rPr>
      </w:pPr>
      <w:r w:rsidRPr="00FA56D3">
        <w:rPr>
          <w:rFonts w:ascii="Times New Roman" w:eastAsia="Georgia" w:hAnsi="Times New Roman" w:cs="Times New Roman"/>
        </w:rPr>
        <w:t>Kunnam</w:t>
      </w:r>
    </w:p>
    <w:p w14:paraId="0CB758E3" w14:textId="54636D5B" w:rsidR="003135B3" w:rsidRPr="00FA56D3" w:rsidRDefault="003135B3">
      <w:pPr>
        <w:pStyle w:val="ListParagraph"/>
        <w:numPr>
          <w:ilvl w:val="0"/>
          <w:numId w:val="25"/>
        </w:numPr>
        <w:rPr>
          <w:rFonts w:ascii="Times New Roman" w:eastAsia="Georgia" w:hAnsi="Times New Roman" w:cs="Times New Roman"/>
        </w:rPr>
      </w:pPr>
      <w:r w:rsidRPr="00FA56D3">
        <w:rPr>
          <w:rFonts w:ascii="Times New Roman" w:eastAsia="Georgia" w:hAnsi="Times New Roman" w:cs="Times New Roman"/>
        </w:rPr>
        <w:t>800th Vayal</w:t>
      </w:r>
    </w:p>
    <w:p w14:paraId="4F218248" w14:textId="13010B75" w:rsidR="003135B3" w:rsidRPr="00FA56D3" w:rsidRDefault="003135B3">
      <w:pPr>
        <w:pStyle w:val="ListParagraph"/>
        <w:numPr>
          <w:ilvl w:val="0"/>
          <w:numId w:val="25"/>
        </w:numPr>
        <w:rPr>
          <w:rFonts w:ascii="Times New Roman" w:eastAsia="Georgia" w:hAnsi="Times New Roman" w:cs="Times New Roman"/>
        </w:rPr>
      </w:pPr>
      <w:r w:rsidRPr="00FA56D3">
        <w:rPr>
          <w:rFonts w:ascii="Times New Roman" w:eastAsia="Georgia" w:hAnsi="Times New Roman" w:cs="Times New Roman"/>
        </w:rPr>
        <w:lastRenderedPageBreak/>
        <w:t xml:space="preserve">Noorokkadu </w:t>
      </w:r>
    </w:p>
    <w:p w14:paraId="58E05558" w14:textId="0B22CE91" w:rsidR="003135B3" w:rsidRPr="00FA56D3" w:rsidRDefault="003135B3">
      <w:pPr>
        <w:pStyle w:val="ListParagraph"/>
        <w:numPr>
          <w:ilvl w:val="0"/>
          <w:numId w:val="25"/>
        </w:numPr>
        <w:rPr>
          <w:rFonts w:ascii="Times New Roman" w:eastAsia="Georgia" w:hAnsi="Times New Roman" w:cs="Times New Roman"/>
        </w:rPr>
      </w:pPr>
      <w:r w:rsidRPr="00FA56D3">
        <w:rPr>
          <w:rFonts w:ascii="Times New Roman" w:eastAsia="Georgia" w:hAnsi="Times New Roman" w:cs="Times New Roman"/>
        </w:rPr>
        <w:t>Venkurinji</w:t>
      </w:r>
    </w:p>
    <w:p w14:paraId="70A480BF" w14:textId="028BB302" w:rsidR="003135B3" w:rsidRPr="00FA56D3" w:rsidRDefault="003135B3">
      <w:pPr>
        <w:pStyle w:val="ListParagraph"/>
        <w:numPr>
          <w:ilvl w:val="0"/>
          <w:numId w:val="25"/>
        </w:numPr>
        <w:rPr>
          <w:rFonts w:ascii="Times New Roman" w:eastAsia="Georgia" w:hAnsi="Times New Roman" w:cs="Times New Roman"/>
        </w:rPr>
      </w:pPr>
      <w:r w:rsidRPr="00FA56D3">
        <w:rPr>
          <w:rFonts w:ascii="Times New Roman" w:eastAsia="Georgia" w:hAnsi="Times New Roman" w:cs="Times New Roman"/>
        </w:rPr>
        <w:t>Olakkulam</w:t>
      </w:r>
    </w:p>
    <w:p w14:paraId="0DD4D9DC" w14:textId="78BF6D6D" w:rsidR="003135B3" w:rsidRPr="00FA56D3" w:rsidRDefault="003135B3">
      <w:pPr>
        <w:pStyle w:val="ListParagraph"/>
        <w:numPr>
          <w:ilvl w:val="0"/>
          <w:numId w:val="25"/>
        </w:numPr>
        <w:rPr>
          <w:rFonts w:ascii="Times New Roman" w:eastAsia="Georgia" w:hAnsi="Times New Roman" w:cs="Times New Roman"/>
        </w:rPr>
      </w:pPr>
      <w:r w:rsidRPr="00FA56D3">
        <w:rPr>
          <w:rFonts w:ascii="Times New Roman" w:eastAsia="Georgia" w:hAnsi="Times New Roman" w:cs="Times New Roman"/>
        </w:rPr>
        <w:t>Mokoottuthara</w:t>
      </w:r>
    </w:p>
    <w:p w14:paraId="7E64FD02" w14:textId="4CCA18AB" w:rsidR="003135B3" w:rsidRPr="00FA56D3" w:rsidRDefault="003135B3">
      <w:pPr>
        <w:pStyle w:val="ListParagraph"/>
        <w:numPr>
          <w:ilvl w:val="0"/>
          <w:numId w:val="25"/>
        </w:numPr>
        <w:rPr>
          <w:rFonts w:ascii="Times New Roman" w:eastAsia="Georgia" w:hAnsi="Times New Roman" w:cs="Times New Roman"/>
        </w:rPr>
      </w:pPr>
      <w:r w:rsidRPr="00FA56D3">
        <w:rPr>
          <w:rFonts w:ascii="Times New Roman" w:eastAsia="Georgia" w:hAnsi="Times New Roman" w:cs="Times New Roman"/>
        </w:rPr>
        <w:t>Edakkadathy</w:t>
      </w:r>
    </w:p>
    <w:p w14:paraId="7A6EE294" w14:textId="716E94ED" w:rsidR="003135B3" w:rsidRPr="00FA56D3" w:rsidRDefault="003135B3">
      <w:pPr>
        <w:pStyle w:val="ListParagraph"/>
        <w:numPr>
          <w:ilvl w:val="0"/>
          <w:numId w:val="25"/>
        </w:numPr>
        <w:rPr>
          <w:rFonts w:ascii="Times New Roman" w:eastAsia="Georgia" w:hAnsi="Times New Roman" w:cs="Times New Roman"/>
        </w:rPr>
      </w:pPr>
      <w:r w:rsidRPr="00FA56D3">
        <w:rPr>
          <w:rFonts w:ascii="Times New Roman" w:eastAsia="Georgia" w:hAnsi="Times New Roman" w:cs="Times New Roman"/>
        </w:rPr>
        <w:t>Chathenthara</w:t>
      </w:r>
    </w:p>
    <w:p w14:paraId="52A61261" w14:textId="25A882DB" w:rsidR="003135B3" w:rsidRPr="00FA56D3" w:rsidRDefault="003135B3">
      <w:pPr>
        <w:pStyle w:val="ListParagraph"/>
        <w:numPr>
          <w:ilvl w:val="0"/>
          <w:numId w:val="25"/>
        </w:numPr>
        <w:rPr>
          <w:rFonts w:ascii="Times New Roman" w:eastAsia="Georgia" w:hAnsi="Times New Roman" w:cs="Times New Roman"/>
        </w:rPr>
      </w:pPr>
      <w:r w:rsidRPr="00FA56D3">
        <w:rPr>
          <w:rFonts w:ascii="Times New Roman" w:eastAsia="Georgia" w:hAnsi="Times New Roman" w:cs="Times New Roman"/>
        </w:rPr>
        <w:t>Edathykkavu</w:t>
      </w:r>
    </w:p>
    <w:p w14:paraId="2646B12D" w14:textId="13E5F2D9" w:rsidR="003135B3" w:rsidRPr="00FA56D3" w:rsidRDefault="003135B3">
      <w:pPr>
        <w:pStyle w:val="ListParagraph"/>
        <w:numPr>
          <w:ilvl w:val="0"/>
          <w:numId w:val="25"/>
        </w:numPr>
        <w:rPr>
          <w:rFonts w:ascii="Times New Roman" w:eastAsia="Georgia" w:hAnsi="Times New Roman" w:cs="Times New Roman"/>
        </w:rPr>
      </w:pPr>
      <w:r w:rsidRPr="00FA56D3">
        <w:rPr>
          <w:rFonts w:ascii="Times New Roman" w:eastAsia="Georgia" w:hAnsi="Times New Roman" w:cs="Times New Roman"/>
        </w:rPr>
        <w:t>Perunthenaruvi</w:t>
      </w:r>
    </w:p>
    <w:p w14:paraId="1CA2652D" w14:textId="164A86F5" w:rsidR="003135B3" w:rsidRPr="00FA56D3" w:rsidRDefault="003135B3">
      <w:pPr>
        <w:pStyle w:val="ListParagraph"/>
        <w:numPr>
          <w:ilvl w:val="0"/>
          <w:numId w:val="25"/>
        </w:numPr>
        <w:rPr>
          <w:rFonts w:ascii="Times New Roman" w:eastAsia="Georgia" w:hAnsi="Times New Roman" w:cs="Times New Roman"/>
        </w:rPr>
      </w:pPr>
      <w:r w:rsidRPr="00FA56D3">
        <w:rPr>
          <w:rFonts w:ascii="Times New Roman" w:eastAsia="Georgia" w:hAnsi="Times New Roman" w:cs="Times New Roman"/>
        </w:rPr>
        <w:t>Peruva</w:t>
      </w:r>
    </w:p>
    <w:p w14:paraId="6BB9888F" w14:textId="4D8B6FED" w:rsidR="003135B3" w:rsidRPr="00FA56D3" w:rsidRDefault="003135B3">
      <w:pPr>
        <w:pStyle w:val="ListParagraph"/>
        <w:numPr>
          <w:ilvl w:val="0"/>
          <w:numId w:val="25"/>
        </w:numPr>
        <w:rPr>
          <w:rFonts w:ascii="Times New Roman" w:eastAsia="Georgia" w:hAnsi="Times New Roman" w:cs="Times New Roman"/>
        </w:rPr>
      </w:pPr>
      <w:r w:rsidRPr="00FA56D3">
        <w:rPr>
          <w:rFonts w:ascii="Times New Roman" w:eastAsia="Georgia" w:hAnsi="Times New Roman" w:cs="Times New Roman"/>
        </w:rPr>
        <w:t>Mannadissala</w:t>
      </w:r>
    </w:p>
    <w:p w14:paraId="5F2189D5" w14:textId="01D0C299" w:rsidR="003135B3" w:rsidRPr="00FA56D3" w:rsidRDefault="003135B3">
      <w:pPr>
        <w:pStyle w:val="ListParagraph"/>
        <w:numPr>
          <w:ilvl w:val="0"/>
          <w:numId w:val="25"/>
        </w:numPr>
        <w:rPr>
          <w:rFonts w:ascii="Times New Roman" w:eastAsia="Georgia" w:hAnsi="Times New Roman" w:cs="Times New Roman"/>
        </w:rPr>
      </w:pPr>
      <w:r w:rsidRPr="00FA56D3">
        <w:rPr>
          <w:rFonts w:ascii="Times New Roman" w:eastAsia="Georgia" w:hAnsi="Times New Roman" w:cs="Times New Roman"/>
        </w:rPr>
        <w:t>Kakkudukka</w:t>
      </w:r>
    </w:p>
    <w:p w14:paraId="6178FC39" w14:textId="002C7F42" w:rsidR="003135B3" w:rsidRPr="00FA56D3" w:rsidRDefault="003135B3">
      <w:pPr>
        <w:pStyle w:val="ListParagraph"/>
        <w:numPr>
          <w:ilvl w:val="0"/>
          <w:numId w:val="25"/>
        </w:numPr>
        <w:rPr>
          <w:rFonts w:ascii="Times New Roman" w:eastAsia="Georgia" w:hAnsi="Times New Roman" w:cs="Times New Roman"/>
        </w:rPr>
      </w:pPr>
      <w:r w:rsidRPr="00FA56D3">
        <w:rPr>
          <w:rFonts w:ascii="Times New Roman" w:eastAsia="Georgia" w:hAnsi="Times New Roman" w:cs="Times New Roman"/>
        </w:rPr>
        <w:t>Kumbithodu</w:t>
      </w:r>
    </w:p>
    <w:p w14:paraId="29A38038" w14:textId="06962CFE" w:rsidR="003135B3" w:rsidRPr="00FA56D3" w:rsidRDefault="003135B3">
      <w:pPr>
        <w:pStyle w:val="ListParagraph"/>
        <w:numPr>
          <w:ilvl w:val="0"/>
          <w:numId w:val="25"/>
        </w:numPr>
        <w:rPr>
          <w:rFonts w:ascii="Times New Roman" w:eastAsia="Georgia" w:hAnsi="Times New Roman" w:cs="Times New Roman"/>
        </w:rPr>
      </w:pPr>
      <w:r w:rsidRPr="00FA56D3">
        <w:rPr>
          <w:rFonts w:ascii="Times New Roman" w:eastAsia="Georgia" w:hAnsi="Times New Roman" w:cs="Times New Roman"/>
        </w:rPr>
        <w:t>Koothattukulam</w:t>
      </w:r>
    </w:p>
    <w:p w14:paraId="7A58BA0F" w14:textId="0F6CFDC8" w:rsidR="003135B3" w:rsidRPr="00FA56D3" w:rsidRDefault="003135B3">
      <w:pPr>
        <w:pStyle w:val="ListParagraph"/>
        <w:numPr>
          <w:ilvl w:val="0"/>
          <w:numId w:val="25"/>
        </w:numPr>
        <w:rPr>
          <w:rFonts w:ascii="Times New Roman" w:eastAsia="Georgia" w:hAnsi="Times New Roman" w:cs="Times New Roman"/>
        </w:rPr>
      </w:pPr>
      <w:r w:rsidRPr="00FA56D3">
        <w:rPr>
          <w:rFonts w:ascii="Times New Roman" w:eastAsia="Georgia" w:hAnsi="Times New Roman" w:cs="Times New Roman"/>
        </w:rPr>
        <w:t>Vaahathodu</w:t>
      </w:r>
    </w:p>
    <w:p w14:paraId="5050F8AB" w14:textId="77777777" w:rsidR="003135B3" w:rsidRPr="00FA56D3" w:rsidRDefault="003135B3" w:rsidP="003135B3">
      <w:pPr>
        <w:pStyle w:val="ListParagraph"/>
        <w:ind w:left="1440"/>
        <w:rPr>
          <w:rFonts w:ascii="Times New Roman" w:eastAsia="Georgia" w:hAnsi="Times New Roman" w:cs="Times New Roman"/>
        </w:rPr>
      </w:pPr>
    </w:p>
    <w:p w14:paraId="6D654AFE" w14:textId="77777777" w:rsidR="002D690C" w:rsidRPr="00FA56D3" w:rsidRDefault="003A7860">
      <w:pPr>
        <w:numPr>
          <w:ilvl w:val="0"/>
          <w:numId w:val="2"/>
        </w:numPr>
        <w:rPr>
          <w:rFonts w:ascii="Times New Roman" w:eastAsia="Georgia" w:hAnsi="Times New Roman" w:cs="Times New Roman"/>
        </w:rPr>
      </w:pPr>
      <w:r w:rsidRPr="00FA56D3">
        <w:rPr>
          <w:rFonts w:ascii="Times New Roman" w:eastAsia="Georgia" w:hAnsi="Times New Roman" w:cs="Times New Roman"/>
        </w:rPr>
        <w:t>Risk stratification among wards in the context of Communicable diseases and hazards</w:t>
      </w:r>
    </w:p>
    <w:p w14:paraId="6D654AFF" w14:textId="77777777" w:rsidR="002D690C" w:rsidRPr="00FA56D3" w:rsidRDefault="003A7860">
      <w:pPr>
        <w:numPr>
          <w:ilvl w:val="0"/>
          <w:numId w:val="2"/>
        </w:numPr>
        <w:rPr>
          <w:rFonts w:ascii="Times New Roman" w:eastAsia="Georgia" w:hAnsi="Times New Roman" w:cs="Times New Roman"/>
        </w:rPr>
      </w:pPr>
      <w:r w:rsidRPr="00FA56D3">
        <w:rPr>
          <w:rFonts w:ascii="Times New Roman" w:eastAsia="Georgia" w:hAnsi="Times New Roman" w:cs="Times New Roman"/>
        </w:rPr>
        <w:t>Major Roads/rivers</w:t>
      </w:r>
    </w:p>
    <w:p w14:paraId="249B94DB" w14:textId="2C859834" w:rsidR="003135B3" w:rsidRPr="00FA56D3" w:rsidRDefault="003135B3" w:rsidP="003135B3">
      <w:pPr>
        <w:ind w:left="720"/>
        <w:rPr>
          <w:rFonts w:ascii="Times New Roman" w:eastAsia="Georgia" w:hAnsi="Times New Roman" w:cs="Times New Roman"/>
        </w:rPr>
      </w:pPr>
      <w:r w:rsidRPr="00FA56D3">
        <w:rPr>
          <w:rFonts w:ascii="Times New Roman" w:eastAsia="Georgia" w:hAnsi="Times New Roman" w:cs="Times New Roman"/>
        </w:rPr>
        <w:t>Perunthenaruvi River</w:t>
      </w:r>
    </w:p>
    <w:p w14:paraId="6D654B00" w14:textId="77777777" w:rsidR="002D690C" w:rsidRPr="00FA56D3" w:rsidRDefault="003A7860">
      <w:pPr>
        <w:numPr>
          <w:ilvl w:val="0"/>
          <w:numId w:val="2"/>
        </w:numPr>
        <w:rPr>
          <w:rFonts w:ascii="Times New Roman" w:eastAsia="Georgia" w:hAnsi="Times New Roman" w:cs="Times New Roman"/>
        </w:rPr>
      </w:pPr>
      <w:r w:rsidRPr="00FA56D3">
        <w:rPr>
          <w:rFonts w:ascii="Times New Roman" w:eastAsia="Georgia" w:hAnsi="Times New Roman" w:cs="Times New Roman"/>
        </w:rPr>
        <w:t>Major establishments with geospatial mapping</w:t>
      </w:r>
    </w:p>
    <w:p w14:paraId="6D654B01" w14:textId="77777777" w:rsidR="002D690C" w:rsidRPr="00FA56D3" w:rsidRDefault="003A7860">
      <w:pPr>
        <w:numPr>
          <w:ilvl w:val="0"/>
          <w:numId w:val="2"/>
        </w:numPr>
        <w:rPr>
          <w:rFonts w:ascii="Times New Roman" w:eastAsia="Georgia" w:hAnsi="Times New Roman" w:cs="Times New Roman"/>
        </w:rPr>
      </w:pPr>
      <w:r w:rsidRPr="00FA56D3">
        <w:rPr>
          <w:rFonts w:ascii="Times New Roman" w:eastAsia="Georgia" w:hAnsi="Times New Roman" w:cs="Times New Roman"/>
        </w:rPr>
        <w:t>occupational groups, socio cultural groups, migration &amp; mobility patterns</w:t>
      </w:r>
    </w:p>
    <w:p w14:paraId="6D654B02" w14:textId="77777777" w:rsidR="002D690C" w:rsidRPr="0055668C" w:rsidRDefault="003A7860">
      <w:pPr>
        <w:numPr>
          <w:ilvl w:val="0"/>
          <w:numId w:val="2"/>
        </w:numPr>
        <w:rPr>
          <w:rFonts w:ascii="Times New Roman" w:eastAsia="Georgia" w:hAnsi="Times New Roman" w:cs="Times New Roman"/>
        </w:rPr>
      </w:pPr>
      <w:r w:rsidRPr="0055668C">
        <w:rPr>
          <w:rFonts w:ascii="Times New Roman" w:eastAsia="Georgia" w:hAnsi="Times New Roman" w:cs="Times New Roman"/>
        </w:rPr>
        <w:t xml:space="preserve">Vulnerability mapping </w:t>
      </w:r>
    </w:p>
    <w:p w14:paraId="67A78FEF" w14:textId="21A9E139" w:rsidR="00B25C12" w:rsidRPr="0055668C" w:rsidRDefault="000837E3" w:rsidP="00B25C12">
      <w:pPr>
        <w:ind w:left="720"/>
        <w:rPr>
          <w:rFonts w:ascii="Times New Roman" w:eastAsia="Georgia" w:hAnsi="Times New Roman" w:cs="Times New Roman"/>
        </w:rPr>
      </w:pPr>
      <w:r>
        <w:rPr>
          <w:noProof/>
        </w:rPr>
        <w:drawing>
          <wp:inline distT="0" distB="0" distL="0" distR="0" wp14:anchorId="0D31F9FD" wp14:editId="51500DD1">
            <wp:extent cx="4572000" cy="2743200"/>
            <wp:effectExtent l="0" t="0" r="0" b="0"/>
            <wp:docPr id="504896145" name="Chart 1">
              <a:extLst xmlns:a="http://schemas.openxmlformats.org/drawingml/2006/main">
                <a:ext uri="{FF2B5EF4-FFF2-40B4-BE49-F238E27FC236}">
                  <a16:creationId xmlns:a16="http://schemas.microsoft.com/office/drawing/2014/main" id="{4C50F135-4FED-16CC-672E-95D02562526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D654B03" w14:textId="77777777" w:rsidR="002D690C" w:rsidRPr="00FA56D3" w:rsidRDefault="003A7860">
      <w:pPr>
        <w:numPr>
          <w:ilvl w:val="0"/>
          <w:numId w:val="2"/>
        </w:numPr>
        <w:rPr>
          <w:rFonts w:ascii="Times New Roman" w:eastAsia="Georgia" w:hAnsi="Times New Roman" w:cs="Times New Roman"/>
        </w:rPr>
      </w:pPr>
      <w:r w:rsidRPr="00FA56D3">
        <w:rPr>
          <w:rFonts w:ascii="Times New Roman" w:eastAsia="Georgia" w:hAnsi="Times New Roman" w:cs="Times New Roman"/>
        </w:rPr>
        <w:t>Disaster prone areas (geographic vulnerability)</w:t>
      </w:r>
    </w:p>
    <w:p w14:paraId="6D654B04" w14:textId="2482705C" w:rsidR="002D690C" w:rsidRPr="00FA56D3" w:rsidRDefault="00B8308B">
      <w:pPr>
        <w:ind w:left="720"/>
        <w:rPr>
          <w:rFonts w:ascii="Times New Roman" w:eastAsia="Georgia" w:hAnsi="Times New Roman" w:cs="Times New Roman"/>
        </w:rPr>
      </w:pPr>
      <w:r w:rsidRPr="00B8308B">
        <w:rPr>
          <w:rFonts w:ascii="Times New Roman" w:eastAsia="Georgia" w:hAnsi="Times New Roman" w:cs="Times New Roman"/>
        </w:rPr>
        <w:t xml:space="preserve">Vechoochira Grama Panchayat exhibits distinct spatial risk patterns influenced by terrain, hydrology, and climatic variability. Ward 2 is categorized under landslide-prone zones, primarily due to its undulating topography, lateritic soil composition, slope instability, and high-intensity rainfall during the monsoon season. Historical micro-level assessments indicate susceptibility to soil erosion, minor slope failures, and localized </w:t>
      </w:r>
      <w:r w:rsidRPr="00B8308B">
        <w:rPr>
          <w:rFonts w:ascii="Times New Roman" w:eastAsia="Georgia" w:hAnsi="Times New Roman" w:cs="Times New Roman"/>
        </w:rPr>
        <w:lastRenderedPageBreak/>
        <w:t>land subsidence during extreme precipitation events. In contrast, Ward 1 falls within a flood-prone belt, influenced by its proximity to riverine systems, low-lying terrain, and seasonal waterlogging exacerbated by intense rainfall and drainage congestion. CDMA flood vulnerability mapping highlights recurrent inundation patterns, temporary displacement risks, and potential disruption of essential services in this ward. These geographically differentiated vulnerabilities necessitate ward-specific risk mitigation strategies within the Panchayat’s disaster management framework.</w:t>
      </w:r>
    </w:p>
    <w:p w14:paraId="6D654B05" w14:textId="77777777" w:rsidR="002D690C" w:rsidRPr="00FA56D3" w:rsidRDefault="003A7860">
      <w:pPr>
        <w:rPr>
          <w:rFonts w:ascii="Times New Roman" w:eastAsia="Georgia" w:hAnsi="Times New Roman" w:cs="Times New Roman"/>
          <w:b/>
          <w:bCs/>
        </w:rPr>
      </w:pPr>
      <w:r w:rsidRPr="00FA56D3">
        <w:rPr>
          <w:rFonts w:ascii="Times New Roman" w:eastAsia="Georgia" w:hAnsi="Times New Roman" w:cs="Times New Roman"/>
          <w:b/>
          <w:bCs/>
        </w:rPr>
        <w:t>Maps - ward-based (Mention source also)</w:t>
      </w:r>
    </w:p>
    <w:p w14:paraId="6D654B06" w14:textId="77777777" w:rsidR="002D690C" w:rsidRPr="00FA56D3" w:rsidRDefault="002D690C">
      <w:pPr>
        <w:rPr>
          <w:rFonts w:ascii="Times New Roman" w:eastAsia="Georgia" w:hAnsi="Times New Roman" w:cs="Times New Roman"/>
        </w:rPr>
      </w:pPr>
    </w:p>
    <w:p w14:paraId="6D654B07" w14:textId="77777777" w:rsidR="002D690C" w:rsidRPr="00FA56D3" w:rsidRDefault="003A7860">
      <w:pPr>
        <w:numPr>
          <w:ilvl w:val="0"/>
          <w:numId w:val="3"/>
        </w:numPr>
        <w:rPr>
          <w:rFonts w:ascii="Times New Roman" w:eastAsia="Georgia" w:hAnsi="Times New Roman" w:cs="Times New Roman"/>
        </w:rPr>
      </w:pPr>
      <w:r w:rsidRPr="00FA56D3">
        <w:rPr>
          <w:rFonts w:ascii="Times New Roman" w:eastAsia="Georgia" w:hAnsi="Times New Roman" w:cs="Times New Roman"/>
        </w:rPr>
        <w:t>Geographical boundaries - ward boundaries map</w:t>
      </w:r>
    </w:p>
    <w:p w14:paraId="0DA656B6" w14:textId="19AD71C0" w:rsidR="003135B3" w:rsidRPr="00FA56D3" w:rsidRDefault="003135B3" w:rsidP="003135B3">
      <w:pPr>
        <w:ind w:left="720"/>
        <w:rPr>
          <w:rFonts w:ascii="Times New Roman" w:eastAsia="Georgia" w:hAnsi="Times New Roman" w:cs="Times New Roman"/>
        </w:rPr>
      </w:pPr>
      <w:r w:rsidRPr="00FA56D3">
        <w:rPr>
          <w:rFonts w:ascii="Times New Roman" w:eastAsia="Georgia" w:hAnsi="Times New Roman" w:cs="Times New Roman"/>
          <w:noProof/>
        </w:rPr>
        <w:drawing>
          <wp:inline distT="0" distB="0" distL="0" distR="0" wp14:anchorId="2DF19E5B" wp14:editId="1C2CBF83">
            <wp:extent cx="5836920" cy="4126865"/>
            <wp:effectExtent l="0" t="0" r="0" b="6985"/>
            <wp:docPr id="189993579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935794" name="Picture 189993579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36920" cy="4126865"/>
                    </a:xfrm>
                    <a:prstGeom prst="rect">
                      <a:avLst/>
                    </a:prstGeom>
                  </pic:spPr>
                </pic:pic>
              </a:graphicData>
            </a:graphic>
          </wp:inline>
        </w:drawing>
      </w:r>
    </w:p>
    <w:p w14:paraId="6D654B08" w14:textId="75F52541" w:rsidR="002D690C" w:rsidRPr="00FA56D3" w:rsidRDefault="002D690C" w:rsidP="00CE7EFB">
      <w:pPr>
        <w:rPr>
          <w:rFonts w:ascii="Times New Roman" w:eastAsia="Georgia" w:hAnsi="Times New Roman" w:cs="Times New Roman"/>
        </w:rPr>
      </w:pPr>
    </w:p>
    <w:p w14:paraId="6D654B09" w14:textId="77777777" w:rsidR="002D690C" w:rsidRPr="00FA56D3" w:rsidRDefault="003A7860">
      <w:pPr>
        <w:numPr>
          <w:ilvl w:val="0"/>
          <w:numId w:val="3"/>
        </w:numPr>
        <w:rPr>
          <w:rFonts w:ascii="Times New Roman" w:eastAsia="Georgia" w:hAnsi="Times New Roman" w:cs="Times New Roman"/>
        </w:rPr>
      </w:pPr>
      <w:r w:rsidRPr="00FA56D3">
        <w:rPr>
          <w:rFonts w:ascii="Times New Roman" w:eastAsia="Georgia" w:hAnsi="Times New Roman" w:cs="Times New Roman"/>
        </w:rPr>
        <w:t>roads and rivers map</w:t>
      </w:r>
    </w:p>
    <w:p w14:paraId="42F6F968" w14:textId="5D9A7A77" w:rsidR="009B104C" w:rsidRPr="00FA56D3" w:rsidRDefault="009B104C" w:rsidP="009B104C">
      <w:pPr>
        <w:ind w:left="720"/>
        <w:rPr>
          <w:rFonts w:ascii="Times New Roman" w:eastAsia="Georgia" w:hAnsi="Times New Roman" w:cs="Times New Roman"/>
        </w:rPr>
      </w:pPr>
      <w:r w:rsidRPr="00FA56D3">
        <w:rPr>
          <w:rFonts w:ascii="Times New Roman" w:eastAsia="Georgia" w:hAnsi="Times New Roman" w:cs="Times New Roman"/>
          <w:noProof/>
        </w:rPr>
        <w:lastRenderedPageBreak/>
        <w:drawing>
          <wp:inline distT="0" distB="0" distL="0" distR="0" wp14:anchorId="0A592198" wp14:editId="7A598A89">
            <wp:extent cx="5836920" cy="4126865"/>
            <wp:effectExtent l="0" t="0" r="0" b="6985"/>
            <wp:docPr id="76558956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589568" name="Picture 765589568"/>
                    <pic:cNvPicPr/>
                  </pic:nvPicPr>
                  <pic:blipFill>
                    <a:blip r:embed="rId15">
                      <a:extLst>
                        <a:ext uri="{28A0092B-C50C-407E-A947-70E740481C1C}">
                          <a14:useLocalDpi xmlns:a14="http://schemas.microsoft.com/office/drawing/2010/main" val="0"/>
                        </a:ext>
                      </a:extLst>
                    </a:blip>
                    <a:stretch>
                      <a:fillRect/>
                    </a:stretch>
                  </pic:blipFill>
                  <pic:spPr>
                    <a:xfrm>
                      <a:off x="0" y="0"/>
                      <a:ext cx="5836920" cy="4126865"/>
                    </a:xfrm>
                    <a:prstGeom prst="rect">
                      <a:avLst/>
                    </a:prstGeom>
                  </pic:spPr>
                </pic:pic>
              </a:graphicData>
            </a:graphic>
          </wp:inline>
        </w:drawing>
      </w:r>
    </w:p>
    <w:p w14:paraId="34C40D4F" w14:textId="28377454" w:rsidR="008946B4" w:rsidRPr="0055668C" w:rsidRDefault="003A7860" w:rsidP="0055668C">
      <w:pPr>
        <w:numPr>
          <w:ilvl w:val="0"/>
          <w:numId w:val="3"/>
        </w:numPr>
        <w:rPr>
          <w:rFonts w:ascii="Times New Roman" w:eastAsia="Georgia" w:hAnsi="Times New Roman" w:cs="Times New Roman"/>
        </w:rPr>
      </w:pPr>
      <w:r w:rsidRPr="00FA56D3">
        <w:rPr>
          <w:rFonts w:ascii="Times New Roman" w:eastAsia="Georgia" w:hAnsi="Times New Roman" w:cs="Times New Roman"/>
        </w:rPr>
        <w:t>major establishments map</w:t>
      </w:r>
    </w:p>
    <w:p w14:paraId="6D654B0B" w14:textId="77777777" w:rsidR="002D690C" w:rsidRPr="00FA56D3" w:rsidRDefault="003A7860">
      <w:pPr>
        <w:numPr>
          <w:ilvl w:val="0"/>
          <w:numId w:val="3"/>
        </w:numPr>
        <w:rPr>
          <w:rFonts w:ascii="Times New Roman" w:eastAsia="Georgia" w:hAnsi="Times New Roman" w:cs="Times New Roman"/>
        </w:rPr>
      </w:pPr>
      <w:r w:rsidRPr="00FA56D3">
        <w:rPr>
          <w:rFonts w:ascii="Times New Roman" w:eastAsia="Georgia" w:hAnsi="Times New Roman" w:cs="Times New Roman"/>
        </w:rPr>
        <w:t>disaster-prone areas map</w:t>
      </w:r>
    </w:p>
    <w:p w14:paraId="292B8822" w14:textId="431A7785" w:rsidR="00FD59D4" w:rsidRPr="00FA56D3" w:rsidRDefault="00FD59D4" w:rsidP="00FD59D4">
      <w:pPr>
        <w:ind w:left="720"/>
        <w:rPr>
          <w:rFonts w:ascii="Times New Roman" w:eastAsia="Georgia" w:hAnsi="Times New Roman" w:cs="Times New Roman"/>
          <w:u w:val="single"/>
        </w:rPr>
      </w:pPr>
      <w:r w:rsidRPr="00FA56D3">
        <w:rPr>
          <w:rFonts w:ascii="Times New Roman" w:eastAsia="Georgia" w:hAnsi="Times New Roman" w:cs="Times New Roman"/>
          <w:u w:val="single"/>
        </w:rPr>
        <w:t>FLOOD AFFECTED AREA</w:t>
      </w:r>
    </w:p>
    <w:p w14:paraId="312B31AA" w14:textId="4ADE8BC9" w:rsidR="003135B3" w:rsidRPr="00FA56D3" w:rsidRDefault="003135B3" w:rsidP="003135B3">
      <w:pPr>
        <w:ind w:left="720"/>
        <w:rPr>
          <w:rFonts w:ascii="Times New Roman" w:eastAsia="Georgia" w:hAnsi="Times New Roman" w:cs="Times New Roman"/>
        </w:rPr>
      </w:pPr>
      <w:r w:rsidRPr="00FA56D3">
        <w:rPr>
          <w:rFonts w:ascii="Times New Roman" w:eastAsia="Georgia" w:hAnsi="Times New Roman" w:cs="Times New Roman"/>
          <w:noProof/>
        </w:rPr>
        <w:lastRenderedPageBreak/>
        <w:drawing>
          <wp:inline distT="0" distB="0" distL="0" distR="0" wp14:anchorId="56A581BF" wp14:editId="6513BA03">
            <wp:extent cx="5836920" cy="4126865"/>
            <wp:effectExtent l="0" t="0" r="0" b="6985"/>
            <wp:docPr id="200938034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380342" name="Picture 2009380342"/>
                    <pic:cNvPicPr/>
                  </pic:nvPicPr>
                  <pic:blipFill>
                    <a:blip r:embed="rId16">
                      <a:extLst>
                        <a:ext uri="{28A0092B-C50C-407E-A947-70E740481C1C}">
                          <a14:useLocalDpi xmlns:a14="http://schemas.microsoft.com/office/drawing/2010/main" val="0"/>
                        </a:ext>
                      </a:extLst>
                    </a:blip>
                    <a:stretch>
                      <a:fillRect/>
                    </a:stretch>
                  </pic:blipFill>
                  <pic:spPr>
                    <a:xfrm>
                      <a:off x="0" y="0"/>
                      <a:ext cx="5836920" cy="4126865"/>
                    </a:xfrm>
                    <a:prstGeom prst="rect">
                      <a:avLst/>
                    </a:prstGeom>
                  </pic:spPr>
                </pic:pic>
              </a:graphicData>
            </a:graphic>
          </wp:inline>
        </w:drawing>
      </w:r>
    </w:p>
    <w:p w14:paraId="572E1D1D" w14:textId="5EB13B3B" w:rsidR="00FD59D4" w:rsidRPr="00FA56D3" w:rsidRDefault="00FD59D4" w:rsidP="003135B3">
      <w:pPr>
        <w:ind w:left="720"/>
        <w:rPr>
          <w:rFonts w:ascii="Times New Roman" w:eastAsia="Georgia" w:hAnsi="Times New Roman" w:cs="Times New Roman"/>
        </w:rPr>
      </w:pPr>
      <w:r w:rsidRPr="00FA56D3">
        <w:rPr>
          <w:rFonts w:ascii="Times New Roman" w:eastAsia="Georgia" w:hAnsi="Times New Roman" w:cs="Times New Roman"/>
        </w:rPr>
        <w:t>LANDSLIDE AFFECTED AREA</w:t>
      </w:r>
    </w:p>
    <w:p w14:paraId="631FB624" w14:textId="2EC1041A" w:rsidR="00FD59D4" w:rsidRPr="00FA56D3" w:rsidRDefault="00FD59D4" w:rsidP="003135B3">
      <w:pPr>
        <w:ind w:left="720"/>
        <w:rPr>
          <w:rFonts w:ascii="Times New Roman" w:eastAsia="Georgia" w:hAnsi="Times New Roman" w:cs="Times New Roman"/>
        </w:rPr>
      </w:pPr>
      <w:r w:rsidRPr="00FA56D3">
        <w:rPr>
          <w:rFonts w:ascii="Times New Roman" w:eastAsia="Georgia" w:hAnsi="Times New Roman" w:cs="Times New Roman"/>
          <w:noProof/>
        </w:rPr>
        <w:lastRenderedPageBreak/>
        <w:drawing>
          <wp:inline distT="0" distB="0" distL="0" distR="0" wp14:anchorId="3DC73010" wp14:editId="7E335F6D">
            <wp:extent cx="5836920" cy="4126865"/>
            <wp:effectExtent l="0" t="0" r="0" b="6985"/>
            <wp:docPr id="77228249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282496" name="Picture 772282496"/>
                    <pic:cNvPicPr/>
                  </pic:nvPicPr>
                  <pic:blipFill>
                    <a:blip r:embed="rId17">
                      <a:extLst>
                        <a:ext uri="{28A0092B-C50C-407E-A947-70E740481C1C}">
                          <a14:useLocalDpi xmlns:a14="http://schemas.microsoft.com/office/drawing/2010/main" val="0"/>
                        </a:ext>
                      </a:extLst>
                    </a:blip>
                    <a:stretch>
                      <a:fillRect/>
                    </a:stretch>
                  </pic:blipFill>
                  <pic:spPr>
                    <a:xfrm>
                      <a:off x="0" y="0"/>
                      <a:ext cx="5836920" cy="4126865"/>
                    </a:xfrm>
                    <a:prstGeom prst="rect">
                      <a:avLst/>
                    </a:prstGeom>
                  </pic:spPr>
                </pic:pic>
              </a:graphicData>
            </a:graphic>
          </wp:inline>
        </w:drawing>
      </w:r>
    </w:p>
    <w:p w14:paraId="6D654B0C" w14:textId="77777777" w:rsidR="002D690C" w:rsidRPr="00FA56D3" w:rsidRDefault="003A7860">
      <w:pPr>
        <w:numPr>
          <w:ilvl w:val="0"/>
          <w:numId w:val="3"/>
        </w:numPr>
        <w:rPr>
          <w:rFonts w:ascii="Times New Roman" w:eastAsia="Georgia" w:hAnsi="Times New Roman" w:cs="Times New Roman"/>
        </w:rPr>
      </w:pPr>
      <w:r w:rsidRPr="00FA56D3">
        <w:rPr>
          <w:rFonts w:ascii="Times New Roman" w:eastAsia="Georgia" w:hAnsi="Times New Roman" w:cs="Times New Roman"/>
        </w:rPr>
        <w:t>hotspot map - CD &amp; disasters</w:t>
      </w:r>
    </w:p>
    <w:p w14:paraId="6D654B0D" w14:textId="77777777" w:rsidR="002D690C" w:rsidRPr="00FA56D3" w:rsidRDefault="002D690C">
      <w:pPr>
        <w:ind w:left="360"/>
        <w:rPr>
          <w:rFonts w:ascii="Times New Roman" w:eastAsia="Georgia" w:hAnsi="Times New Roman" w:cs="Times New Roman"/>
        </w:rPr>
      </w:pPr>
    </w:p>
    <w:p w14:paraId="6D654B0E" w14:textId="77777777" w:rsidR="002D690C" w:rsidRPr="00FA56D3" w:rsidRDefault="002D690C">
      <w:pPr>
        <w:ind w:left="360"/>
        <w:rPr>
          <w:rFonts w:ascii="Times New Roman" w:eastAsia="Georgia" w:hAnsi="Times New Roman" w:cs="Times New Roman"/>
        </w:rPr>
      </w:pPr>
    </w:p>
    <w:p w14:paraId="6D654B0F" w14:textId="77777777" w:rsidR="002D690C" w:rsidRPr="00FA56D3" w:rsidRDefault="002D690C">
      <w:pPr>
        <w:ind w:left="360"/>
        <w:rPr>
          <w:rFonts w:ascii="Times New Roman" w:eastAsia="Georgia" w:hAnsi="Times New Roman" w:cs="Times New Roman"/>
        </w:rPr>
      </w:pPr>
    </w:p>
    <w:p w14:paraId="6D654B10" w14:textId="77777777" w:rsidR="002D690C" w:rsidRPr="00FA56D3" w:rsidRDefault="002D690C">
      <w:pPr>
        <w:ind w:left="360"/>
        <w:rPr>
          <w:rFonts w:ascii="Times New Roman" w:eastAsia="Georgia" w:hAnsi="Times New Roman" w:cs="Times New Roman"/>
        </w:rPr>
      </w:pPr>
    </w:p>
    <w:p w14:paraId="6D654B11" w14:textId="77777777" w:rsidR="002D690C" w:rsidRPr="00FA56D3" w:rsidRDefault="002D690C">
      <w:pPr>
        <w:ind w:left="360"/>
        <w:rPr>
          <w:rFonts w:ascii="Times New Roman" w:eastAsia="Georgia" w:hAnsi="Times New Roman" w:cs="Times New Roman"/>
        </w:rPr>
      </w:pPr>
    </w:p>
    <w:p w14:paraId="6D654B12" w14:textId="153096CA" w:rsidR="002D690C" w:rsidRPr="00FA56D3" w:rsidRDefault="003A7860">
      <w:pPr>
        <w:pStyle w:val="Heading2"/>
        <w:ind w:left="860"/>
        <w:rPr>
          <w:rFonts w:ascii="Times New Roman" w:eastAsia="Georgia" w:hAnsi="Times New Roman" w:cs="Times New Roman"/>
          <w:color w:val="000000"/>
        </w:rPr>
      </w:pPr>
      <w:bookmarkStart w:id="6" w:name="_Toc225590853"/>
      <w:r w:rsidRPr="00FA56D3">
        <w:rPr>
          <w:rFonts w:ascii="Times New Roman" w:eastAsia="Georgia" w:hAnsi="Times New Roman" w:cs="Times New Roman"/>
          <w:color w:val="000000"/>
        </w:rPr>
        <w:lastRenderedPageBreak/>
        <w:t xml:space="preserve">INTEGRATED HEALTH INFRASTRUCTURE MAP OF </w:t>
      </w:r>
      <w:r w:rsidR="003135B3" w:rsidRPr="00FA56D3">
        <w:rPr>
          <w:rFonts w:ascii="Times New Roman" w:eastAsia="Georgia" w:hAnsi="Times New Roman" w:cs="Times New Roman"/>
          <w:color w:val="000000"/>
        </w:rPr>
        <w:t xml:space="preserve">VECHUCHIRA </w:t>
      </w:r>
      <w:r w:rsidRPr="00FA56D3">
        <w:rPr>
          <w:rFonts w:ascii="Times New Roman" w:eastAsia="Georgia" w:hAnsi="Times New Roman" w:cs="Times New Roman"/>
          <w:color w:val="000000"/>
        </w:rPr>
        <w:t>PANCHAYAT</w:t>
      </w:r>
      <w:bookmarkEnd w:id="6"/>
    </w:p>
    <w:p w14:paraId="452796FC" w14:textId="6E4F25C4" w:rsidR="003135B3" w:rsidRPr="00FA56D3" w:rsidRDefault="003135B3" w:rsidP="003135B3">
      <w:pPr>
        <w:rPr>
          <w:rFonts w:ascii="Times New Roman" w:hAnsi="Times New Roman" w:cs="Times New Roman"/>
        </w:rPr>
      </w:pPr>
      <w:r w:rsidRPr="00FA56D3">
        <w:rPr>
          <w:rFonts w:ascii="Times New Roman" w:hAnsi="Times New Roman" w:cs="Times New Roman"/>
          <w:noProof/>
        </w:rPr>
        <w:drawing>
          <wp:inline distT="0" distB="0" distL="0" distR="0" wp14:anchorId="6D68BF65" wp14:editId="2D67BCBC">
            <wp:extent cx="5836920" cy="4126865"/>
            <wp:effectExtent l="0" t="0" r="0" b="6985"/>
            <wp:docPr id="7217995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79956" name="Picture 72179956"/>
                    <pic:cNvPicPr/>
                  </pic:nvPicPr>
                  <pic:blipFill>
                    <a:blip r:embed="rId18">
                      <a:extLst>
                        <a:ext uri="{28A0092B-C50C-407E-A947-70E740481C1C}">
                          <a14:useLocalDpi xmlns:a14="http://schemas.microsoft.com/office/drawing/2010/main" val="0"/>
                        </a:ext>
                      </a:extLst>
                    </a:blip>
                    <a:stretch>
                      <a:fillRect/>
                    </a:stretch>
                  </pic:blipFill>
                  <pic:spPr>
                    <a:xfrm>
                      <a:off x="0" y="0"/>
                      <a:ext cx="5836920" cy="4126865"/>
                    </a:xfrm>
                    <a:prstGeom prst="rect">
                      <a:avLst/>
                    </a:prstGeom>
                  </pic:spPr>
                </pic:pic>
              </a:graphicData>
            </a:graphic>
          </wp:inline>
        </w:drawing>
      </w:r>
    </w:p>
    <w:p w14:paraId="6D654B13" w14:textId="77777777" w:rsidR="002D690C" w:rsidRPr="00FA56D3" w:rsidRDefault="002D690C">
      <w:pPr>
        <w:rPr>
          <w:rFonts w:ascii="Times New Roman" w:eastAsia="Georgia" w:hAnsi="Times New Roman" w:cs="Times New Roman"/>
        </w:rPr>
      </w:pPr>
    </w:p>
    <w:p w14:paraId="6D654B14" w14:textId="77777777" w:rsidR="002D690C" w:rsidRPr="00FA56D3" w:rsidRDefault="002D690C">
      <w:pPr>
        <w:rPr>
          <w:rFonts w:ascii="Times New Roman" w:eastAsia="Georgia" w:hAnsi="Times New Roman" w:cs="Times New Roman"/>
        </w:rPr>
      </w:pPr>
    </w:p>
    <w:p w14:paraId="6D654B15" w14:textId="47C315B1" w:rsidR="002D690C" w:rsidRPr="00FA56D3" w:rsidRDefault="001C1C98">
      <w:pPr>
        <w:rPr>
          <w:rFonts w:ascii="Times New Roman" w:eastAsia="Georgia" w:hAnsi="Times New Roman" w:cs="Times New Roman"/>
        </w:rPr>
      </w:pPr>
      <w:r>
        <w:rPr>
          <w:rFonts w:ascii="Times New Roman" w:eastAsia="Georgia" w:hAnsi="Times New Roman" w:cs="Times New Roman"/>
          <w:noProof/>
        </w:rPr>
        <w:lastRenderedPageBreak/>
        <w:drawing>
          <wp:inline distT="0" distB="0" distL="0" distR="0" wp14:anchorId="2223FA40" wp14:editId="5EACB8E0">
            <wp:extent cx="5836920" cy="4123690"/>
            <wp:effectExtent l="0" t="0" r="0" b="0"/>
            <wp:docPr id="179970352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703524" name="Picture 1799703524"/>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836920" cy="4123690"/>
                    </a:xfrm>
                    <a:prstGeom prst="rect">
                      <a:avLst/>
                    </a:prstGeom>
                  </pic:spPr>
                </pic:pic>
              </a:graphicData>
            </a:graphic>
          </wp:inline>
        </w:drawing>
      </w:r>
    </w:p>
    <w:p w14:paraId="6D654B16" w14:textId="77777777" w:rsidR="002D690C" w:rsidRPr="00FA56D3" w:rsidRDefault="002D690C">
      <w:pPr>
        <w:rPr>
          <w:rFonts w:ascii="Times New Roman" w:eastAsia="Georgia" w:hAnsi="Times New Roman" w:cs="Times New Roman"/>
        </w:rPr>
      </w:pPr>
    </w:p>
    <w:p w14:paraId="6D654B17" w14:textId="77777777" w:rsidR="002D690C" w:rsidRPr="00FA56D3" w:rsidRDefault="002D690C">
      <w:pPr>
        <w:rPr>
          <w:rFonts w:ascii="Times New Roman" w:eastAsia="Georgia" w:hAnsi="Times New Roman" w:cs="Times New Roman"/>
        </w:rPr>
      </w:pPr>
    </w:p>
    <w:p w14:paraId="6D654B18" w14:textId="77777777" w:rsidR="002D690C" w:rsidRPr="00FA56D3" w:rsidRDefault="002D690C">
      <w:pPr>
        <w:rPr>
          <w:rFonts w:ascii="Times New Roman" w:eastAsia="Georgia" w:hAnsi="Times New Roman" w:cs="Times New Roman"/>
        </w:rPr>
      </w:pPr>
    </w:p>
    <w:p w14:paraId="6D654B19" w14:textId="77777777" w:rsidR="002D690C" w:rsidRPr="00FA56D3" w:rsidRDefault="002D690C">
      <w:pPr>
        <w:rPr>
          <w:rFonts w:ascii="Times New Roman" w:eastAsia="Georgia" w:hAnsi="Times New Roman" w:cs="Times New Roman"/>
        </w:rPr>
      </w:pPr>
    </w:p>
    <w:p w14:paraId="6D654B1A" w14:textId="77777777" w:rsidR="002D690C" w:rsidRPr="00FA56D3" w:rsidRDefault="002D690C">
      <w:pPr>
        <w:rPr>
          <w:rFonts w:ascii="Times New Roman" w:eastAsia="Georgia" w:hAnsi="Times New Roman" w:cs="Times New Roman"/>
        </w:rPr>
      </w:pPr>
    </w:p>
    <w:p w14:paraId="6D654B1B" w14:textId="77777777" w:rsidR="002D690C" w:rsidRPr="00FA56D3" w:rsidRDefault="002D690C">
      <w:pPr>
        <w:rPr>
          <w:rFonts w:ascii="Times New Roman" w:eastAsia="Georgia" w:hAnsi="Times New Roman" w:cs="Times New Roman"/>
        </w:rPr>
      </w:pPr>
    </w:p>
    <w:p w14:paraId="6D654B1C" w14:textId="77777777" w:rsidR="002D690C" w:rsidRPr="00FA56D3" w:rsidRDefault="002D690C">
      <w:pPr>
        <w:rPr>
          <w:rFonts w:ascii="Times New Roman" w:eastAsia="Georgia" w:hAnsi="Times New Roman" w:cs="Times New Roman"/>
        </w:rPr>
      </w:pPr>
    </w:p>
    <w:p w14:paraId="6D654B1D" w14:textId="77777777" w:rsidR="002D690C" w:rsidRPr="00FA56D3" w:rsidRDefault="002D690C">
      <w:pPr>
        <w:rPr>
          <w:rFonts w:ascii="Times New Roman" w:eastAsia="Georgia" w:hAnsi="Times New Roman" w:cs="Times New Roman"/>
        </w:rPr>
      </w:pPr>
    </w:p>
    <w:p w14:paraId="6D654B1E" w14:textId="77777777" w:rsidR="002D690C" w:rsidRPr="00FA56D3" w:rsidRDefault="002D690C">
      <w:pPr>
        <w:rPr>
          <w:rFonts w:ascii="Times New Roman" w:eastAsia="Georgia" w:hAnsi="Times New Roman" w:cs="Times New Roman"/>
        </w:rPr>
      </w:pPr>
    </w:p>
    <w:p w14:paraId="6D654B1F" w14:textId="77777777" w:rsidR="002D690C" w:rsidRPr="00FA56D3" w:rsidRDefault="002D690C">
      <w:pPr>
        <w:rPr>
          <w:rFonts w:ascii="Times New Roman" w:eastAsia="Georgia" w:hAnsi="Times New Roman" w:cs="Times New Roman"/>
        </w:rPr>
      </w:pPr>
    </w:p>
    <w:p w14:paraId="6D654B20" w14:textId="77777777" w:rsidR="002D690C" w:rsidRPr="00FA56D3" w:rsidRDefault="002D690C">
      <w:pPr>
        <w:rPr>
          <w:rFonts w:ascii="Times New Roman" w:eastAsia="Georgia" w:hAnsi="Times New Roman" w:cs="Times New Roman"/>
        </w:rPr>
      </w:pPr>
    </w:p>
    <w:p w14:paraId="6D654B32" w14:textId="77777777" w:rsidR="002D690C" w:rsidRPr="00FA56D3" w:rsidRDefault="002D690C" w:rsidP="00FD59D4">
      <w:pPr>
        <w:pStyle w:val="Heading2"/>
        <w:rPr>
          <w:rFonts w:ascii="Times New Roman" w:eastAsia="Georgia" w:hAnsi="Times New Roman" w:cs="Times New Roman"/>
          <w:color w:val="000000"/>
        </w:rPr>
      </w:pPr>
    </w:p>
    <w:p w14:paraId="6D654B6A" w14:textId="77777777" w:rsidR="002D690C" w:rsidRPr="00FA56D3" w:rsidRDefault="003A7860">
      <w:pPr>
        <w:spacing w:after="160" w:line="278" w:lineRule="auto"/>
        <w:rPr>
          <w:rFonts w:ascii="Times New Roman" w:eastAsia="Georgia" w:hAnsi="Times New Roman" w:cs="Times New Roman"/>
        </w:rPr>
      </w:pPr>
      <w:r w:rsidRPr="00FA56D3">
        <w:rPr>
          <w:rFonts w:ascii="Times New Roman" w:hAnsi="Times New Roman" w:cs="Times New Roman"/>
        </w:rPr>
        <w:br w:type="page"/>
      </w:r>
    </w:p>
    <w:p w14:paraId="6D654B6B" w14:textId="77777777" w:rsidR="002D690C" w:rsidRPr="00FA56D3" w:rsidRDefault="003A7860">
      <w:pPr>
        <w:pStyle w:val="Heading1"/>
        <w:ind w:left="360"/>
        <w:jc w:val="center"/>
        <w:rPr>
          <w:rFonts w:ascii="Times New Roman" w:eastAsia="Georgia" w:hAnsi="Times New Roman" w:cs="Times New Roman"/>
          <w:color w:val="000000"/>
        </w:rPr>
      </w:pPr>
      <w:bookmarkStart w:id="7" w:name="_Toc225590854"/>
      <w:r w:rsidRPr="00FA56D3">
        <w:rPr>
          <w:rFonts w:ascii="Times New Roman" w:eastAsia="Georgia" w:hAnsi="Times New Roman" w:cs="Times New Roman"/>
          <w:color w:val="000000"/>
        </w:rPr>
        <w:lastRenderedPageBreak/>
        <w:t>GENERAL PROFILE OF THE LSGI’S</w:t>
      </w:r>
      <w:bookmarkEnd w:id="7"/>
    </w:p>
    <w:p w14:paraId="6D654B6C" w14:textId="77777777" w:rsidR="002D690C" w:rsidRPr="00FA56D3" w:rsidRDefault="003A7860">
      <w:pPr>
        <w:pStyle w:val="Heading2"/>
        <w:rPr>
          <w:rFonts w:ascii="Times New Roman" w:eastAsia="Georgia" w:hAnsi="Times New Roman" w:cs="Times New Roman"/>
          <w:color w:val="000000"/>
        </w:rPr>
      </w:pPr>
      <w:bookmarkStart w:id="8" w:name="_Toc225590855"/>
      <w:r w:rsidRPr="00FA56D3">
        <w:rPr>
          <w:rFonts w:ascii="Times New Roman" w:eastAsia="Georgia" w:hAnsi="Times New Roman" w:cs="Times New Roman"/>
          <w:color w:val="000000"/>
        </w:rPr>
        <w:t>Background of the LSGI</w:t>
      </w:r>
      <w:bookmarkEnd w:id="8"/>
    </w:p>
    <w:p w14:paraId="3DB0E32C" w14:textId="77777777" w:rsidR="005E5994" w:rsidRPr="00FA56D3" w:rsidRDefault="005E5994">
      <w:pPr>
        <w:spacing w:before="240" w:after="240"/>
        <w:rPr>
          <w:rFonts w:ascii="Times New Roman" w:eastAsia="Georgia" w:hAnsi="Times New Roman" w:cs="Times New Roman"/>
        </w:rPr>
      </w:pPr>
      <w:r w:rsidRPr="00FA56D3">
        <w:rPr>
          <w:rFonts w:ascii="Times New Roman" w:eastAsia="Georgia" w:hAnsi="Times New Roman" w:cs="Times New Roman"/>
        </w:rPr>
        <w:t>Vechoochira Grama Panchayat is situated in the eastern part of Pathanamthitta District, Kerala. The geographical landscape of the Panchayat is predominantly hilly and undulating, characterized by midland and highland terrain, agricultural lands, rubber plantations, forest fringes, and scattered rural settlements. Several small streams and natural drainage channels traverse the area, influencing the local microclimate and water availability. The terrain and dispersed habitation pattern pose specific challenges to transportation, access to healthcare, emergency response, and service delivery, particularly during heavy monsoon seasons when roads may be affected by waterlogging, soil erosion, or localized flooding.</w:t>
      </w:r>
    </w:p>
    <w:p w14:paraId="41202AB0" w14:textId="77777777" w:rsidR="005E5994" w:rsidRPr="00FA56D3" w:rsidRDefault="005E5994">
      <w:pPr>
        <w:spacing w:before="240" w:after="240"/>
        <w:rPr>
          <w:rFonts w:ascii="Times New Roman" w:eastAsia="Georgia" w:hAnsi="Times New Roman" w:cs="Times New Roman"/>
        </w:rPr>
      </w:pPr>
      <w:r w:rsidRPr="00FA56D3">
        <w:rPr>
          <w:rFonts w:ascii="Times New Roman" w:eastAsia="Georgia" w:hAnsi="Times New Roman" w:cs="Times New Roman"/>
        </w:rPr>
        <w:t>The Panchayat is administratively divided into multiple wards, with a population predominantly dependent on agriculture and allied activities for livelihood. Rubber cultivation forms a major component of the local economy, along with the cultivation of crops such as tapioca, banana, and other seasonal produce. A significant proportion of residents are engaged in plantation work, small-scale trading, daily wage labour, and employment in the public and private service sectors. In addition, there is a presence of migrant labourers, particularly in the construction, plantation, and agricultural sectors. The socio-economic structure reflects a largely rural community with varying income levels, including economically vulnerable households dependent on welfare schemes and social support systems.</w:t>
      </w:r>
    </w:p>
    <w:p w14:paraId="13915708" w14:textId="77777777" w:rsidR="005E5994" w:rsidRPr="00FA56D3" w:rsidRDefault="005E5994" w:rsidP="005E5994">
      <w:pPr>
        <w:spacing w:before="240" w:after="240"/>
        <w:rPr>
          <w:rFonts w:ascii="Times New Roman" w:eastAsia="Georgia" w:hAnsi="Times New Roman" w:cs="Times New Roman"/>
        </w:rPr>
      </w:pPr>
      <w:r w:rsidRPr="00FA56D3">
        <w:rPr>
          <w:rFonts w:ascii="Times New Roman" w:eastAsia="Georgia" w:hAnsi="Times New Roman" w:cs="Times New Roman"/>
        </w:rPr>
        <w:t>From a public health and disaster management perspective, Vechoochira Grama Panchayat is vulnerable to challenges associated with heavy monsoon rains, localized flooding in low-lying areas, water contamination, and vector-borne diseases such as Dengue and Leptospirosis. The hilly terrain, forest fringes, and scattered settlements can create difficulties in accessibility and timely emergency response, particularly during periods of intense rainfall. The floods and extreme weather events experienced in Kerala in recent years, including the 2018 flood disaster, have highlighted the need for strengthened preparedness, improved coordination, and resilient infrastructure at the local level. These experiences have reinforced the importance of enhancing local response systems, early warning mechanisms, and inter-departmental collaboration.</w:t>
      </w:r>
    </w:p>
    <w:p w14:paraId="49C489A0" w14:textId="77777777" w:rsidR="005E5994" w:rsidRPr="00FA56D3" w:rsidRDefault="005E5994" w:rsidP="005E5994">
      <w:pPr>
        <w:spacing w:before="240" w:after="240"/>
        <w:rPr>
          <w:rFonts w:ascii="Times New Roman" w:eastAsia="Georgia" w:hAnsi="Times New Roman" w:cs="Times New Roman"/>
        </w:rPr>
      </w:pPr>
    </w:p>
    <w:p w14:paraId="2BBECA42" w14:textId="13E0900D" w:rsidR="005E5994" w:rsidRPr="00FA56D3" w:rsidRDefault="005E5994" w:rsidP="005E5994">
      <w:pPr>
        <w:spacing w:before="240" w:after="240"/>
        <w:rPr>
          <w:rFonts w:ascii="Times New Roman" w:eastAsia="Georgia" w:hAnsi="Times New Roman" w:cs="Times New Roman"/>
        </w:rPr>
      </w:pPr>
      <w:r w:rsidRPr="00FA56D3">
        <w:rPr>
          <w:rFonts w:ascii="Times New Roman" w:eastAsia="Georgia" w:hAnsi="Times New Roman" w:cs="Times New Roman"/>
        </w:rPr>
        <w:t>In this context, the development of a localized, data-driven Auxiliary Infrastructure and Logistical Resource Map is essential to support effective planning, prompt emergency response, and sustainable development initiatives within the Panchayat. Such mapping facilitates the identification of critical facilities, vulnerable zones, transportation routes, and available resources, thereby improving disaster readiness, ensuring continuity of essential services, and enhancing the overall resilience and safety of the community.</w:t>
      </w:r>
    </w:p>
    <w:p w14:paraId="6D654B71" w14:textId="77777777" w:rsidR="002D690C" w:rsidRPr="00FA56D3" w:rsidRDefault="002D690C">
      <w:pPr>
        <w:rPr>
          <w:rFonts w:ascii="Times New Roman" w:eastAsia="Georgia" w:hAnsi="Times New Roman" w:cs="Times New Roman"/>
        </w:rPr>
      </w:pPr>
    </w:p>
    <w:tbl>
      <w:tblPr>
        <w:tblStyle w:val="Style14"/>
        <w:tblW w:w="9176" w:type="dxa"/>
        <w:tblInd w:w="0" w:type="dxa"/>
        <w:tblLayout w:type="fixed"/>
        <w:tblLook w:val="04A0" w:firstRow="1" w:lastRow="0" w:firstColumn="1" w:lastColumn="0" w:noHBand="0" w:noVBand="1"/>
      </w:tblPr>
      <w:tblGrid>
        <w:gridCol w:w="6069"/>
        <w:gridCol w:w="3107"/>
      </w:tblGrid>
      <w:tr w:rsidR="002D690C" w:rsidRPr="00FA56D3" w14:paraId="6D654B73" w14:textId="77777777">
        <w:trPr>
          <w:trHeight w:val="560"/>
          <w:tblHeader/>
        </w:trPr>
        <w:tc>
          <w:tcPr>
            <w:tcW w:w="9176" w:type="dxa"/>
            <w:gridSpan w:val="2"/>
            <w:tcBorders>
              <w:top w:val="single" w:sz="6" w:space="0" w:color="DDDDDD"/>
              <w:left w:val="single" w:sz="6" w:space="0" w:color="DDDDDD"/>
              <w:bottom w:val="single" w:sz="6" w:space="0" w:color="DDDDDD"/>
              <w:right w:val="single" w:sz="6" w:space="0" w:color="DDDDDD"/>
            </w:tcBorders>
            <w:shd w:val="clear" w:color="auto" w:fill="F1F3F4"/>
            <w:tcMar>
              <w:top w:w="120" w:type="dxa"/>
              <w:left w:w="120" w:type="dxa"/>
              <w:bottom w:w="120" w:type="dxa"/>
              <w:right w:w="120" w:type="dxa"/>
            </w:tcMar>
            <w:vAlign w:val="center"/>
          </w:tcPr>
          <w:p w14:paraId="6D654B72" w14:textId="77777777" w:rsidR="002D690C" w:rsidRPr="00FA56D3" w:rsidRDefault="003A7860">
            <w:pPr>
              <w:pStyle w:val="Subtitle"/>
              <w:spacing w:before="120" w:after="120"/>
              <w:rPr>
                <w:rFonts w:ascii="Times New Roman" w:eastAsia="Georgia" w:hAnsi="Times New Roman" w:cs="Times New Roman"/>
                <w:color w:val="000000"/>
              </w:rPr>
            </w:pPr>
            <w:bookmarkStart w:id="9" w:name="_3rgw7cfnqx95" w:colFirst="0" w:colLast="0"/>
            <w:bookmarkEnd w:id="9"/>
            <w:r w:rsidRPr="00FA56D3">
              <w:rPr>
                <w:rFonts w:ascii="Times New Roman" w:eastAsia="Georgia" w:hAnsi="Times New Roman" w:cs="Times New Roman"/>
                <w:color w:val="000000"/>
              </w:rPr>
              <w:t>Table 1: Background of LSGD</w:t>
            </w:r>
          </w:p>
        </w:tc>
      </w:tr>
      <w:tr w:rsidR="002D690C" w:rsidRPr="00FA56D3" w14:paraId="6D654B76" w14:textId="77777777">
        <w:trPr>
          <w:tblHeader/>
        </w:trPr>
        <w:tc>
          <w:tcPr>
            <w:tcW w:w="6069"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6D654B74" w14:textId="77777777" w:rsidR="002D690C" w:rsidRPr="00FA56D3" w:rsidRDefault="003A7860">
            <w:pPr>
              <w:rPr>
                <w:rFonts w:ascii="Times New Roman" w:eastAsia="Georgia" w:hAnsi="Times New Roman" w:cs="Times New Roman"/>
                <w:b/>
                <w:bCs/>
              </w:rPr>
            </w:pPr>
            <w:r w:rsidRPr="00FA56D3">
              <w:rPr>
                <w:rFonts w:ascii="Times New Roman" w:eastAsia="Georgia" w:hAnsi="Times New Roman" w:cs="Times New Roman"/>
                <w:b/>
                <w:bCs/>
              </w:rPr>
              <w:t>Description</w:t>
            </w:r>
          </w:p>
        </w:tc>
        <w:tc>
          <w:tcPr>
            <w:tcW w:w="3107"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6D654B75" w14:textId="77777777" w:rsidR="002D690C" w:rsidRPr="00FA56D3" w:rsidRDefault="003A7860">
            <w:pPr>
              <w:rPr>
                <w:rFonts w:ascii="Times New Roman" w:eastAsia="Georgia" w:hAnsi="Times New Roman" w:cs="Times New Roman"/>
                <w:b/>
                <w:bCs/>
              </w:rPr>
            </w:pPr>
            <w:r w:rsidRPr="00FA56D3">
              <w:rPr>
                <w:rFonts w:ascii="Times New Roman" w:eastAsia="Georgia" w:hAnsi="Times New Roman" w:cs="Times New Roman"/>
                <w:b/>
                <w:bCs/>
              </w:rPr>
              <w:t>Details</w:t>
            </w:r>
          </w:p>
        </w:tc>
      </w:tr>
      <w:tr w:rsidR="002D690C" w:rsidRPr="00FA56D3" w14:paraId="6D654B79"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77"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Name of LSGI</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78"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VECHOOCHIRA</w:t>
            </w:r>
          </w:p>
        </w:tc>
      </w:tr>
      <w:tr w:rsidR="002D690C" w:rsidRPr="00FA56D3" w14:paraId="6D654B7C"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7A"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Type (GP/Municipality / Corporation etc.)</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7B"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Grama Panchayath</w:t>
            </w:r>
          </w:p>
        </w:tc>
      </w:tr>
      <w:tr w:rsidR="002D690C" w:rsidRPr="00FA56D3" w14:paraId="6D654B7F"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7D"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Block</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7E"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RANNI</w:t>
            </w:r>
          </w:p>
        </w:tc>
      </w:tr>
      <w:tr w:rsidR="002D690C" w:rsidRPr="00FA56D3" w14:paraId="6D654B82"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80"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District</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81"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PATHANAMTHITTA</w:t>
            </w:r>
          </w:p>
        </w:tc>
      </w:tr>
      <w:tr w:rsidR="002D690C" w:rsidRPr="00FA56D3" w14:paraId="6D654B85"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83"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Number of wards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84"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16</w:t>
            </w:r>
          </w:p>
        </w:tc>
      </w:tr>
      <w:tr w:rsidR="002D690C" w:rsidRPr="00FA56D3" w14:paraId="6D654B88"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86"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Total area (sq. km)</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87"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51.80</w:t>
            </w:r>
          </w:p>
        </w:tc>
      </w:tr>
      <w:tr w:rsidR="002D690C" w:rsidRPr="00FA56D3" w14:paraId="6D654B8B"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89"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Population(Projected)</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8A"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25698</w:t>
            </w:r>
          </w:p>
        </w:tc>
      </w:tr>
      <w:tr w:rsidR="002D690C" w:rsidRPr="00FA56D3" w14:paraId="6D654B8E"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8C"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Population density</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8D"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503persons/sq km</w:t>
            </w:r>
          </w:p>
        </w:tc>
      </w:tr>
      <w:tr w:rsidR="002D690C" w:rsidRPr="00FA56D3" w14:paraId="6D654B91"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8F"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Terrain (coastal/low-lying/backwaters/foothills, etc.)</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90"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FOOTHILLS</w:t>
            </w:r>
          </w:p>
        </w:tc>
      </w:tr>
      <w:tr w:rsidR="002D690C" w:rsidRPr="00FA56D3" w14:paraId="6D654B94"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92"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Number of rivers passing through LSGI</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93"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1</w:t>
            </w:r>
          </w:p>
        </w:tc>
      </w:tr>
      <w:tr w:rsidR="002D690C" w:rsidRPr="00FA56D3" w14:paraId="6D654B97"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95"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Number of water bodies in the LSGI</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96"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1</w:t>
            </w:r>
          </w:p>
        </w:tc>
      </w:tr>
      <w:tr w:rsidR="002D690C" w:rsidRPr="00FA56D3" w14:paraId="6D654B9A"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98"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Number of educational institutions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99"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17</w:t>
            </w:r>
          </w:p>
        </w:tc>
      </w:tr>
      <w:tr w:rsidR="002D690C" w:rsidRPr="00FA56D3" w14:paraId="6D654B9D"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9B"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Factories / small-scale industries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9C"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0</w:t>
            </w:r>
          </w:p>
        </w:tc>
      </w:tr>
      <w:tr w:rsidR="002D690C" w:rsidRPr="00FA56D3" w14:paraId="6D654BA0"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9E"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Flood-prone wards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9F"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0</w:t>
            </w:r>
          </w:p>
        </w:tc>
      </w:tr>
      <w:tr w:rsidR="002D690C" w:rsidRPr="00FA56D3" w14:paraId="6D654BA3"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A1"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Landslide-prone wards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A2"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3</w:t>
            </w:r>
          </w:p>
        </w:tc>
      </w:tr>
      <w:tr w:rsidR="002D690C" w:rsidRPr="00FA56D3" w14:paraId="6D654BA6"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A4"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Death Management and Disposal Facilities (mortuaries/crematorium, including electric)</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A5"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0</w:t>
            </w:r>
          </w:p>
        </w:tc>
      </w:tr>
      <w:tr w:rsidR="002D690C" w:rsidRPr="00FA56D3" w14:paraId="6D654BA9"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A7" w14:textId="77777777" w:rsidR="002D690C" w:rsidRPr="00FA56D3" w:rsidRDefault="003A7860">
            <w:pPr>
              <w:jc w:val="left"/>
              <w:rPr>
                <w:rFonts w:ascii="Times New Roman" w:eastAsia="Georgia" w:hAnsi="Times New Roman" w:cs="Times New Roman"/>
              </w:rPr>
            </w:pPr>
            <w:r w:rsidRPr="00FA56D3">
              <w:rPr>
                <w:rFonts w:ascii="Times New Roman" w:eastAsia="Georgia" w:hAnsi="Times New Roman" w:cs="Times New Roman"/>
              </w:rPr>
              <w:t>Auditoriums/Marriage halls/convention centres/community halls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A8"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7</w:t>
            </w:r>
          </w:p>
        </w:tc>
      </w:tr>
    </w:tbl>
    <w:p w14:paraId="6D654BB6" w14:textId="77777777" w:rsidR="002D690C" w:rsidRPr="00FA56D3" w:rsidRDefault="003A7860">
      <w:pPr>
        <w:pStyle w:val="Heading2"/>
        <w:rPr>
          <w:rFonts w:ascii="Times New Roman" w:eastAsia="Georgia" w:hAnsi="Times New Roman" w:cs="Times New Roman"/>
          <w:color w:val="000000"/>
        </w:rPr>
      </w:pPr>
      <w:bookmarkStart w:id="10" w:name="_Toc225590856"/>
      <w:r w:rsidRPr="00FA56D3">
        <w:rPr>
          <w:rFonts w:ascii="Times New Roman" w:eastAsia="Georgia" w:hAnsi="Times New Roman" w:cs="Times New Roman"/>
          <w:color w:val="000000"/>
        </w:rPr>
        <w:lastRenderedPageBreak/>
        <w:t>Demographic and Vulnerable Population</w:t>
      </w:r>
      <w:bookmarkEnd w:id="10"/>
    </w:p>
    <w:p w14:paraId="6D654BB7"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Understanding the demographic composition and vulnerable population groups is essential for pandemic preparedness. Children, elderly, economically deprived families, migrant workers, and socially vulnerable groups are at increased risk during public health emergencies due to higher exposure, limited access to services, and dependency on public systems..</w:t>
      </w:r>
    </w:p>
    <w:p w14:paraId="6D654BB8" w14:textId="77777777" w:rsidR="002D690C" w:rsidRPr="00FA56D3" w:rsidRDefault="002D690C">
      <w:pPr>
        <w:ind w:left="720"/>
        <w:rPr>
          <w:rFonts w:ascii="Times New Roman" w:eastAsia="Georgia" w:hAnsi="Times New Roman" w:cs="Times New Roman"/>
        </w:rPr>
      </w:pPr>
    </w:p>
    <w:tbl>
      <w:tblPr>
        <w:tblStyle w:val="Style15"/>
        <w:tblW w:w="9210" w:type="dxa"/>
        <w:tblInd w:w="0" w:type="dxa"/>
        <w:tblLayout w:type="fixed"/>
        <w:tblLook w:val="04A0" w:firstRow="1" w:lastRow="0" w:firstColumn="1" w:lastColumn="0" w:noHBand="0" w:noVBand="1"/>
      </w:tblPr>
      <w:tblGrid>
        <w:gridCol w:w="1845"/>
        <w:gridCol w:w="1770"/>
        <w:gridCol w:w="5595"/>
      </w:tblGrid>
      <w:tr w:rsidR="002D690C" w:rsidRPr="00FA56D3" w14:paraId="6D654BBB" w14:textId="77777777">
        <w:trPr>
          <w:trHeight w:val="20"/>
          <w:tblHeader/>
        </w:trPr>
        <w:tc>
          <w:tcPr>
            <w:tcW w:w="3615" w:type="dxa"/>
            <w:gridSpan w:val="2"/>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6D654BB9"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Description</w:t>
            </w:r>
          </w:p>
        </w:tc>
        <w:tc>
          <w:tcPr>
            <w:tcW w:w="5595"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6D654BBA"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Details (in numbers)</w:t>
            </w:r>
          </w:p>
        </w:tc>
      </w:tr>
      <w:tr w:rsidR="002D690C" w:rsidRPr="00FA56D3" w14:paraId="6D654BBD" w14:textId="77777777">
        <w:trPr>
          <w:trHeight w:val="20"/>
          <w:tblHeader/>
        </w:trPr>
        <w:tc>
          <w:tcPr>
            <w:tcW w:w="9210" w:type="dxa"/>
            <w:gridSpan w:val="3"/>
            <w:tcBorders>
              <w:top w:val="single" w:sz="6" w:space="0" w:color="DDDDDD"/>
              <w:left w:val="single" w:sz="6" w:space="0" w:color="DDDDDD"/>
              <w:bottom w:val="single" w:sz="6" w:space="0" w:color="DDDDDD"/>
              <w:right w:val="single" w:sz="6" w:space="0" w:color="DDDDDD"/>
            </w:tcBorders>
            <w:shd w:val="clear" w:color="auto" w:fill="CFE2F3"/>
            <w:tcMar>
              <w:top w:w="120" w:type="dxa"/>
              <w:left w:w="120" w:type="dxa"/>
              <w:bottom w:w="120" w:type="dxa"/>
              <w:right w:w="120" w:type="dxa"/>
            </w:tcMar>
            <w:vAlign w:val="center"/>
          </w:tcPr>
          <w:p w14:paraId="6D654BBC"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DEMOGRAPHIC PROFILE</w:t>
            </w:r>
          </w:p>
        </w:tc>
      </w:tr>
      <w:tr w:rsidR="002D690C" w:rsidRPr="00FA56D3" w14:paraId="6D654BC0"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BE"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Total population</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BF"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25698</w:t>
            </w:r>
          </w:p>
        </w:tc>
      </w:tr>
      <w:tr w:rsidR="002D690C" w:rsidRPr="00FA56D3" w14:paraId="6D654BC3"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C1"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Male</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C2"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12440</w:t>
            </w:r>
          </w:p>
        </w:tc>
      </w:tr>
      <w:tr w:rsidR="002D690C" w:rsidRPr="00FA56D3" w14:paraId="6D654BC6"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C4"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Female</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C5"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13258</w:t>
            </w:r>
          </w:p>
        </w:tc>
      </w:tr>
      <w:tr w:rsidR="002D690C" w:rsidRPr="00FA56D3" w14:paraId="6D654BC9"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C7"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Transgender</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C8"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0</w:t>
            </w:r>
          </w:p>
        </w:tc>
      </w:tr>
      <w:tr w:rsidR="002D690C" w:rsidRPr="00FA56D3" w14:paraId="6D654BCC"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CA"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Children under 5</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CB"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847</w:t>
            </w:r>
          </w:p>
        </w:tc>
      </w:tr>
      <w:tr w:rsidR="002D690C" w:rsidRPr="00FA56D3" w14:paraId="6D654BCF"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CD"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Adolescent</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CE"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2074</w:t>
            </w:r>
          </w:p>
        </w:tc>
      </w:tr>
      <w:tr w:rsidR="002D690C" w:rsidRPr="00FA56D3" w14:paraId="6D654BD2"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D0"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Elderly (&gt;60)</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D1"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4092</w:t>
            </w:r>
          </w:p>
        </w:tc>
      </w:tr>
      <w:tr w:rsidR="002D690C" w:rsidRPr="00FA56D3" w14:paraId="6D654BD4" w14:textId="77777777">
        <w:trPr>
          <w:trHeight w:val="20"/>
        </w:trPr>
        <w:tc>
          <w:tcPr>
            <w:tcW w:w="9210" w:type="dxa"/>
            <w:gridSpan w:val="3"/>
            <w:tcBorders>
              <w:top w:val="single" w:sz="6" w:space="0" w:color="DDDDDD"/>
              <w:left w:val="single" w:sz="6" w:space="0" w:color="DDDDDD"/>
              <w:bottom w:val="single" w:sz="6" w:space="0" w:color="DDDDDD"/>
              <w:right w:val="single" w:sz="6" w:space="0" w:color="DDDDDD"/>
            </w:tcBorders>
            <w:shd w:val="clear" w:color="auto" w:fill="CFE2F3"/>
            <w:tcMar>
              <w:top w:w="120" w:type="dxa"/>
              <w:left w:w="120" w:type="dxa"/>
              <w:bottom w:w="120" w:type="dxa"/>
              <w:right w:w="120" w:type="dxa"/>
            </w:tcMar>
            <w:vAlign w:val="center"/>
          </w:tcPr>
          <w:p w14:paraId="6D654BD3"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SOCIAL/LIVELIHOOD VULNERABILITY</w:t>
            </w:r>
          </w:p>
        </w:tc>
      </w:tr>
      <w:tr w:rsidR="002D690C" w:rsidRPr="00FA56D3" w14:paraId="6D654BD7"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D5"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Previous EPEP family</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D6"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24</w:t>
            </w:r>
          </w:p>
        </w:tc>
      </w:tr>
      <w:tr w:rsidR="002D690C" w:rsidRPr="00FA56D3" w14:paraId="6D654BDA"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D8"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BPL family</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D9"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3690</w:t>
            </w:r>
          </w:p>
        </w:tc>
      </w:tr>
      <w:tr w:rsidR="002D690C" w:rsidRPr="00FA56D3" w14:paraId="6D654BDD"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DB"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 xml:space="preserve">Tribal communities </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DC"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626</w:t>
            </w:r>
          </w:p>
        </w:tc>
      </w:tr>
      <w:tr w:rsidR="002D690C" w:rsidRPr="00FA56D3" w14:paraId="6D654BE1" w14:textId="77777777">
        <w:trPr>
          <w:trHeight w:val="20"/>
        </w:trPr>
        <w:tc>
          <w:tcPr>
            <w:tcW w:w="1845" w:type="dxa"/>
            <w:vMerge w:val="restar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DE"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Migration</w:t>
            </w:r>
          </w:p>
        </w:tc>
        <w:tc>
          <w:tcPr>
            <w:tcW w:w="177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DF"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Immigrant</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E0"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141</w:t>
            </w:r>
          </w:p>
        </w:tc>
      </w:tr>
      <w:tr w:rsidR="002D690C" w:rsidRPr="00FA56D3" w14:paraId="6D654BE5" w14:textId="77777777">
        <w:trPr>
          <w:trHeight w:val="20"/>
        </w:trPr>
        <w:tc>
          <w:tcPr>
            <w:tcW w:w="1845" w:type="dxa"/>
            <w:vMerge/>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E2" w14:textId="77777777" w:rsidR="002D690C" w:rsidRPr="00FA56D3" w:rsidRDefault="002D690C">
            <w:pPr>
              <w:widowControl w:val="0"/>
              <w:jc w:val="left"/>
              <w:rPr>
                <w:rFonts w:ascii="Times New Roman" w:eastAsia="Georgia" w:hAnsi="Times New Roman" w:cs="Times New Roman"/>
              </w:rPr>
            </w:pPr>
          </w:p>
        </w:tc>
        <w:tc>
          <w:tcPr>
            <w:tcW w:w="177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E3" w14:textId="77777777" w:rsidR="002D690C" w:rsidRPr="00FA56D3" w:rsidRDefault="003A7860">
            <w:pPr>
              <w:spacing w:line="240" w:lineRule="auto"/>
              <w:rPr>
                <w:rFonts w:ascii="Times New Roman" w:eastAsia="Georgia" w:hAnsi="Times New Roman" w:cs="Times New Roman"/>
              </w:rPr>
            </w:pPr>
            <w:r w:rsidRPr="00FA56D3">
              <w:rPr>
                <w:rFonts w:ascii="Times New Roman" w:eastAsia="Georgia" w:hAnsi="Times New Roman" w:cs="Times New Roman"/>
              </w:rPr>
              <w:t>Emigrant</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E4"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7548</w:t>
            </w:r>
          </w:p>
        </w:tc>
      </w:tr>
      <w:tr w:rsidR="002D690C" w:rsidRPr="00FA56D3" w14:paraId="6D654BE8"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E6"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Socio-economically deprived</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E7" w14:textId="77777777" w:rsidR="002D690C" w:rsidRPr="00FA56D3" w:rsidRDefault="002D690C">
            <w:pPr>
              <w:rPr>
                <w:rFonts w:ascii="Times New Roman" w:eastAsia="Georgia" w:hAnsi="Times New Roman" w:cs="Times New Roman"/>
              </w:rPr>
            </w:pPr>
          </w:p>
        </w:tc>
      </w:tr>
      <w:tr w:rsidR="002D690C" w:rsidRPr="00FA56D3" w14:paraId="6D654BEB"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E9"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Fisherfolk</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EA"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0</w:t>
            </w:r>
          </w:p>
        </w:tc>
      </w:tr>
      <w:tr w:rsidR="002D690C" w:rsidRPr="00FA56D3" w14:paraId="6D654BEE"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EC"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SC Community</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ED"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1291</w:t>
            </w:r>
          </w:p>
        </w:tc>
      </w:tr>
      <w:tr w:rsidR="002D690C" w:rsidRPr="00FA56D3" w14:paraId="6D654BF1"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EF"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ST Community</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F0"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626</w:t>
            </w:r>
          </w:p>
        </w:tc>
      </w:tr>
    </w:tbl>
    <w:p w14:paraId="6D654BF2" w14:textId="77777777" w:rsidR="002D690C" w:rsidRPr="00FA56D3" w:rsidRDefault="002D690C">
      <w:pPr>
        <w:rPr>
          <w:rFonts w:ascii="Times New Roman" w:eastAsia="Georgia" w:hAnsi="Times New Roman" w:cs="Times New Roman"/>
        </w:rPr>
      </w:pPr>
    </w:p>
    <w:p w14:paraId="6D654BF4" w14:textId="597F40F2" w:rsidR="002D690C" w:rsidRDefault="00E972A1">
      <w:pPr>
        <w:rPr>
          <w:rFonts w:ascii="Times New Roman" w:eastAsia="Georgia" w:hAnsi="Times New Roman" w:cs="Times New Roman"/>
        </w:rPr>
      </w:pPr>
      <w:r>
        <w:rPr>
          <w:noProof/>
        </w:rPr>
        <w:drawing>
          <wp:inline distT="0" distB="0" distL="0" distR="0" wp14:anchorId="01EB56DD" wp14:editId="3C7012AF">
            <wp:extent cx="4572000" cy="2743200"/>
            <wp:effectExtent l="0" t="0" r="0" b="0"/>
            <wp:docPr id="2057401384" name="Chart 1">
              <a:extLst xmlns:a="http://schemas.openxmlformats.org/drawingml/2006/main">
                <a:ext uri="{FF2B5EF4-FFF2-40B4-BE49-F238E27FC236}">
                  <a16:creationId xmlns:a16="http://schemas.microsoft.com/office/drawing/2014/main" id="{8F04A698-39E0-7853-C697-CF70F832267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F14018C" w14:textId="77777777" w:rsidR="00E972A1" w:rsidRDefault="00E972A1">
      <w:pPr>
        <w:rPr>
          <w:rFonts w:ascii="Times New Roman" w:eastAsia="Georgia" w:hAnsi="Times New Roman" w:cs="Times New Roman"/>
        </w:rPr>
      </w:pPr>
    </w:p>
    <w:p w14:paraId="53DA6E8A" w14:textId="4E1BD180" w:rsidR="00E972A1" w:rsidRPr="00FA56D3" w:rsidRDefault="00E972A1">
      <w:pPr>
        <w:rPr>
          <w:rFonts w:ascii="Times New Roman" w:eastAsia="Georgia" w:hAnsi="Times New Roman" w:cs="Times New Roman"/>
        </w:rPr>
      </w:pPr>
      <w:r>
        <w:rPr>
          <w:noProof/>
        </w:rPr>
        <w:drawing>
          <wp:inline distT="0" distB="0" distL="0" distR="0" wp14:anchorId="1C410514" wp14:editId="056C811F">
            <wp:extent cx="4572000" cy="2743200"/>
            <wp:effectExtent l="0" t="0" r="0" b="0"/>
            <wp:docPr id="1311003492" name="Chart 1">
              <a:extLst xmlns:a="http://schemas.openxmlformats.org/drawingml/2006/main">
                <a:ext uri="{FF2B5EF4-FFF2-40B4-BE49-F238E27FC236}">
                  <a16:creationId xmlns:a16="http://schemas.microsoft.com/office/drawing/2014/main" id="{6ED53BA4-1E68-6ADE-4589-B5B483F5025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6D654BF5" w14:textId="77777777" w:rsidR="002D690C" w:rsidRPr="00FA56D3" w:rsidRDefault="003A7860">
      <w:pPr>
        <w:pStyle w:val="Heading2"/>
        <w:rPr>
          <w:rFonts w:ascii="Times New Roman" w:eastAsia="Georgia" w:hAnsi="Times New Roman" w:cs="Times New Roman"/>
          <w:color w:val="000000"/>
        </w:rPr>
      </w:pPr>
      <w:bookmarkStart w:id="11" w:name="_Toc225590857"/>
      <w:r w:rsidRPr="00FA56D3">
        <w:rPr>
          <w:rFonts w:ascii="Times New Roman" w:eastAsia="Georgia" w:hAnsi="Times New Roman" w:cs="Times New Roman"/>
          <w:color w:val="000000"/>
        </w:rPr>
        <w:t>Clinical Vulnerability</w:t>
      </w:r>
      <w:bookmarkEnd w:id="11"/>
    </w:p>
    <w:p w14:paraId="6D654BF6" w14:textId="77777777" w:rsidR="002D690C" w:rsidRPr="00FA56D3" w:rsidRDefault="003A7860">
      <w:pPr>
        <w:spacing w:before="240" w:after="240"/>
        <w:rPr>
          <w:rFonts w:ascii="Times New Roman" w:eastAsia="Georgia" w:hAnsi="Times New Roman" w:cs="Times New Roman"/>
        </w:rPr>
      </w:pPr>
      <w:r w:rsidRPr="00FA56D3">
        <w:rPr>
          <w:rFonts w:ascii="Times New Roman" w:eastAsia="Georgia" w:hAnsi="Times New Roman" w:cs="Times New Roman"/>
        </w:rPr>
        <w:t>Certain population groups needs priority healthcare &amp; are at higher risk of severe illness, complications, and mortality during pandemics. Patients with chronic diseases, those requiring regular medical care, and individuals with mobility or functional limitations face challenges in accessing timely care during emergencies. Mapping these groups helps in prioritizing continuity of treatment, medicine stock planning, oxygen support, referral transport, and targeted home-based care.</w:t>
      </w:r>
    </w:p>
    <w:tbl>
      <w:tblPr>
        <w:tblStyle w:val="Style16"/>
        <w:tblW w:w="9176" w:type="dxa"/>
        <w:tblInd w:w="0" w:type="dxa"/>
        <w:tblLayout w:type="fixed"/>
        <w:tblLook w:val="04A0" w:firstRow="1" w:lastRow="0" w:firstColumn="1" w:lastColumn="0" w:noHBand="0" w:noVBand="1"/>
      </w:tblPr>
      <w:tblGrid>
        <w:gridCol w:w="6069"/>
        <w:gridCol w:w="3107"/>
      </w:tblGrid>
      <w:tr w:rsidR="002D690C" w:rsidRPr="00FA56D3" w14:paraId="6D654BF9" w14:textId="77777777">
        <w:trPr>
          <w:trHeight w:val="20"/>
          <w:tblHeader/>
        </w:trPr>
        <w:tc>
          <w:tcPr>
            <w:tcW w:w="6069"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6D654BF7" w14:textId="77777777" w:rsidR="002D690C" w:rsidRPr="00FA56D3" w:rsidRDefault="003A7860">
            <w:pPr>
              <w:spacing w:line="240" w:lineRule="auto"/>
              <w:contextualSpacing/>
              <w:rPr>
                <w:rFonts w:ascii="Times New Roman" w:eastAsia="Georgia" w:hAnsi="Times New Roman" w:cs="Times New Roman"/>
                <w:b/>
                <w:bCs/>
              </w:rPr>
            </w:pPr>
            <w:r w:rsidRPr="00FA56D3">
              <w:rPr>
                <w:rFonts w:ascii="Times New Roman" w:eastAsia="Georgia" w:hAnsi="Times New Roman" w:cs="Times New Roman"/>
                <w:b/>
                <w:bCs/>
              </w:rPr>
              <w:lastRenderedPageBreak/>
              <w:t>Description</w:t>
            </w:r>
          </w:p>
        </w:tc>
        <w:tc>
          <w:tcPr>
            <w:tcW w:w="3107"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6D654BF8" w14:textId="77777777" w:rsidR="002D690C" w:rsidRPr="00FA56D3" w:rsidRDefault="003A7860">
            <w:pPr>
              <w:spacing w:line="240" w:lineRule="auto"/>
              <w:contextualSpacing/>
              <w:rPr>
                <w:rFonts w:ascii="Times New Roman" w:eastAsia="Georgia" w:hAnsi="Times New Roman" w:cs="Times New Roman"/>
                <w:b/>
                <w:bCs/>
              </w:rPr>
            </w:pPr>
            <w:r w:rsidRPr="00FA56D3">
              <w:rPr>
                <w:rFonts w:ascii="Times New Roman" w:eastAsia="Georgia" w:hAnsi="Times New Roman" w:cs="Times New Roman"/>
                <w:b/>
                <w:bCs/>
              </w:rPr>
              <w:t>Details in numbers</w:t>
            </w:r>
          </w:p>
        </w:tc>
      </w:tr>
      <w:tr w:rsidR="002D690C" w:rsidRPr="00FA56D3" w14:paraId="6D654BFC"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FA"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Pregnant women</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FB" w14:textId="19E3911F" w:rsidR="002D690C" w:rsidRPr="00FA56D3" w:rsidRDefault="00445A3D">
            <w:pPr>
              <w:spacing w:line="240" w:lineRule="auto"/>
              <w:contextualSpacing/>
              <w:rPr>
                <w:rFonts w:ascii="Times New Roman" w:eastAsia="Georgia" w:hAnsi="Times New Roman" w:cs="Times New Roman"/>
              </w:rPr>
            </w:pPr>
            <w:r>
              <w:rPr>
                <w:rFonts w:ascii="Times New Roman" w:eastAsia="Georgia" w:hAnsi="Times New Roman" w:cs="Times New Roman"/>
              </w:rPr>
              <w:t>138</w:t>
            </w:r>
          </w:p>
        </w:tc>
      </w:tr>
      <w:tr w:rsidR="002D690C" w:rsidRPr="00FA56D3" w14:paraId="6D654BFF"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FD"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Lactating mothers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BFE" w14:textId="7F1E0B8A" w:rsidR="002D690C" w:rsidRPr="00FA56D3" w:rsidRDefault="00373AB6">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144</w:t>
            </w:r>
          </w:p>
        </w:tc>
      </w:tr>
      <w:tr w:rsidR="002D690C" w:rsidRPr="00FA56D3" w14:paraId="6D654C02"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C00"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Bedbound patients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C01"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119</w:t>
            </w:r>
          </w:p>
        </w:tc>
      </w:tr>
      <w:tr w:rsidR="002D690C" w:rsidRPr="00FA56D3" w14:paraId="6D654C05"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C03"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Patients under palliative care other than bedbound</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C04"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97</w:t>
            </w:r>
          </w:p>
        </w:tc>
      </w:tr>
      <w:tr w:rsidR="002D690C" w:rsidRPr="00FA56D3" w14:paraId="6D654C08"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C06"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Patients on Haemodialysis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C07"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11</w:t>
            </w:r>
          </w:p>
        </w:tc>
      </w:tr>
      <w:tr w:rsidR="002D690C" w:rsidRPr="00FA56D3" w14:paraId="6D654C0B"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C09"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Patients on CAPD</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C0A" w14:textId="637E1764" w:rsidR="002D690C" w:rsidRPr="00FA56D3" w:rsidRDefault="00921421">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r>
      <w:tr w:rsidR="002D690C" w:rsidRPr="00FA56D3" w14:paraId="6D654C0E"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C0C"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Cancer patients (currently on treatment)</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C0D"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75</w:t>
            </w:r>
          </w:p>
        </w:tc>
      </w:tr>
      <w:tr w:rsidR="002D690C" w:rsidRPr="00FA56D3" w14:paraId="6D654C11"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C0F"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Haemophilic patients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C10"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r>
      <w:tr w:rsidR="002D690C" w:rsidRPr="00FA56D3" w14:paraId="6D654C14"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C12"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Mentally challenged</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C13"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47</w:t>
            </w:r>
          </w:p>
        </w:tc>
      </w:tr>
      <w:tr w:rsidR="002D690C" w:rsidRPr="00FA56D3" w14:paraId="6D654C17"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C15"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Differently abled</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C16"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12</w:t>
            </w:r>
          </w:p>
        </w:tc>
      </w:tr>
      <w:tr w:rsidR="002D690C" w:rsidRPr="00FA56D3" w14:paraId="6D654C1A"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C18"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Diabetic patients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C19"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2279</w:t>
            </w:r>
          </w:p>
        </w:tc>
      </w:tr>
      <w:tr w:rsidR="002D690C" w:rsidRPr="00FA56D3" w14:paraId="6D654C1D"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C1B"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Hypertensive patients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C1C"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2502</w:t>
            </w:r>
          </w:p>
        </w:tc>
      </w:tr>
      <w:tr w:rsidR="002D690C" w:rsidRPr="00FA56D3" w14:paraId="6D654C20"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C1E"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TB patients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C1F"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6</w:t>
            </w:r>
          </w:p>
        </w:tc>
      </w:tr>
    </w:tbl>
    <w:p w14:paraId="6D654C21" w14:textId="3E6D969A" w:rsidR="002D690C" w:rsidRDefault="002B4998">
      <w:pPr>
        <w:rPr>
          <w:rFonts w:ascii="Times New Roman" w:eastAsia="Georgia" w:hAnsi="Times New Roman" w:cs="Times New Roman"/>
          <w:sz w:val="32"/>
          <w:szCs w:val="32"/>
        </w:rPr>
      </w:pPr>
      <w:r>
        <w:rPr>
          <w:noProof/>
        </w:rPr>
        <w:drawing>
          <wp:inline distT="0" distB="0" distL="0" distR="0" wp14:anchorId="0D37700F" wp14:editId="22D2A852">
            <wp:extent cx="4572000" cy="2743200"/>
            <wp:effectExtent l="0" t="0" r="0" b="0"/>
            <wp:docPr id="353602355" name="Chart 1">
              <a:extLst xmlns:a="http://schemas.openxmlformats.org/drawingml/2006/main">
                <a:ext uri="{FF2B5EF4-FFF2-40B4-BE49-F238E27FC236}">
                  <a16:creationId xmlns:a16="http://schemas.microsoft.com/office/drawing/2014/main" id="{44DAADD0-F820-659F-5A6B-E796051053B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724F3A67" w14:textId="77777777" w:rsidR="002B4998" w:rsidRPr="00FA56D3" w:rsidRDefault="002B4998">
      <w:pPr>
        <w:rPr>
          <w:rFonts w:ascii="Times New Roman" w:eastAsia="Georgia" w:hAnsi="Times New Roman" w:cs="Times New Roman"/>
          <w:sz w:val="32"/>
          <w:szCs w:val="32"/>
        </w:rPr>
      </w:pPr>
    </w:p>
    <w:p w14:paraId="6D654C22" w14:textId="77777777" w:rsidR="002D690C" w:rsidRPr="00FA56D3" w:rsidRDefault="003A7860">
      <w:pPr>
        <w:rPr>
          <w:rFonts w:ascii="Times New Roman" w:eastAsia="Georgia" w:hAnsi="Times New Roman" w:cs="Times New Roman"/>
          <w:sz w:val="32"/>
          <w:szCs w:val="32"/>
        </w:rPr>
      </w:pPr>
      <w:r w:rsidRPr="00FA56D3">
        <w:rPr>
          <w:rFonts w:ascii="Times New Roman" w:eastAsia="Georgia" w:hAnsi="Times New Roman" w:cs="Times New Roman"/>
          <w:sz w:val="32"/>
          <w:szCs w:val="32"/>
        </w:rPr>
        <w:t xml:space="preserve">Major Festivals &amp; Events specific to the LSGI </w:t>
      </w:r>
    </w:p>
    <w:p w14:paraId="6D654C23"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sz w:val="28"/>
          <w:szCs w:val="28"/>
        </w:rPr>
        <w:t>(with the possibility of a public gathering)</w:t>
      </w:r>
    </w:p>
    <w:p w14:paraId="6D654C24" w14:textId="77777777" w:rsidR="002D690C" w:rsidRPr="00FA56D3" w:rsidRDefault="002D690C">
      <w:pPr>
        <w:tabs>
          <w:tab w:val="center" w:pos="4513"/>
          <w:tab w:val="right" w:pos="9026"/>
        </w:tabs>
        <w:rPr>
          <w:rFonts w:ascii="Times New Roman" w:eastAsia="Georgia" w:hAnsi="Times New Roman" w:cs="Times New Roman"/>
        </w:rPr>
      </w:pPr>
    </w:p>
    <w:tbl>
      <w:tblPr>
        <w:tblStyle w:val="Style17"/>
        <w:tblW w:w="9139" w:type="dxa"/>
        <w:tblInd w:w="0" w:type="dxa"/>
        <w:tblLayout w:type="fixed"/>
        <w:tblLook w:val="04A0" w:firstRow="1" w:lastRow="0" w:firstColumn="1" w:lastColumn="0" w:noHBand="0" w:noVBand="1"/>
      </w:tblPr>
      <w:tblGrid>
        <w:gridCol w:w="892"/>
        <w:gridCol w:w="5717"/>
        <w:gridCol w:w="2530"/>
      </w:tblGrid>
      <w:tr w:rsidR="002D690C" w:rsidRPr="00FA56D3" w14:paraId="6D654C28" w14:textId="77777777">
        <w:trPr>
          <w:trHeight w:val="188"/>
        </w:trPr>
        <w:tc>
          <w:tcPr>
            <w:tcW w:w="89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C25" w14:textId="77777777" w:rsidR="002D690C" w:rsidRPr="00FA56D3" w:rsidRDefault="003A7860">
            <w:pPr>
              <w:spacing w:line="200" w:lineRule="atLeast"/>
              <w:contextualSpacing/>
              <w:rPr>
                <w:rFonts w:ascii="Times New Roman" w:eastAsia="Georgia" w:hAnsi="Times New Roman" w:cs="Times New Roman"/>
                <w:b/>
                <w:bCs/>
              </w:rPr>
            </w:pPr>
            <w:r w:rsidRPr="00FA56D3">
              <w:rPr>
                <w:rFonts w:ascii="Times New Roman" w:eastAsia="Georgia" w:hAnsi="Times New Roman" w:cs="Times New Roman"/>
                <w:b/>
                <w:bCs/>
              </w:rPr>
              <w:t>Sl. No.</w:t>
            </w:r>
          </w:p>
        </w:tc>
        <w:tc>
          <w:tcPr>
            <w:tcW w:w="571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C26" w14:textId="77777777" w:rsidR="002D690C" w:rsidRPr="00FA56D3" w:rsidRDefault="003A7860">
            <w:pPr>
              <w:spacing w:line="200" w:lineRule="atLeast"/>
              <w:contextualSpacing/>
              <w:rPr>
                <w:rFonts w:ascii="Times New Roman" w:eastAsia="Georgia" w:hAnsi="Times New Roman" w:cs="Times New Roman"/>
                <w:b/>
                <w:bCs/>
              </w:rPr>
            </w:pPr>
            <w:r w:rsidRPr="00FA56D3">
              <w:rPr>
                <w:rFonts w:ascii="Times New Roman" w:eastAsia="Georgia" w:hAnsi="Times New Roman" w:cs="Times New Roman"/>
                <w:b/>
                <w:bCs/>
              </w:rPr>
              <w:t>Name of festival</w:t>
            </w:r>
          </w:p>
        </w:tc>
        <w:tc>
          <w:tcPr>
            <w:tcW w:w="253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C27" w14:textId="77777777" w:rsidR="002D690C" w:rsidRPr="00FA56D3" w:rsidRDefault="003A7860">
            <w:pPr>
              <w:spacing w:line="200" w:lineRule="atLeast"/>
              <w:contextualSpacing/>
              <w:rPr>
                <w:rFonts w:ascii="Times New Roman" w:eastAsia="Georgia" w:hAnsi="Times New Roman" w:cs="Times New Roman"/>
                <w:b/>
                <w:bCs/>
              </w:rPr>
            </w:pPr>
            <w:r w:rsidRPr="00FA56D3">
              <w:rPr>
                <w:rFonts w:ascii="Times New Roman" w:eastAsia="Georgia" w:hAnsi="Times New Roman" w:cs="Times New Roman"/>
                <w:b/>
                <w:bCs/>
              </w:rPr>
              <w:t>Month detailing the periodicity</w:t>
            </w:r>
          </w:p>
        </w:tc>
      </w:tr>
      <w:tr w:rsidR="002D690C" w:rsidRPr="00FA56D3" w14:paraId="6D654C2C" w14:textId="77777777">
        <w:trPr>
          <w:trHeight w:val="143"/>
        </w:trPr>
        <w:tc>
          <w:tcPr>
            <w:tcW w:w="89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C29"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1</w:t>
            </w:r>
          </w:p>
        </w:tc>
        <w:tc>
          <w:tcPr>
            <w:tcW w:w="571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C2A" w14:textId="77777777" w:rsidR="002D690C" w:rsidRPr="00FA56D3" w:rsidRDefault="003A7860">
            <w:pPr>
              <w:tabs>
                <w:tab w:val="center" w:pos="4513"/>
                <w:tab w:val="right" w:pos="9026"/>
              </w:tabs>
              <w:spacing w:line="200" w:lineRule="atLeast"/>
              <w:contextualSpacing/>
              <w:rPr>
                <w:rFonts w:ascii="Times New Roman" w:eastAsia="Georgia" w:hAnsi="Times New Roman" w:cs="Times New Roman"/>
              </w:rPr>
            </w:pPr>
            <w:r w:rsidRPr="00FA56D3">
              <w:rPr>
                <w:rFonts w:ascii="Times New Roman" w:eastAsia="Georgia" w:hAnsi="Times New Roman" w:cs="Times New Roman"/>
              </w:rPr>
              <w:t>KUNNAM TEMPLE&amp; PARUVA TEMPLE</w:t>
            </w:r>
          </w:p>
        </w:tc>
        <w:tc>
          <w:tcPr>
            <w:tcW w:w="253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C2B"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JANUARY</w:t>
            </w:r>
          </w:p>
        </w:tc>
      </w:tr>
    </w:tbl>
    <w:p w14:paraId="6D654C2D" w14:textId="77777777" w:rsidR="002B4998" w:rsidRPr="002B4998" w:rsidRDefault="002B4998" w:rsidP="002B4998">
      <w:pPr>
        <w:rPr>
          <w:rFonts w:ascii="Times New Roman" w:eastAsia="Georgia" w:hAnsi="Times New Roman" w:cs="Times New Roman"/>
          <w:sz w:val="32"/>
          <w:szCs w:val="32"/>
        </w:rPr>
        <w:sectPr w:rsidR="002B4998" w:rsidRPr="002B4998">
          <w:headerReference w:type="default" r:id="rId23"/>
          <w:footerReference w:type="default" r:id="rId24"/>
          <w:pgSz w:w="11906" w:h="16838"/>
          <w:pgMar w:top="1440" w:right="1274" w:bottom="1440" w:left="1440" w:header="708" w:footer="708" w:gutter="0"/>
          <w:cols w:space="720"/>
        </w:sectPr>
      </w:pPr>
    </w:p>
    <w:p w14:paraId="2B382B81" w14:textId="77777777" w:rsidR="002B4998" w:rsidRDefault="002B4998">
      <w:pPr>
        <w:pStyle w:val="Heading1"/>
        <w:rPr>
          <w:rFonts w:ascii="Times New Roman" w:eastAsia="Georgia" w:hAnsi="Times New Roman" w:cs="Times New Roman"/>
          <w:color w:val="000000"/>
        </w:rPr>
      </w:pPr>
    </w:p>
    <w:p w14:paraId="6D654C2E" w14:textId="542F074E" w:rsidR="002D690C" w:rsidRPr="00FA56D3" w:rsidRDefault="003A7860">
      <w:pPr>
        <w:pStyle w:val="Heading1"/>
        <w:rPr>
          <w:rFonts w:ascii="Times New Roman" w:eastAsia="Georgia" w:hAnsi="Times New Roman" w:cs="Times New Roman"/>
          <w:color w:val="000000"/>
        </w:rPr>
      </w:pPr>
      <w:bookmarkStart w:id="12" w:name="_Toc225590858"/>
      <w:r w:rsidRPr="00FA56D3">
        <w:rPr>
          <w:rFonts w:ascii="Times New Roman" w:eastAsia="Georgia" w:hAnsi="Times New Roman" w:cs="Times New Roman"/>
          <w:color w:val="000000"/>
        </w:rPr>
        <w:t>INFRASTRUCTURE &amp; RESOURCE INVENTORY</w:t>
      </w:r>
      <w:bookmarkEnd w:id="12"/>
    </w:p>
    <w:p w14:paraId="6D654C2F" w14:textId="77777777" w:rsidR="002D690C" w:rsidRPr="00FA56D3" w:rsidRDefault="003A7860">
      <w:pPr>
        <w:pStyle w:val="Heading2"/>
        <w:rPr>
          <w:rFonts w:ascii="Times New Roman" w:eastAsia="Georgia" w:hAnsi="Times New Roman" w:cs="Times New Roman"/>
          <w:color w:val="000000"/>
        </w:rPr>
      </w:pPr>
      <w:bookmarkStart w:id="13" w:name="_Toc225590859"/>
      <w:r w:rsidRPr="00FA56D3">
        <w:rPr>
          <w:rFonts w:ascii="Times New Roman" w:eastAsia="Georgia" w:hAnsi="Times New Roman" w:cs="Times New Roman"/>
          <w:color w:val="000000"/>
        </w:rPr>
        <w:t>Health Facility Directory &amp; Basic Capacity in the LSGD</w:t>
      </w:r>
      <w:bookmarkEnd w:id="13"/>
    </w:p>
    <w:p w14:paraId="6D654C30"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This section provides an overview of the healthcare infrastructure available within the LSGD area. It outlines the distribution and basic capacity of health facilities that form the backbone of service delivery during routine times and public health emergencies.</w:t>
      </w:r>
    </w:p>
    <w:p w14:paraId="6D654C31" w14:textId="77777777" w:rsidR="002D690C" w:rsidRPr="00FA56D3" w:rsidRDefault="002D690C">
      <w:pPr>
        <w:rPr>
          <w:rFonts w:ascii="Times New Roman" w:eastAsia="Georgia" w:hAnsi="Times New Roman" w:cs="Times New Roman"/>
        </w:rPr>
      </w:pPr>
    </w:p>
    <w:p w14:paraId="6D654C32"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Family Health Centres (FHCs) and Community Health Centres (CHCs) generally function as the first point of contact for the community, providing essential outpatient and inpatient services. General Hospitals (GH) and Medical College Hospitals (MCH), where accessible, serve as the main referral centres for advanced diagnostics, specialist care, and critical services during public health emergencies. This inventory helps identify existing strengths, gaps, and potential surge capacity that can be mobilised during a pandemic or disaster.</w:t>
      </w:r>
    </w:p>
    <w:p w14:paraId="6D654C33" w14:textId="77777777" w:rsidR="002D690C" w:rsidRPr="00FA56D3" w:rsidRDefault="002D690C">
      <w:pPr>
        <w:rPr>
          <w:rFonts w:ascii="Times New Roman" w:eastAsia="Georgia" w:hAnsi="Times New Roman" w:cs="Times New Roman"/>
        </w:rPr>
      </w:pPr>
    </w:p>
    <w:p w14:paraId="6D654C34" w14:textId="77777777" w:rsidR="002D690C" w:rsidRPr="00FA56D3" w:rsidRDefault="002D690C">
      <w:pPr>
        <w:rPr>
          <w:rFonts w:ascii="Times New Roman" w:eastAsia="Georgia" w:hAnsi="Times New Roman" w:cs="Times New Roman"/>
        </w:rPr>
      </w:pPr>
    </w:p>
    <w:tbl>
      <w:tblPr>
        <w:tblStyle w:val="Style18"/>
        <w:tblW w:w="9480" w:type="dxa"/>
        <w:tblInd w:w="0" w:type="dxa"/>
        <w:tblLayout w:type="fixed"/>
        <w:tblLook w:val="04A0" w:firstRow="1" w:lastRow="0" w:firstColumn="1" w:lastColumn="0" w:noHBand="0" w:noVBand="1"/>
      </w:tblPr>
      <w:tblGrid>
        <w:gridCol w:w="375"/>
        <w:gridCol w:w="2205"/>
        <w:gridCol w:w="1095"/>
        <w:gridCol w:w="1260"/>
        <w:gridCol w:w="690"/>
        <w:gridCol w:w="600"/>
        <w:gridCol w:w="915"/>
        <w:gridCol w:w="1185"/>
        <w:gridCol w:w="1155"/>
      </w:tblGrid>
      <w:tr w:rsidR="002D690C" w:rsidRPr="00FA56D3" w14:paraId="6D654C36" w14:textId="77777777">
        <w:trPr>
          <w:trHeight w:val="20"/>
          <w:tblHeader/>
        </w:trPr>
        <w:tc>
          <w:tcPr>
            <w:tcW w:w="9480" w:type="dxa"/>
            <w:gridSpan w:val="9"/>
            <w:tcBorders>
              <w:top w:val="single" w:sz="8" w:space="0" w:color="CCCCCC"/>
              <w:left w:val="single" w:sz="8" w:space="0" w:color="CCCCCC"/>
              <w:bottom w:val="single" w:sz="8" w:space="0" w:color="CCCCCC"/>
              <w:right w:val="single" w:sz="8" w:space="0" w:color="CCCCCC"/>
            </w:tcBorders>
            <w:shd w:val="clear" w:color="auto" w:fill="F1F3F4"/>
            <w:tcMar>
              <w:top w:w="40" w:type="dxa"/>
              <w:left w:w="40" w:type="dxa"/>
              <w:bottom w:w="40" w:type="dxa"/>
              <w:right w:w="40" w:type="dxa"/>
            </w:tcMar>
            <w:vAlign w:val="center"/>
          </w:tcPr>
          <w:p w14:paraId="6D654C35" w14:textId="77777777" w:rsidR="002D690C" w:rsidRPr="00FA56D3" w:rsidRDefault="003A7860">
            <w:pPr>
              <w:pStyle w:val="Subtitle"/>
              <w:widowControl w:val="0"/>
              <w:spacing w:before="120" w:after="120" w:line="240" w:lineRule="auto"/>
              <w:contextualSpacing/>
              <w:jc w:val="left"/>
              <w:rPr>
                <w:rFonts w:ascii="Times New Roman" w:eastAsia="Georgia" w:hAnsi="Times New Roman" w:cs="Times New Roman"/>
                <w:color w:val="000000"/>
              </w:rPr>
            </w:pPr>
            <w:bookmarkStart w:id="14" w:name="_vugl0pclgvl6" w:colFirst="0" w:colLast="0"/>
            <w:bookmarkEnd w:id="14"/>
            <w:r w:rsidRPr="00FA56D3">
              <w:rPr>
                <w:rFonts w:ascii="Times New Roman" w:eastAsia="Georgia" w:hAnsi="Times New Roman" w:cs="Times New Roman"/>
                <w:color w:val="000000"/>
              </w:rPr>
              <w:t xml:space="preserve">Table 5. Health Facility Resource Summary </w:t>
            </w:r>
          </w:p>
        </w:tc>
      </w:tr>
      <w:tr w:rsidR="002D690C" w:rsidRPr="00FA56D3" w14:paraId="6D654C40" w14:textId="77777777">
        <w:trPr>
          <w:trHeight w:val="20"/>
          <w:tblHeader/>
        </w:trPr>
        <w:tc>
          <w:tcPr>
            <w:tcW w:w="37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6D654C37" w14:textId="77777777" w:rsidR="002D690C" w:rsidRPr="00FA56D3" w:rsidRDefault="003A7860">
            <w:pPr>
              <w:widowControl w:val="0"/>
              <w:spacing w:line="240" w:lineRule="auto"/>
              <w:contextualSpacing/>
              <w:jc w:val="center"/>
              <w:rPr>
                <w:rFonts w:ascii="Times New Roman" w:eastAsia="Georgia" w:hAnsi="Times New Roman" w:cs="Times New Roman"/>
                <w:b/>
                <w:bCs/>
                <w:sz w:val="22"/>
                <w:szCs w:val="22"/>
              </w:rPr>
            </w:pPr>
            <w:r w:rsidRPr="00FA56D3">
              <w:rPr>
                <w:rFonts w:ascii="Times New Roman" w:eastAsia="Georgia" w:hAnsi="Times New Roman" w:cs="Times New Roman"/>
                <w:b/>
                <w:bCs/>
                <w:sz w:val="22"/>
                <w:szCs w:val="22"/>
              </w:rPr>
              <w:t>Sl.no.</w:t>
            </w:r>
          </w:p>
        </w:tc>
        <w:tc>
          <w:tcPr>
            <w:tcW w:w="220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6D654C38" w14:textId="77777777" w:rsidR="002D690C" w:rsidRPr="00FA56D3" w:rsidRDefault="003A7860">
            <w:pPr>
              <w:widowControl w:val="0"/>
              <w:spacing w:line="240" w:lineRule="auto"/>
              <w:contextualSpacing/>
              <w:jc w:val="center"/>
              <w:rPr>
                <w:rFonts w:ascii="Times New Roman" w:eastAsia="Georgia" w:hAnsi="Times New Roman" w:cs="Times New Roman"/>
                <w:b/>
                <w:bCs/>
                <w:sz w:val="22"/>
                <w:szCs w:val="22"/>
              </w:rPr>
            </w:pPr>
            <w:r w:rsidRPr="00FA56D3">
              <w:rPr>
                <w:rFonts w:ascii="Times New Roman" w:eastAsia="Georgia" w:hAnsi="Times New Roman" w:cs="Times New Roman"/>
                <w:b/>
                <w:bCs/>
                <w:sz w:val="22"/>
                <w:szCs w:val="22"/>
              </w:rPr>
              <w:t xml:space="preserve"> Health Facility</w:t>
            </w:r>
          </w:p>
        </w:tc>
        <w:tc>
          <w:tcPr>
            <w:tcW w:w="109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6D654C39" w14:textId="77777777" w:rsidR="002D690C" w:rsidRPr="00FA56D3" w:rsidRDefault="003A7860">
            <w:pPr>
              <w:widowControl w:val="0"/>
              <w:spacing w:line="240" w:lineRule="auto"/>
              <w:contextualSpacing/>
              <w:jc w:val="center"/>
              <w:rPr>
                <w:rFonts w:ascii="Times New Roman" w:eastAsia="Georgia" w:hAnsi="Times New Roman" w:cs="Times New Roman"/>
                <w:b/>
                <w:bCs/>
                <w:sz w:val="22"/>
                <w:szCs w:val="22"/>
              </w:rPr>
            </w:pPr>
            <w:r w:rsidRPr="00FA56D3">
              <w:rPr>
                <w:rFonts w:ascii="Times New Roman" w:eastAsia="Georgia" w:hAnsi="Times New Roman" w:cs="Times New Roman"/>
                <w:b/>
                <w:bCs/>
                <w:sz w:val="22"/>
                <w:szCs w:val="22"/>
              </w:rPr>
              <w:t>Type of Facility (MCH/GH/CHC/FHC/SC etc.)</w:t>
            </w:r>
          </w:p>
        </w:tc>
        <w:tc>
          <w:tcPr>
            <w:tcW w:w="1260"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6D654C3A" w14:textId="77777777" w:rsidR="002D690C" w:rsidRPr="00FA56D3" w:rsidRDefault="003A7860">
            <w:pPr>
              <w:widowControl w:val="0"/>
              <w:spacing w:line="240" w:lineRule="auto"/>
              <w:contextualSpacing/>
              <w:jc w:val="center"/>
              <w:rPr>
                <w:rFonts w:ascii="Times New Roman" w:eastAsia="Georgia" w:hAnsi="Times New Roman" w:cs="Times New Roman"/>
                <w:b/>
                <w:bCs/>
                <w:sz w:val="22"/>
                <w:szCs w:val="22"/>
              </w:rPr>
            </w:pPr>
            <w:r w:rsidRPr="00FA56D3">
              <w:rPr>
                <w:rFonts w:ascii="Times New Roman" w:eastAsia="Georgia" w:hAnsi="Times New Roman" w:cs="Times New Roman"/>
                <w:b/>
                <w:bCs/>
                <w:sz w:val="22"/>
                <w:szCs w:val="22"/>
              </w:rPr>
              <w:t>Contact Number</w:t>
            </w:r>
          </w:p>
        </w:tc>
        <w:tc>
          <w:tcPr>
            <w:tcW w:w="690"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6D654C3B" w14:textId="77777777" w:rsidR="002D690C" w:rsidRPr="00FA56D3" w:rsidRDefault="003A7860">
            <w:pPr>
              <w:widowControl w:val="0"/>
              <w:spacing w:line="240" w:lineRule="auto"/>
              <w:contextualSpacing/>
              <w:jc w:val="center"/>
              <w:rPr>
                <w:rFonts w:ascii="Times New Roman" w:eastAsia="Georgia" w:hAnsi="Times New Roman" w:cs="Times New Roman"/>
                <w:b/>
                <w:bCs/>
                <w:sz w:val="22"/>
                <w:szCs w:val="22"/>
              </w:rPr>
            </w:pPr>
            <w:r w:rsidRPr="00FA56D3">
              <w:rPr>
                <w:rFonts w:ascii="Times New Roman" w:eastAsia="Georgia" w:hAnsi="Times New Roman" w:cs="Times New Roman"/>
                <w:b/>
                <w:bCs/>
                <w:sz w:val="22"/>
                <w:szCs w:val="22"/>
              </w:rPr>
              <w:t>Total beds</w:t>
            </w:r>
          </w:p>
        </w:tc>
        <w:tc>
          <w:tcPr>
            <w:tcW w:w="600"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6D654C3C" w14:textId="77777777" w:rsidR="002D690C" w:rsidRPr="00FA56D3" w:rsidRDefault="003A7860">
            <w:pPr>
              <w:widowControl w:val="0"/>
              <w:spacing w:line="240" w:lineRule="auto"/>
              <w:contextualSpacing/>
              <w:jc w:val="center"/>
              <w:rPr>
                <w:rFonts w:ascii="Times New Roman" w:eastAsia="Georgia" w:hAnsi="Times New Roman" w:cs="Times New Roman"/>
                <w:b/>
                <w:bCs/>
                <w:sz w:val="22"/>
                <w:szCs w:val="22"/>
              </w:rPr>
            </w:pPr>
            <w:r w:rsidRPr="00FA56D3">
              <w:rPr>
                <w:rFonts w:ascii="Times New Roman" w:eastAsia="Georgia" w:hAnsi="Times New Roman" w:cs="Times New Roman"/>
                <w:b/>
                <w:bCs/>
                <w:sz w:val="22"/>
                <w:szCs w:val="22"/>
              </w:rPr>
              <w:t>ICU Beds</w:t>
            </w:r>
          </w:p>
        </w:tc>
        <w:tc>
          <w:tcPr>
            <w:tcW w:w="91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6D654C3D" w14:textId="77777777" w:rsidR="002D690C" w:rsidRPr="00FA56D3" w:rsidRDefault="003A7860">
            <w:pPr>
              <w:widowControl w:val="0"/>
              <w:spacing w:line="240" w:lineRule="auto"/>
              <w:contextualSpacing/>
              <w:jc w:val="center"/>
              <w:rPr>
                <w:rFonts w:ascii="Times New Roman" w:eastAsia="Georgia" w:hAnsi="Times New Roman" w:cs="Times New Roman"/>
                <w:b/>
                <w:bCs/>
                <w:sz w:val="22"/>
                <w:szCs w:val="22"/>
              </w:rPr>
            </w:pPr>
            <w:r w:rsidRPr="00FA56D3">
              <w:rPr>
                <w:rFonts w:ascii="Times New Roman" w:eastAsia="Georgia" w:hAnsi="Times New Roman" w:cs="Times New Roman"/>
                <w:b/>
                <w:bCs/>
                <w:sz w:val="22"/>
                <w:szCs w:val="22"/>
              </w:rPr>
              <w:t>Oxygen-Supported Beds</w:t>
            </w:r>
          </w:p>
        </w:tc>
        <w:tc>
          <w:tcPr>
            <w:tcW w:w="118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6D654C3E" w14:textId="77777777" w:rsidR="002D690C" w:rsidRPr="00FA56D3" w:rsidRDefault="003A7860">
            <w:pPr>
              <w:widowControl w:val="0"/>
              <w:spacing w:line="240" w:lineRule="auto"/>
              <w:contextualSpacing/>
              <w:jc w:val="center"/>
              <w:rPr>
                <w:rFonts w:ascii="Times New Roman" w:eastAsia="Georgia" w:hAnsi="Times New Roman" w:cs="Times New Roman"/>
                <w:b/>
                <w:bCs/>
                <w:sz w:val="22"/>
                <w:szCs w:val="22"/>
              </w:rPr>
            </w:pPr>
            <w:r w:rsidRPr="00FA56D3">
              <w:rPr>
                <w:rFonts w:ascii="Times New Roman" w:eastAsia="Georgia" w:hAnsi="Times New Roman" w:cs="Times New Roman"/>
                <w:b/>
                <w:bCs/>
                <w:sz w:val="22"/>
                <w:szCs w:val="22"/>
              </w:rPr>
              <w:t>No. of Ventilator Support Beds</w:t>
            </w:r>
          </w:p>
        </w:tc>
        <w:tc>
          <w:tcPr>
            <w:tcW w:w="1155" w:type="dxa"/>
            <w:tcBorders>
              <w:top w:val="single" w:sz="8" w:space="0" w:color="CCCCCC"/>
              <w:left w:val="single" w:sz="8" w:space="0" w:color="CCCCCC"/>
              <w:bottom w:val="single" w:sz="8" w:space="0" w:color="CCCCCC"/>
              <w:right w:val="single" w:sz="8" w:space="0" w:color="CCCCCC"/>
            </w:tcBorders>
            <w:shd w:val="clear" w:color="auto" w:fill="F2F2F2"/>
            <w:tcMar>
              <w:top w:w="40" w:type="dxa"/>
              <w:left w:w="40" w:type="dxa"/>
              <w:bottom w:w="40" w:type="dxa"/>
              <w:right w:w="40" w:type="dxa"/>
            </w:tcMar>
            <w:vAlign w:val="center"/>
          </w:tcPr>
          <w:p w14:paraId="6D654C3F" w14:textId="77777777" w:rsidR="002D690C" w:rsidRPr="00FA56D3" w:rsidRDefault="003A7860">
            <w:pPr>
              <w:widowControl w:val="0"/>
              <w:spacing w:line="240" w:lineRule="auto"/>
              <w:contextualSpacing/>
              <w:jc w:val="center"/>
              <w:rPr>
                <w:rFonts w:ascii="Times New Roman" w:eastAsia="Georgia" w:hAnsi="Times New Roman" w:cs="Times New Roman"/>
                <w:b/>
                <w:bCs/>
                <w:sz w:val="22"/>
                <w:szCs w:val="22"/>
              </w:rPr>
            </w:pPr>
            <w:r w:rsidRPr="00FA56D3">
              <w:rPr>
                <w:rFonts w:ascii="Times New Roman" w:eastAsia="Georgia" w:hAnsi="Times New Roman" w:cs="Times New Roman"/>
                <w:b/>
                <w:bCs/>
                <w:sz w:val="22"/>
                <w:szCs w:val="22"/>
              </w:rPr>
              <w:t>No. of ambulances</w:t>
            </w:r>
          </w:p>
        </w:tc>
      </w:tr>
      <w:tr w:rsidR="002D690C" w:rsidRPr="00FA56D3" w14:paraId="6D654C42" w14:textId="77777777">
        <w:trPr>
          <w:trHeight w:val="20"/>
        </w:trPr>
        <w:tc>
          <w:tcPr>
            <w:tcW w:w="9480" w:type="dxa"/>
            <w:gridSpan w:val="9"/>
            <w:tcBorders>
              <w:top w:val="single" w:sz="8" w:space="0" w:color="CCCCCC"/>
              <w:left w:val="single" w:sz="8" w:space="0" w:color="CCCCCC"/>
              <w:bottom w:val="single" w:sz="8" w:space="0" w:color="CCCCCC"/>
              <w:right w:val="single" w:sz="8" w:space="0" w:color="CCCCCC"/>
            </w:tcBorders>
            <w:shd w:val="clear" w:color="auto" w:fill="FCE5CD"/>
            <w:tcMar>
              <w:top w:w="40" w:type="dxa"/>
              <w:left w:w="40" w:type="dxa"/>
              <w:bottom w:w="40" w:type="dxa"/>
              <w:right w:w="40" w:type="dxa"/>
            </w:tcMar>
            <w:vAlign w:val="bottom"/>
          </w:tcPr>
          <w:p w14:paraId="6D654C41" w14:textId="77777777" w:rsidR="002D690C" w:rsidRPr="00FA56D3" w:rsidRDefault="003A7860">
            <w:pPr>
              <w:widowControl w:val="0"/>
              <w:spacing w:line="240" w:lineRule="auto"/>
              <w:contextualSpacing/>
              <w:jc w:val="left"/>
              <w:rPr>
                <w:rFonts w:ascii="Times New Roman" w:eastAsia="Georgia" w:hAnsi="Times New Roman" w:cs="Times New Roman"/>
                <w:sz w:val="20"/>
                <w:szCs w:val="20"/>
              </w:rPr>
            </w:pPr>
            <w:r w:rsidRPr="00FA56D3">
              <w:rPr>
                <w:rFonts w:ascii="Times New Roman" w:eastAsia="Georgia" w:hAnsi="Times New Roman" w:cs="Times New Roman"/>
              </w:rPr>
              <w:t>Government Healthcare Facilities</w:t>
            </w:r>
          </w:p>
        </w:tc>
      </w:tr>
      <w:tr w:rsidR="002D690C" w:rsidRPr="00FA56D3" w14:paraId="6D654C4C" w14:textId="77777777">
        <w:trPr>
          <w:trHeight w:val="20"/>
        </w:trPr>
        <w:tc>
          <w:tcPr>
            <w:tcW w:w="375"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6D654C43" w14:textId="77777777" w:rsidR="002D690C" w:rsidRPr="00FA56D3" w:rsidRDefault="003A7860">
            <w:pPr>
              <w:widowControl w:val="0"/>
              <w:spacing w:line="240" w:lineRule="auto"/>
              <w:contextualSpacing/>
              <w:jc w:val="center"/>
              <w:rPr>
                <w:rFonts w:ascii="Times New Roman" w:eastAsia="Georgia" w:hAnsi="Times New Roman" w:cs="Times New Roman"/>
              </w:rPr>
            </w:pPr>
            <w:r w:rsidRPr="00FA56D3">
              <w:rPr>
                <w:rFonts w:ascii="Times New Roman" w:eastAsia="Georgia" w:hAnsi="Times New Roman" w:cs="Times New Roman"/>
              </w:rPr>
              <w:t>1</w:t>
            </w:r>
          </w:p>
        </w:tc>
        <w:tc>
          <w:tcPr>
            <w:tcW w:w="2205"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6D654C44" w14:textId="77777777" w:rsidR="002D690C" w:rsidRPr="00FA56D3" w:rsidRDefault="003A7860">
            <w:pPr>
              <w:widowControl w:val="0"/>
              <w:spacing w:before="240" w:after="240" w:line="240" w:lineRule="auto"/>
              <w:contextualSpacing/>
              <w:jc w:val="left"/>
              <w:rPr>
                <w:rFonts w:ascii="Times New Roman" w:eastAsia="Georgia" w:hAnsi="Times New Roman" w:cs="Times New Roman"/>
              </w:rPr>
            </w:pPr>
            <w:r w:rsidRPr="00FA56D3">
              <w:rPr>
                <w:rFonts w:ascii="Times New Roman" w:eastAsia="Georgia" w:hAnsi="Times New Roman" w:cs="Times New Roman"/>
              </w:rPr>
              <w:t>CHC VECHOOCHIRA</w:t>
            </w:r>
          </w:p>
        </w:tc>
        <w:tc>
          <w:tcPr>
            <w:tcW w:w="1095" w:type="dxa"/>
            <w:tcBorders>
              <w:top w:val="single" w:sz="4" w:space="0" w:color="CCCCCC"/>
              <w:left w:val="nil"/>
              <w:bottom w:val="single" w:sz="4" w:space="0" w:color="CCCCCC"/>
              <w:right w:val="single" w:sz="4" w:space="0" w:color="CCCCCC"/>
            </w:tcBorders>
            <w:tcMar>
              <w:top w:w="40" w:type="dxa"/>
              <w:left w:w="40" w:type="dxa"/>
              <w:bottom w:w="40" w:type="dxa"/>
              <w:right w:w="40" w:type="dxa"/>
            </w:tcMar>
            <w:vAlign w:val="bottom"/>
          </w:tcPr>
          <w:p w14:paraId="6D654C45" w14:textId="77777777" w:rsidR="002D690C" w:rsidRPr="00FA56D3" w:rsidRDefault="003A7860">
            <w:pPr>
              <w:widowControl w:val="0"/>
              <w:spacing w:before="240" w:after="240" w:line="240" w:lineRule="auto"/>
              <w:contextualSpacing/>
              <w:jc w:val="left"/>
              <w:rPr>
                <w:rFonts w:ascii="Times New Roman" w:eastAsia="Georgia" w:hAnsi="Times New Roman" w:cs="Times New Roman"/>
                <w:sz w:val="20"/>
                <w:szCs w:val="20"/>
              </w:rPr>
            </w:pPr>
            <w:r w:rsidRPr="00FA56D3">
              <w:rPr>
                <w:rFonts w:ascii="Times New Roman" w:eastAsia="Georgia" w:hAnsi="Times New Roman" w:cs="Times New Roman"/>
                <w:sz w:val="20"/>
                <w:szCs w:val="20"/>
              </w:rPr>
              <w:t>FHC</w:t>
            </w:r>
          </w:p>
        </w:tc>
        <w:tc>
          <w:tcPr>
            <w:tcW w:w="1260" w:type="dxa"/>
            <w:tcBorders>
              <w:top w:val="single" w:sz="4" w:space="0" w:color="CCCCCC"/>
              <w:left w:val="nil"/>
              <w:bottom w:val="single" w:sz="4" w:space="0" w:color="CCCCCC"/>
              <w:right w:val="single" w:sz="4" w:space="0" w:color="CCCCCC"/>
            </w:tcBorders>
            <w:tcMar>
              <w:top w:w="40" w:type="dxa"/>
              <w:left w:w="40" w:type="dxa"/>
              <w:bottom w:w="40" w:type="dxa"/>
              <w:right w:w="40" w:type="dxa"/>
            </w:tcMar>
            <w:vAlign w:val="bottom"/>
          </w:tcPr>
          <w:p w14:paraId="6D654C46" w14:textId="77777777" w:rsidR="002D690C" w:rsidRPr="00FA56D3" w:rsidRDefault="003A7860">
            <w:pPr>
              <w:widowControl w:val="0"/>
              <w:spacing w:before="240" w:after="240" w:line="240" w:lineRule="auto"/>
              <w:contextualSpacing/>
              <w:jc w:val="left"/>
              <w:rPr>
                <w:rFonts w:ascii="Times New Roman" w:eastAsia="Georgia" w:hAnsi="Times New Roman" w:cs="Times New Roman"/>
                <w:sz w:val="20"/>
                <w:szCs w:val="20"/>
              </w:rPr>
            </w:pPr>
            <w:r w:rsidRPr="00FA56D3">
              <w:rPr>
                <w:rFonts w:ascii="Times New Roman" w:eastAsia="Georgia" w:hAnsi="Times New Roman" w:cs="Times New Roman"/>
                <w:sz w:val="20"/>
                <w:szCs w:val="20"/>
              </w:rPr>
              <w:t>9496208265</w:t>
            </w:r>
          </w:p>
        </w:tc>
        <w:tc>
          <w:tcPr>
            <w:tcW w:w="690" w:type="dxa"/>
            <w:tcBorders>
              <w:top w:val="single" w:sz="4" w:space="0" w:color="CCCCCC"/>
              <w:left w:val="nil"/>
              <w:bottom w:val="single" w:sz="4" w:space="0" w:color="CCCCCC"/>
              <w:right w:val="single" w:sz="4" w:space="0" w:color="CCCCCC"/>
            </w:tcBorders>
            <w:tcMar>
              <w:top w:w="40" w:type="dxa"/>
              <w:left w:w="40" w:type="dxa"/>
              <w:bottom w:w="40" w:type="dxa"/>
              <w:right w:w="40" w:type="dxa"/>
            </w:tcMar>
            <w:vAlign w:val="bottom"/>
          </w:tcPr>
          <w:p w14:paraId="6D654C47" w14:textId="77777777" w:rsidR="002D690C" w:rsidRPr="00FA56D3" w:rsidRDefault="003A7860">
            <w:pPr>
              <w:widowControl w:val="0"/>
              <w:spacing w:before="240" w:after="240" w:line="240" w:lineRule="auto"/>
              <w:contextualSpacing/>
              <w:jc w:val="left"/>
              <w:rPr>
                <w:rFonts w:ascii="Times New Roman" w:eastAsia="Georgia" w:hAnsi="Times New Roman" w:cs="Times New Roman"/>
                <w:sz w:val="20"/>
                <w:szCs w:val="20"/>
              </w:rPr>
            </w:pPr>
            <w:r w:rsidRPr="00FA56D3">
              <w:rPr>
                <w:rFonts w:ascii="Times New Roman" w:eastAsia="Georgia" w:hAnsi="Times New Roman" w:cs="Times New Roman"/>
                <w:sz w:val="20"/>
                <w:szCs w:val="20"/>
              </w:rPr>
              <w:t>24</w:t>
            </w:r>
          </w:p>
        </w:tc>
        <w:tc>
          <w:tcPr>
            <w:tcW w:w="600" w:type="dxa"/>
            <w:tcBorders>
              <w:top w:val="single" w:sz="4" w:space="0" w:color="CCCCCC"/>
              <w:left w:val="nil"/>
              <w:bottom w:val="single" w:sz="4" w:space="0" w:color="CCCCCC"/>
              <w:right w:val="single" w:sz="4" w:space="0" w:color="CCCCCC"/>
            </w:tcBorders>
            <w:tcMar>
              <w:top w:w="40" w:type="dxa"/>
              <w:left w:w="40" w:type="dxa"/>
              <w:bottom w:w="40" w:type="dxa"/>
              <w:right w:w="40" w:type="dxa"/>
            </w:tcMar>
            <w:vAlign w:val="bottom"/>
          </w:tcPr>
          <w:p w14:paraId="6D654C48" w14:textId="77777777" w:rsidR="002D690C" w:rsidRPr="00FA56D3" w:rsidRDefault="003A7860">
            <w:pPr>
              <w:widowControl w:val="0"/>
              <w:spacing w:before="240" w:after="240" w:line="240" w:lineRule="auto"/>
              <w:contextualSpacing/>
              <w:jc w:val="left"/>
              <w:rPr>
                <w:rFonts w:ascii="Times New Roman" w:eastAsia="Georgia" w:hAnsi="Times New Roman" w:cs="Times New Roman"/>
                <w:sz w:val="20"/>
                <w:szCs w:val="20"/>
              </w:rPr>
            </w:pPr>
            <w:r w:rsidRPr="00FA56D3">
              <w:rPr>
                <w:rFonts w:ascii="Times New Roman" w:eastAsia="Georgia" w:hAnsi="Times New Roman" w:cs="Times New Roman"/>
                <w:sz w:val="20"/>
                <w:szCs w:val="20"/>
              </w:rPr>
              <w:t>0</w:t>
            </w:r>
          </w:p>
        </w:tc>
        <w:tc>
          <w:tcPr>
            <w:tcW w:w="915" w:type="dxa"/>
            <w:tcBorders>
              <w:top w:val="single" w:sz="4" w:space="0" w:color="CCCCCC"/>
              <w:left w:val="nil"/>
              <w:bottom w:val="single" w:sz="4" w:space="0" w:color="CCCCCC"/>
              <w:right w:val="single" w:sz="4" w:space="0" w:color="CCCCCC"/>
            </w:tcBorders>
            <w:tcMar>
              <w:top w:w="40" w:type="dxa"/>
              <w:left w:w="40" w:type="dxa"/>
              <w:bottom w:w="40" w:type="dxa"/>
              <w:right w:w="40" w:type="dxa"/>
            </w:tcMar>
            <w:vAlign w:val="bottom"/>
          </w:tcPr>
          <w:p w14:paraId="6D654C49" w14:textId="77777777" w:rsidR="002D690C" w:rsidRPr="00FA56D3" w:rsidRDefault="003A7860">
            <w:pPr>
              <w:widowControl w:val="0"/>
              <w:spacing w:before="240" w:after="240" w:line="240" w:lineRule="auto"/>
              <w:contextualSpacing/>
              <w:jc w:val="left"/>
              <w:rPr>
                <w:rFonts w:ascii="Times New Roman" w:eastAsia="Georgia" w:hAnsi="Times New Roman" w:cs="Times New Roman"/>
                <w:sz w:val="20"/>
                <w:szCs w:val="20"/>
              </w:rPr>
            </w:pPr>
            <w:r w:rsidRPr="00FA56D3">
              <w:rPr>
                <w:rFonts w:ascii="Times New Roman" w:eastAsia="Georgia" w:hAnsi="Times New Roman" w:cs="Times New Roman"/>
                <w:sz w:val="20"/>
                <w:szCs w:val="20"/>
              </w:rPr>
              <w:t>2</w:t>
            </w:r>
          </w:p>
        </w:tc>
        <w:tc>
          <w:tcPr>
            <w:tcW w:w="1185" w:type="dxa"/>
            <w:tcBorders>
              <w:top w:val="single" w:sz="4" w:space="0" w:color="CCCCCC"/>
              <w:left w:val="nil"/>
              <w:bottom w:val="single" w:sz="4" w:space="0" w:color="CCCCCC"/>
              <w:right w:val="single" w:sz="4" w:space="0" w:color="CCCCCC"/>
            </w:tcBorders>
            <w:tcMar>
              <w:top w:w="40" w:type="dxa"/>
              <w:left w:w="40" w:type="dxa"/>
              <w:bottom w:w="40" w:type="dxa"/>
              <w:right w:w="40" w:type="dxa"/>
            </w:tcMar>
            <w:vAlign w:val="bottom"/>
          </w:tcPr>
          <w:p w14:paraId="6D654C4A" w14:textId="77777777" w:rsidR="002D690C" w:rsidRPr="00FA56D3" w:rsidRDefault="003A7860">
            <w:pPr>
              <w:widowControl w:val="0"/>
              <w:spacing w:before="240" w:after="240" w:line="240" w:lineRule="auto"/>
              <w:contextualSpacing/>
              <w:jc w:val="left"/>
              <w:rPr>
                <w:rFonts w:ascii="Times New Roman" w:eastAsia="Georgia" w:hAnsi="Times New Roman" w:cs="Times New Roman"/>
                <w:sz w:val="20"/>
                <w:szCs w:val="20"/>
              </w:rPr>
            </w:pPr>
            <w:r w:rsidRPr="00FA56D3">
              <w:rPr>
                <w:rFonts w:ascii="Times New Roman" w:eastAsia="Georgia" w:hAnsi="Times New Roman" w:cs="Times New Roman"/>
                <w:sz w:val="20"/>
                <w:szCs w:val="20"/>
              </w:rPr>
              <w:t>0</w:t>
            </w:r>
          </w:p>
        </w:tc>
        <w:tc>
          <w:tcPr>
            <w:tcW w:w="1155" w:type="dxa"/>
            <w:tcBorders>
              <w:top w:val="single" w:sz="4" w:space="0" w:color="CCCCCC"/>
              <w:left w:val="nil"/>
              <w:bottom w:val="single" w:sz="4" w:space="0" w:color="CCCCCC"/>
              <w:right w:val="single" w:sz="4" w:space="0" w:color="CCCCCC"/>
            </w:tcBorders>
            <w:tcMar>
              <w:top w:w="40" w:type="dxa"/>
              <w:left w:w="40" w:type="dxa"/>
              <w:bottom w:w="40" w:type="dxa"/>
              <w:right w:w="40" w:type="dxa"/>
            </w:tcMar>
            <w:vAlign w:val="bottom"/>
          </w:tcPr>
          <w:p w14:paraId="6D654C4B" w14:textId="77777777" w:rsidR="002D690C" w:rsidRPr="00FA56D3" w:rsidRDefault="003A7860">
            <w:pPr>
              <w:widowControl w:val="0"/>
              <w:spacing w:before="240" w:after="240" w:line="240" w:lineRule="auto"/>
              <w:contextualSpacing/>
              <w:jc w:val="left"/>
              <w:rPr>
                <w:rFonts w:ascii="Times New Roman" w:eastAsia="Georgia" w:hAnsi="Times New Roman" w:cs="Times New Roman"/>
                <w:sz w:val="20"/>
                <w:szCs w:val="20"/>
              </w:rPr>
            </w:pPr>
            <w:r w:rsidRPr="00FA56D3">
              <w:rPr>
                <w:rFonts w:ascii="Times New Roman" w:eastAsia="Georgia" w:hAnsi="Times New Roman" w:cs="Times New Roman"/>
                <w:sz w:val="20"/>
                <w:szCs w:val="20"/>
              </w:rPr>
              <w:t>0</w:t>
            </w:r>
          </w:p>
        </w:tc>
      </w:tr>
      <w:tr w:rsidR="002D690C" w:rsidRPr="00FA56D3" w14:paraId="6D654C76" w14:textId="77777777">
        <w:trPr>
          <w:trHeight w:val="20"/>
        </w:trPr>
        <w:tc>
          <w:tcPr>
            <w:tcW w:w="9480" w:type="dxa"/>
            <w:gridSpan w:val="9"/>
            <w:tcBorders>
              <w:top w:val="single" w:sz="8" w:space="0" w:color="CCCCCC"/>
              <w:left w:val="single" w:sz="8" w:space="0" w:color="CCCCCC"/>
              <w:bottom w:val="single" w:sz="8" w:space="0" w:color="CCCCCC"/>
              <w:right w:val="single" w:sz="8" w:space="0" w:color="CCCCCC"/>
            </w:tcBorders>
            <w:shd w:val="clear" w:color="auto" w:fill="FCE5CD"/>
            <w:tcMar>
              <w:top w:w="40" w:type="dxa"/>
              <w:left w:w="40" w:type="dxa"/>
              <w:bottom w:w="40" w:type="dxa"/>
              <w:right w:w="40" w:type="dxa"/>
            </w:tcMar>
            <w:vAlign w:val="bottom"/>
          </w:tcPr>
          <w:p w14:paraId="6D654C75" w14:textId="77777777" w:rsidR="002D690C" w:rsidRPr="00FA56D3" w:rsidRDefault="003A7860">
            <w:pPr>
              <w:widowControl w:val="0"/>
              <w:spacing w:line="240" w:lineRule="auto"/>
              <w:contextualSpacing/>
              <w:jc w:val="left"/>
              <w:rPr>
                <w:rFonts w:ascii="Times New Roman" w:eastAsia="Georgia" w:hAnsi="Times New Roman" w:cs="Times New Roman"/>
                <w:sz w:val="20"/>
                <w:szCs w:val="20"/>
              </w:rPr>
            </w:pPr>
            <w:r w:rsidRPr="00FA56D3">
              <w:rPr>
                <w:rFonts w:ascii="Times New Roman" w:eastAsia="Georgia" w:hAnsi="Times New Roman" w:cs="Times New Roman"/>
              </w:rPr>
              <w:t>Private Healthcare Facilities</w:t>
            </w:r>
          </w:p>
        </w:tc>
      </w:tr>
      <w:tr w:rsidR="002D690C" w:rsidRPr="00FA56D3" w14:paraId="6D654C80" w14:textId="77777777">
        <w:trPr>
          <w:trHeight w:val="20"/>
        </w:trPr>
        <w:tc>
          <w:tcPr>
            <w:tcW w:w="375"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6D654C77" w14:textId="77777777" w:rsidR="002D690C" w:rsidRPr="00FA56D3" w:rsidRDefault="002D690C">
            <w:pPr>
              <w:widowControl w:val="0"/>
              <w:spacing w:line="240" w:lineRule="auto"/>
              <w:contextualSpacing/>
              <w:jc w:val="right"/>
              <w:rPr>
                <w:rFonts w:ascii="Times New Roman" w:eastAsia="Georgia" w:hAnsi="Times New Roman" w:cs="Times New Roman"/>
                <w:sz w:val="20"/>
                <w:szCs w:val="20"/>
              </w:rPr>
            </w:pPr>
          </w:p>
        </w:tc>
        <w:tc>
          <w:tcPr>
            <w:tcW w:w="2205"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6D654C78" w14:textId="77777777" w:rsidR="002D690C" w:rsidRPr="00FA56D3" w:rsidRDefault="002D690C">
            <w:pPr>
              <w:widowControl w:val="0"/>
              <w:spacing w:before="240" w:after="240" w:line="240" w:lineRule="auto"/>
              <w:contextualSpacing/>
              <w:jc w:val="left"/>
              <w:rPr>
                <w:rFonts w:ascii="Times New Roman" w:eastAsia="Georgia" w:hAnsi="Times New Roman" w:cs="Times New Roman"/>
                <w:sz w:val="20"/>
                <w:szCs w:val="20"/>
              </w:rPr>
            </w:pPr>
          </w:p>
        </w:tc>
        <w:tc>
          <w:tcPr>
            <w:tcW w:w="1095" w:type="dxa"/>
            <w:tcBorders>
              <w:top w:val="single" w:sz="4" w:space="0" w:color="CCCCCC"/>
              <w:left w:val="nil"/>
              <w:bottom w:val="single" w:sz="4" w:space="0" w:color="CCCCCC"/>
              <w:right w:val="single" w:sz="4" w:space="0" w:color="CCCCCC"/>
            </w:tcBorders>
            <w:tcMar>
              <w:top w:w="40" w:type="dxa"/>
              <w:left w:w="40" w:type="dxa"/>
              <w:bottom w:w="40" w:type="dxa"/>
              <w:right w:w="40" w:type="dxa"/>
            </w:tcMar>
            <w:vAlign w:val="bottom"/>
          </w:tcPr>
          <w:p w14:paraId="6D654C79" w14:textId="77777777" w:rsidR="002D690C" w:rsidRPr="00FA56D3" w:rsidRDefault="002D690C">
            <w:pPr>
              <w:widowControl w:val="0"/>
              <w:spacing w:before="240" w:after="240" w:line="240" w:lineRule="auto"/>
              <w:contextualSpacing/>
              <w:jc w:val="left"/>
              <w:rPr>
                <w:rFonts w:ascii="Times New Roman" w:eastAsia="Georgia" w:hAnsi="Times New Roman" w:cs="Times New Roman"/>
                <w:sz w:val="20"/>
                <w:szCs w:val="20"/>
              </w:rPr>
            </w:pPr>
          </w:p>
        </w:tc>
        <w:tc>
          <w:tcPr>
            <w:tcW w:w="1260" w:type="dxa"/>
            <w:tcBorders>
              <w:top w:val="single" w:sz="4" w:space="0" w:color="CCCCCC"/>
              <w:left w:val="nil"/>
              <w:bottom w:val="single" w:sz="4" w:space="0" w:color="CCCCCC"/>
              <w:right w:val="single" w:sz="4" w:space="0" w:color="CCCCCC"/>
            </w:tcBorders>
            <w:tcMar>
              <w:top w:w="40" w:type="dxa"/>
              <w:left w:w="40" w:type="dxa"/>
              <w:bottom w:w="40" w:type="dxa"/>
              <w:right w:w="40" w:type="dxa"/>
            </w:tcMar>
            <w:vAlign w:val="bottom"/>
          </w:tcPr>
          <w:p w14:paraId="6D654C7A" w14:textId="77777777" w:rsidR="002D690C" w:rsidRPr="00FA56D3" w:rsidRDefault="002D690C">
            <w:pPr>
              <w:widowControl w:val="0"/>
              <w:spacing w:before="240" w:after="240" w:line="240" w:lineRule="auto"/>
              <w:contextualSpacing/>
              <w:jc w:val="left"/>
              <w:rPr>
                <w:rFonts w:ascii="Times New Roman" w:eastAsia="Georgia" w:hAnsi="Times New Roman" w:cs="Times New Roman"/>
                <w:sz w:val="20"/>
                <w:szCs w:val="20"/>
              </w:rPr>
            </w:pPr>
          </w:p>
        </w:tc>
        <w:tc>
          <w:tcPr>
            <w:tcW w:w="690" w:type="dxa"/>
            <w:tcBorders>
              <w:top w:val="single" w:sz="4" w:space="0" w:color="CCCCCC"/>
              <w:left w:val="nil"/>
              <w:bottom w:val="single" w:sz="4" w:space="0" w:color="CCCCCC"/>
              <w:right w:val="single" w:sz="4" w:space="0" w:color="CCCCCC"/>
            </w:tcBorders>
            <w:tcMar>
              <w:top w:w="40" w:type="dxa"/>
              <w:left w:w="40" w:type="dxa"/>
              <w:bottom w:w="40" w:type="dxa"/>
              <w:right w:w="40" w:type="dxa"/>
            </w:tcMar>
            <w:vAlign w:val="bottom"/>
          </w:tcPr>
          <w:p w14:paraId="6D654C7B" w14:textId="77777777" w:rsidR="002D690C" w:rsidRPr="00FA56D3" w:rsidRDefault="002D690C">
            <w:pPr>
              <w:widowControl w:val="0"/>
              <w:spacing w:before="240" w:after="240" w:line="240" w:lineRule="auto"/>
              <w:contextualSpacing/>
              <w:jc w:val="left"/>
              <w:rPr>
                <w:rFonts w:ascii="Times New Roman" w:eastAsia="Georgia" w:hAnsi="Times New Roman" w:cs="Times New Roman"/>
                <w:sz w:val="20"/>
                <w:szCs w:val="20"/>
              </w:rPr>
            </w:pPr>
          </w:p>
        </w:tc>
        <w:tc>
          <w:tcPr>
            <w:tcW w:w="600" w:type="dxa"/>
            <w:tcBorders>
              <w:top w:val="single" w:sz="4" w:space="0" w:color="CCCCCC"/>
              <w:left w:val="nil"/>
              <w:bottom w:val="single" w:sz="4" w:space="0" w:color="CCCCCC"/>
              <w:right w:val="single" w:sz="4" w:space="0" w:color="CCCCCC"/>
            </w:tcBorders>
            <w:tcMar>
              <w:top w:w="40" w:type="dxa"/>
              <w:left w:w="40" w:type="dxa"/>
              <w:bottom w:w="40" w:type="dxa"/>
              <w:right w:w="40" w:type="dxa"/>
            </w:tcMar>
            <w:vAlign w:val="bottom"/>
          </w:tcPr>
          <w:p w14:paraId="6D654C7C" w14:textId="77777777" w:rsidR="002D690C" w:rsidRPr="00FA56D3" w:rsidRDefault="002D690C">
            <w:pPr>
              <w:widowControl w:val="0"/>
              <w:spacing w:before="240" w:after="240" w:line="240" w:lineRule="auto"/>
              <w:contextualSpacing/>
              <w:jc w:val="left"/>
              <w:rPr>
                <w:rFonts w:ascii="Times New Roman" w:eastAsia="Georgia" w:hAnsi="Times New Roman" w:cs="Times New Roman"/>
                <w:sz w:val="20"/>
                <w:szCs w:val="20"/>
              </w:rPr>
            </w:pPr>
          </w:p>
        </w:tc>
        <w:tc>
          <w:tcPr>
            <w:tcW w:w="915" w:type="dxa"/>
            <w:tcBorders>
              <w:top w:val="single" w:sz="4" w:space="0" w:color="CCCCCC"/>
              <w:left w:val="nil"/>
              <w:bottom w:val="single" w:sz="4" w:space="0" w:color="CCCCCC"/>
              <w:right w:val="single" w:sz="4" w:space="0" w:color="CCCCCC"/>
            </w:tcBorders>
            <w:tcMar>
              <w:top w:w="40" w:type="dxa"/>
              <w:left w:w="40" w:type="dxa"/>
              <w:bottom w:w="40" w:type="dxa"/>
              <w:right w:w="40" w:type="dxa"/>
            </w:tcMar>
            <w:vAlign w:val="bottom"/>
          </w:tcPr>
          <w:p w14:paraId="6D654C7D" w14:textId="77777777" w:rsidR="002D690C" w:rsidRPr="00FA56D3" w:rsidRDefault="002D690C">
            <w:pPr>
              <w:widowControl w:val="0"/>
              <w:spacing w:before="240" w:after="240" w:line="240" w:lineRule="auto"/>
              <w:contextualSpacing/>
              <w:jc w:val="left"/>
              <w:rPr>
                <w:rFonts w:ascii="Times New Roman" w:eastAsia="Georgia" w:hAnsi="Times New Roman" w:cs="Times New Roman"/>
                <w:sz w:val="20"/>
                <w:szCs w:val="20"/>
              </w:rPr>
            </w:pPr>
          </w:p>
        </w:tc>
        <w:tc>
          <w:tcPr>
            <w:tcW w:w="1185" w:type="dxa"/>
            <w:tcBorders>
              <w:top w:val="single" w:sz="4" w:space="0" w:color="CCCCCC"/>
              <w:left w:val="nil"/>
              <w:bottom w:val="single" w:sz="4" w:space="0" w:color="CCCCCC"/>
              <w:right w:val="single" w:sz="4" w:space="0" w:color="CCCCCC"/>
            </w:tcBorders>
            <w:tcMar>
              <w:top w:w="40" w:type="dxa"/>
              <w:left w:w="40" w:type="dxa"/>
              <w:bottom w:w="40" w:type="dxa"/>
              <w:right w:w="40" w:type="dxa"/>
            </w:tcMar>
            <w:vAlign w:val="bottom"/>
          </w:tcPr>
          <w:p w14:paraId="6D654C7E" w14:textId="77777777" w:rsidR="002D690C" w:rsidRPr="00FA56D3" w:rsidRDefault="002D690C">
            <w:pPr>
              <w:widowControl w:val="0"/>
              <w:spacing w:before="240" w:after="240" w:line="240" w:lineRule="auto"/>
              <w:contextualSpacing/>
              <w:jc w:val="left"/>
              <w:rPr>
                <w:rFonts w:ascii="Times New Roman" w:eastAsia="Georgia" w:hAnsi="Times New Roman" w:cs="Times New Roman"/>
                <w:sz w:val="20"/>
                <w:szCs w:val="20"/>
              </w:rPr>
            </w:pPr>
          </w:p>
        </w:tc>
        <w:tc>
          <w:tcPr>
            <w:tcW w:w="1155" w:type="dxa"/>
            <w:tcBorders>
              <w:top w:val="single" w:sz="4" w:space="0" w:color="CCCCCC"/>
              <w:left w:val="nil"/>
              <w:bottom w:val="single" w:sz="4" w:space="0" w:color="CCCCCC"/>
              <w:right w:val="single" w:sz="4" w:space="0" w:color="CCCCCC"/>
            </w:tcBorders>
            <w:tcMar>
              <w:top w:w="40" w:type="dxa"/>
              <w:left w:w="40" w:type="dxa"/>
              <w:bottom w:w="40" w:type="dxa"/>
              <w:right w:w="40" w:type="dxa"/>
            </w:tcMar>
            <w:vAlign w:val="bottom"/>
          </w:tcPr>
          <w:p w14:paraId="6D654C7F" w14:textId="77777777" w:rsidR="002D690C" w:rsidRPr="00FA56D3" w:rsidRDefault="002D690C">
            <w:pPr>
              <w:widowControl w:val="0"/>
              <w:spacing w:before="240" w:after="240" w:line="240" w:lineRule="auto"/>
              <w:contextualSpacing/>
              <w:jc w:val="left"/>
              <w:rPr>
                <w:rFonts w:ascii="Times New Roman" w:eastAsia="Georgia" w:hAnsi="Times New Roman" w:cs="Times New Roman"/>
                <w:sz w:val="20"/>
                <w:szCs w:val="20"/>
              </w:rPr>
            </w:pPr>
          </w:p>
        </w:tc>
      </w:tr>
      <w:tr w:rsidR="002D690C" w:rsidRPr="00FA56D3" w14:paraId="6D654C82" w14:textId="77777777">
        <w:trPr>
          <w:trHeight w:val="20"/>
        </w:trPr>
        <w:tc>
          <w:tcPr>
            <w:tcW w:w="9480" w:type="dxa"/>
            <w:gridSpan w:val="9"/>
            <w:tcBorders>
              <w:top w:val="single" w:sz="8" w:space="0" w:color="CCCCCC"/>
              <w:left w:val="single" w:sz="8" w:space="0" w:color="CCCCCC"/>
              <w:bottom w:val="single" w:sz="8" w:space="0" w:color="CCCCCC"/>
              <w:right w:val="single" w:sz="8" w:space="0" w:color="CCCCCC"/>
            </w:tcBorders>
            <w:shd w:val="clear" w:color="auto" w:fill="FCE5CD"/>
            <w:tcMar>
              <w:top w:w="40" w:type="dxa"/>
              <w:left w:w="40" w:type="dxa"/>
              <w:bottom w:w="40" w:type="dxa"/>
              <w:right w:w="40" w:type="dxa"/>
            </w:tcMar>
            <w:vAlign w:val="bottom"/>
          </w:tcPr>
          <w:p w14:paraId="6D654C81" w14:textId="77777777" w:rsidR="002D690C" w:rsidRPr="00FA56D3" w:rsidRDefault="003A7860">
            <w:pPr>
              <w:widowControl w:val="0"/>
              <w:spacing w:line="240" w:lineRule="auto"/>
              <w:contextualSpacing/>
              <w:jc w:val="left"/>
              <w:rPr>
                <w:rFonts w:ascii="Times New Roman" w:eastAsia="Georgia" w:hAnsi="Times New Roman" w:cs="Times New Roman"/>
                <w:sz w:val="20"/>
                <w:szCs w:val="20"/>
              </w:rPr>
            </w:pPr>
            <w:r w:rsidRPr="00FA56D3">
              <w:rPr>
                <w:rFonts w:ascii="Times New Roman" w:eastAsia="Georgia" w:hAnsi="Times New Roman" w:cs="Times New Roman"/>
              </w:rPr>
              <w:t>AYUSH Healthcare Facilities</w:t>
            </w:r>
          </w:p>
        </w:tc>
      </w:tr>
      <w:tr w:rsidR="002D690C" w:rsidRPr="00FA56D3" w14:paraId="6D654C8C" w14:textId="77777777">
        <w:trPr>
          <w:trHeight w:val="20"/>
        </w:trPr>
        <w:tc>
          <w:tcPr>
            <w:tcW w:w="375"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6D654C83" w14:textId="77777777" w:rsidR="002D690C" w:rsidRPr="00FA56D3" w:rsidRDefault="003A7860">
            <w:pPr>
              <w:widowControl w:val="0"/>
              <w:spacing w:line="240" w:lineRule="auto"/>
              <w:contextualSpacing/>
              <w:jc w:val="right"/>
              <w:rPr>
                <w:rFonts w:ascii="Times New Roman" w:eastAsia="Georgia" w:hAnsi="Times New Roman" w:cs="Times New Roman"/>
                <w:sz w:val="20"/>
                <w:szCs w:val="20"/>
              </w:rPr>
            </w:pPr>
            <w:r w:rsidRPr="00FA56D3">
              <w:rPr>
                <w:rFonts w:ascii="Times New Roman" w:eastAsia="Georgia" w:hAnsi="Times New Roman" w:cs="Times New Roman"/>
                <w:sz w:val="20"/>
                <w:szCs w:val="20"/>
              </w:rPr>
              <w:t>1</w:t>
            </w:r>
          </w:p>
        </w:tc>
        <w:tc>
          <w:tcPr>
            <w:tcW w:w="2205" w:type="dxa"/>
            <w:tcBorders>
              <w:top w:val="single" w:sz="4" w:space="0" w:color="CCCCCC"/>
              <w:left w:val="single" w:sz="4" w:space="0" w:color="CCCCCC"/>
              <w:bottom w:val="single" w:sz="4" w:space="0" w:color="CCCCCC"/>
              <w:right w:val="single" w:sz="4" w:space="0" w:color="CCCCCC"/>
            </w:tcBorders>
            <w:tcMar>
              <w:top w:w="40" w:type="dxa"/>
              <w:left w:w="40" w:type="dxa"/>
              <w:bottom w:w="40" w:type="dxa"/>
              <w:right w:w="40" w:type="dxa"/>
            </w:tcMar>
            <w:vAlign w:val="bottom"/>
          </w:tcPr>
          <w:p w14:paraId="6D654C84" w14:textId="77777777" w:rsidR="002D690C" w:rsidRPr="00FA56D3" w:rsidRDefault="003A7860">
            <w:pPr>
              <w:widowControl w:val="0"/>
              <w:spacing w:before="240" w:after="240" w:line="240" w:lineRule="auto"/>
              <w:contextualSpacing/>
              <w:jc w:val="left"/>
              <w:rPr>
                <w:rFonts w:ascii="Times New Roman" w:eastAsia="Georgia" w:hAnsi="Times New Roman" w:cs="Times New Roman"/>
                <w:sz w:val="20"/>
                <w:szCs w:val="20"/>
              </w:rPr>
            </w:pPr>
            <w:r w:rsidRPr="00FA56D3">
              <w:rPr>
                <w:rFonts w:ascii="Times New Roman" w:eastAsia="Georgia" w:hAnsi="Times New Roman" w:cs="Times New Roman"/>
                <w:sz w:val="20"/>
                <w:szCs w:val="20"/>
              </w:rPr>
              <w:t>GOVT .AYRUVEDA HOSPITAL VECHOOCHIRA</w:t>
            </w:r>
          </w:p>
        </w:tc>
        <w:tc>
          <w:tcPr>
            <w:tcW w:w="1095" w:type="dxa"/>
            <w:tcBorders>
              <w:top w:val="single" w:sz="4" w:space="0" w:color="CCCCCC"/>
              <w:left w:val="nil"/>
              <w:bottom w:val="single" w:sz="4" w:space="0" w:color="CCCCCC"/>
              <w:right w:val="single" w:sz="4" w:space="0" w:color="CCCCCC"/>
            </w:tcBorders>
            <w:tcMar>
              <w:top w:w="40" w:type="dxa"/>
              <w:left w:w="40" w:type="dxa"/>
              <w:bottom w:w="40" w:type="dxa"/>
              <w:right w:w="40" w:type="dxa"/>
            </w:tcMar>
            <w:vAlign w:val="bottom"/>
          </w:tcPr>
          <w:p w14:paraId="6D654C85" w14:textId="77777777" w:rsidR="002D690C" w:rsidRPr="00FA56D3" w:rsidRDefault="002D690C">
            <w:pPr>
              <w:widowControl w:val="0"/>
              <w:spacing w:before="240" w:after="240" w:line="240" w:lineRule="auto"/>
              <w:contextualSpacing/>
              <w:jc w:val="left"/>
              <w:rPr>
                <w:rFonts w:ascii="Times New Roman" w:eastAsia="Georgia" w:hAnsi="Times New Roman" w:cs="Times New Roman"/>
                <w:sz w:val="20"/>
                <w:szCs w:val="20"/>
              </w:rPr>
            </w:pPr>
          </w:p>
        </w:tc>
        <w:tc>
          <w:tcPr>
            <w:tcW w:w="1260" w:type="dxa"/>
            <w:tcBorders>
              <w:top w:val="single" w:sz="4" w:space="0" w:color="CCCCCC"/>
              <w:left w:val="nil"/>
              <w:bottom w:val="single" w:sz="4" w:space="0" w:color="CCCCCC"/>
              <w:right w:val="single" w:sz="4" w:space="0" w:color="CCCCCC"/>
            </w:tcBorders>
            <w:tcMar>
              <w:top w:w="40" w:type="dxa"/>
              <w:left w:w="40" w:type="dxa"/>
              <w:bottom w:w="40" w:type="dxa"/>
              <w:right w:w="40" w:type="dxa"/>
            </w:tcMar>
            <w:vAlign w:val="bottom"/>
          </w:tcPr>
          <w:p w14:paraId="6D654C86" w14:textId="77777777" w:rsidR="002D690C" w:rsidRPr="00FA56D3" w:rsidRDefault="002D690C">
            <w:pPr>
              <w:widowControl w:val="0"/>
              <w:spacing w:before="240" w:after="240" w:line="240" w:lineRule="auto"/>
              <w:contextualSpacing/>
              <w:jc w:val="left"/>
              <w:rPr>
                <w:rFonts w:ascii="Times New Roman" w:eastAsia="Georgia" w:hAnsi="Times New Roman" w:cs="Times New Roman"/>
                <w:sz w:val="20"/>
                <w:szCs w:val="20"/>
              </w:rPr>
            </w:pPr>
          </w:p>
        </w:tc>
        <w:tc>
          <w:tcPr>
            <w:tcW w:w="690" w:type="dxa"/>
            <w:tcBorders>
              <w:top w:val="single" w:sz="4" w:space="0" w:color="CCCCCC"/>
              <w:left w:val="nil"/>
              <w:bottom w:val="single" w:sz="4" w:space="0" w:color="CCCCCC"/>
              <w:right w:val="single" w:sz="4" w:space="0" w:color="CCCCCC"/>
            </w:tcBorders>
            <w:tcMar>
              <w:top w:w="40" w:type="dxa"/>
              <w:left w:w="40" w:type="dxa"/>
              <w:bottom w:w="40" w:type="dxa"/>
              <w:right w:w="40" w:type="dxa"/>
            </w:tcMar>
            <w:vAlign w:val="bottom"/>
          </w:tcPr>
          <w:p w14:paraId="6D654C87" w14:textId="77777777" w:rsidR="002D690C" w:rsidRPr="00FA56D3" w:rsidRDefault="002D690C">
            <w:pPr>
              <w:widowControl w:val="0"/>
              <w:spacing w:before="240" w:after="240" w:line="240" w:lineRule="auto"/>
              <w:contextualSpacing/>
              <w:jc w:val="left"/>
              <w:rPr>
                <w:rFonts w:ascii="Times New Roman" w:eastAsia="Georgia" w:hAnsi="Times New Roman" w:cs="Times New Roman"/>
                <w:sz w:val="20"/>
                <w:szCs w:val="20"/>
              </w:rPr>
            </w:pPr>
          </w:p>
        </w:tc>
        <w:tc>
          <w:tcPr>
            <w:tcW w:w="600" w:type="dxa"/>
            <w:tcBorders>
              <w:top w:val="single" w:sz="4" w:space="0" w:color="CCCCCC"/>
              <w:left w:val="nil"/>
              <w:bottom w:val="single" w:sz="4" w:space="0" w:color="CCCCCC"/>
              <w:right w:val="single" w:sz="4" w:space="0" w:color="CCCCCC"/>
            </w:tcBorders>
            <w:tcMar>
              <w:top w:w="40" w:type="dxa"/>
              <w:left w:w="40" w:type="dxa"/>
              <w:bottom w:w="40" w:type="dxa"/>
              <w:right w:w="40" w:type="dxa"/>
            </w:tcMar>
            <w:vAlign w:val="bottom"/>
          </w:tcPr>
          <w:p w14:paraId="6D654C88" w14:textId="77777777" w:rsidR="002D690C" w:rsidRPr="00FA56D3" w:rsidRDefault="002D690C">
            <w:pPr>
              <w:widowControl w:val="0"/>
              <w:spacing w:before="240" w:after="240" w:line="240" w:lineRule="auto"/>
              <w:contextualSpacing/>
              <w:jc w:val="left"/>
              <w:rPr>
                <w:rFonts w:ascii="Times New Roman" w:eastAsia="Georgia" w:hAnsi="Times New Roman" w:cs="Times New Roman"/>
                <w:sz w:val="20"/>
                <w:szCs w:val="20"/>
              </w:rPr>
            </w:pPr>
          </w:p>
        </w:tc>
        <w:tc>
          <w:tcPr>
            <w:tcW w:w="915" w:type="dxa"/>
            <w:tcBorders>
              <w:top w:val="single" w:sz="4" w:space="0" w:color="CCCCCC"/>
              <w:left w:val="nil"/>
              <w:bottom w:val="single" w:sz="4" w:space="0" w:color="CCCCCC"/>
              <w:right w:val="single" w:sz="4" w:space="0" w:color="CCCCCC"/>
            </w:tcBorders>
            <w:tcMar>
              <w:top w:w="40" w:type="dxa"/>
              <w:left w:w="40" w:type="dxa"/>
              <w:bottom w:w="40" w:type="dxa"/>
              <w:right w:w="40" w:type="dxa"/>
            </w:tcMar>
            <w:vAlign w:val="bottom"/>
          </w:tcPr>
          <w:p w14:paraId="6D654C89" w14:textId="77777777" w:rsidR="002D690C" w:rsidRPr="00FA56D3" w:rsidRDefault="002D690C">
            <w:pPr>
              <w:widowControl w:val="0"/>
              <w:spacing w:before="240" w:after="240" w:line="240" w:lineRule="auto"/>
              <w:contextualSpacing/>
              <w:jc w:val="left"/>
              <w:rPr>
                <w:rFonts w:ascii="Times New Roman" w:eastAsia="Georgia" w:hAnsi="Times New Roman" w:cs="Times New Roman"/>
                <w:sz w:val="20"/>
                <w:szCs w:val="20"/>
              </w:rPr>
            </w:pPr>
          </w:p>
        </w:tc>
        <w:tc>
          <w:tcPr>
            <w:tcW w:w="1185" w:type="dxa"/>
            <w:tcBorders>
              <w:top w:val="single" w:sz="4" w:space="0" w:color="CCCCCC"/>
              <w:left w:val="nil"/>
              <w:bottom w:val="single" w:sz="4" w:space="0" w:color="CCCCCC"/>
              <w:right w:val="single" w:sz="4" w:space="0" w:color="CCCCCC"/>
            </w:tcBorders>
            <w:tcMar>
              <w:top w:w="40" w:type="dxa"/>
              <w:left w:w="40" w:type="dxa"/>
              <w:bottom w:w="40" w:type="dxa"/>
              <w:right w:w="40" w:type="dxa"/>
            </w:tcMar>
            <w:vAlign w:val="bottom"/>
          </w:tcPr>
          <w:p w14:paraId="6D654C8A" w14:textId="77777777" w:rsidR="002D690C" w:rsidRPr="00FA56D3" w:rsidRDefault="002D690C">
            <w:pPr>
              <w:widowControl w:val="0"/>
              <w:spacing w:before="240" w:after="240" w:line="240" w:lineRule="auto"/>
              <w:contextualSpacing/>
              <w:jc w:val="left"/>
              <w:rPr>
                <w:rFonts w:ascii="Times New Roman" w:eastAsia="Georgia" w:hAnsi="Times New Roman" w:cs="Times New Roman"/>
                <w:sz w:val="20"/>
                <w:szCs w:val="20"/>
              </w:rPr>
            </w:pPr>
          </w:p>
        </w:tc>
        <w:tc>
          <w:tcPr>
            <w:tcW w:w="1155" w:type="dxa"/>
            <w:tcBorders>
              <w:top w:val="single" w:sz="4" w:space="0" w:color="CCCCCC"/>
              <w:left w:val="nil"/>
              <w:bottom w:val="single" w:sz="4" w:space="0" w:color="CCCCCC"/>
              <w:right w:val="single" w:sz="4" w:space="0" w:color="CCCCCC"/>
            </w:tcBorders>
            <w:tcMar>
              <w:top w:w="40" w:type="dxa"/>
              <w:left w:w="40" w:type="dxa"/>
              <w:bottom w:w="40" w:type="dxa"/>
              <w:right w:w="40" w:type="dxa"/>
            </w:tcMar>
            <w:vAlign w:val="bottom"/>
          </w:tcPr>
          <w:p w14:paraId="6D654C8B" w14:textId="77777777" w:rsidR="002D690C" w:rsidRPr="00FA56D3" w:rsidRDefault="002D690C">
            <w:pPr>
              <w:widowControl w:val="0"/>
              <w:spacing w:before="240" w:after="240" w:line="240" w:lineRule="auto"/>
              <w:contextualSpacing/>
              <w:jc w:val="left"/>
              <w:rPr>
                <w:rFonts w:ascii="Times New Roman" w:eastAsia="Georgia" w:hAnsi="Times New Roman" w:cs="Times New Roman"/>
                <w:sz w:val="20"/>
                <w:szCs w:val="20"/>
              </w:rPr>
            </w:pPr>
          </w:p>
        </w:tc>
      </w:tr>
      <w:tr w:rsidR="002D690C" w:rsidRPr="00FA56D3" w14:paraId="6D654C96" w14:textId="77777777">
        <w:trPr>
          <w:trHeight w:val="20"/>
        </w:trPr>
        <w:tc>
          <w:tcPr>
            <w:tcW w:w="375" w:type="dxa"/>
            <w:tcBorders>
              <w:top w:val="single" w:sz="8" w:space="0" w:color="CCCCCC"/>
              <w:left w:val="single" w:sz="8" w:space="0" w:color="CCCCCC"/>
              <w:bottom w:val="single" w:sz="8" w:space="0" w:color="CCCCCC"/>
              <w:right w:val="single" w:sz="8" w:space="0" w:color="CCCCCC"/>
            </w:tcBorders>
            <w:tcMar>
              <w:top w:w="40" w:type="dxa"/>
              <w:left w:w="40" w:type="dxa"/>
              <w:bottom w:w="40" w:type="dxa"/>
              <w:right w:w="40" w:type="dxa"/>
            </w:tcMar>
            <w:vAlign w:val="bottom"/>
          </w:tcPr>
          <w:p w14:paraId="6D654C8D" w14:textId="77777777" w:rsidR="002D690C" w:rsidRPr="00FA56D3" w:rsidRDefault="003A7860">
            <w:pPr>
              <w:widowControl w:val="0"/>
              <w:wordWrap w:val="0"/>
              <w:spacing w:line="240" w:lineRule="auto"/>
              <w:contextualSpacing/>
              <w:jc w:val="right"/>
              <w:rPr>
                <w:rFonts w:ascii="Times New Roman" w:eastAsia="Georgia" w:hAnsi="Times New Roman" w:cs="Times New Roman"/>
                <w:sz w:val="20"/>
                <w:szCs w:val="20"/>
              </w:rPr>
            </w:pPr>
            <w:r w:rsidRPr="00FA56D3">
              <w:rPr>
                <w:rFonts w:ascii="Times New Roman" w:eastAsia="Georgia" w:hAnsi="Times New Roman" w:cs="Times New Roman"/>
                <w:sz w:val="20"/>
                <w:szCs w:val="20"/>
              </w:rPr>
              <w:t>2</w:t>
            </w:r>
          </w:p>
        </w:tc>
        <w:tc>
          <w:tcPr>
            <w:tcW w:w="2205" w:type="dxa"/>
            <w:tcBorders>
              <w:top w:val="nil"/>
              <w:left w:val="single" w:sz="4" w:space="0" w:color="CCCCCC"/>
              <w:bottom w:val="single" w:sz="4" w:space="0" w:color="CCCCCC"/>
              <w:right w:val="single" w:sz="4" w:space="0" w:color="CCCCCC"/>
            </w:tcBorders>
            <w:tcMar>
              <w:top w:w="40" w:type="dxa"/>
              <w:left w:w="40" w:type="dxa"/>
              <w:bottom w:w="40" w:type="dxa"/>
              <w:right w:w="40" w:type="dxa"/>
            </w:tcMar>
            <w:vAlign w:val="bottom"/>
          </w:tcPr>
          <w:p w14:paraId="6D654C8E" w14:textId="77777777" w:rsidR="002D690C" w:rsidRPr="00FA56D3" w:rsidRDefault="003A7860">
            <w:pPr>
              <w:widowControl w:val="0"/>
              <w:spacing w:before="240" w:after="240" w:line="240" w:lineRule="auto"/>
              <w:contextualSpacing/>
              <w:jc w:val="left"/>
              <w:rPr>
                <w:rFonts w:ascii="Times New Roman" w:eastAsia="Georgia" w:hAnsi="Times New Roman" w:cs="Times New Roman"/>
                <w:sz w:val="20"/>
                <w:szCs w:val="20"/>
              </w:rPr>
            </w:pPr>
            <w:r w:rsidRPr="00FA56D3">
              <w:rPr>
                <w:rFonts w:ascii="Times New Roman" w:eastAsia="Georgia" w:hAnsi="Times New Roman" w:cs="Times New Roman"/>
                <w:sz w:val="20"/>
                <w:szCs w:val="20"/>
              </w:rPr>
              <w:t>GOVT HOMEO HOSPITAL KUNNAM</w:t>
            </w:r>
          </w:p>
        </w:tc>
        <w:tc>
          <w:tcPr>
            <w:tcW w:w="1095" w:type="dxa"/>
            <w:tcBorders>
              <w:top w:val="nil"/>
              <w:left w:val="nil"/>
              <w:bottom w:val="single" w:sz="4" w:space="0" w:color="CCCCCC"/>
              <w:right w:val="single" w:sz="4" w:space="0" w:color="CCCCCC"/>
            </w:tcBorders>
            <w:tcMar>
              <w:top w:w="40" w:type="dxa"/>
              <w:left w:w="40" w:type="dxa"/>
              <w:bottom w:w="40" w:type="dxa"/>
              <w:right w:w="40" w:type="dxa"/>
            </w:tcMar>
            <w:vAlign w:val="bottom"/>
          </w:tcPr>
          <w:p w14:paraId="6D654C8F" w14:textId="77777777" w:rsidR="002D690C" w:rsidRPr="00FA56D3" w:rsidRDefault="002D690C">
            <w:pPr>
              <w:widowControl w:val="0"/>
              <w:spacing w:before="240" w:after="240" w:line="240" w:lineRule="auto"/>
              <w:contextualSpacing/>
              <w:jc w:val="left"/>
              <w:rPr>
                <w:rFonts w:ascii="Times New Roman" w:eastAsia="Georgia" w:hAnsi="Times New Roman" w:cs="Times New Roman"/>
                <w:sz w:val="20"/>
                <w:szCs w:val="20"/>
              </w:rPr>
            </w:pPr>
          </w:p>
        </w:tc>
        <w:tc>
          <w:tcPr>
            <w:tcW w:w="1260" w:type="dxa"/>
            <w:tcBorders>
              <w:top w:val="nil"/>
              <w:left w:val="nil"/>
              <w:bottom w:val="single" w:sz="4" w:space="0" w:color="CCCCCC"/>
              <w:right w:val="single" w:sz="4" w:space="0" w:color="CCCCCC"/>
            </w:tcBorders>
            <w:tcMar>
              <w:top w:w="40" w:type="dxa"/>
              <w:left w:w="40" w:type="dxa"/>
              <w:bottom w:w="40" w:type="dxa"/>
              <w:right w:w="40" w:type="dxa"/>
            </w:tcMar>
            <w:vAlign w:val="bottom"/>
          </w:tcPr>
          <w:p w14:paraId="6D654C90" w14:textId="77777777" w:rsidR="002D690C" w:rsidRPr="00FA56D3" w:rsidRDefault="002D690C">
            <w:pPr>
              <w:widowControl w:val="0"/>
              <w:spacing w:before="240" w:after="240" w:line="240" w:lineRule="auto"/>
              <w:contextualSpacing/>
              <w:jc w:val="left"/>
              <w:rPr>
                <w:rFonts w:ascii="Times New Roman" w:eastAsia="Georgia" w:hAnsi="Times New Roman" w:cs="Times New Roman"/>
                <w:sz w:val="20"/>
                <w:szCs w:val="20"/>
              </w:rPr>
            </w:pPr>
          </w:p>
        </w:tc>
        <w:tc>
          <w:tcPr>
            <w:tcW w:w="690" w:type="dxa"/>
            <w:tcBorders>
              <w:top w:val="nil"/>
              <w:left w:val="nil"/>
              <w:bottom w:val="single" w:sz="4" w:space="0" w:color="CCCCCC"/>
              <w:right w:val="single" w:sz="4" w:space="0" w:color="CCCCCC"/>
            </w:tcBorders>
            <w:tcMar>
              <w:top w:w="40" w:type="dxa"/>
              <w:left w:w="40" w:type="dxa"/>
              <w:bottom w:w="40" w:type="dxa"/>
              <w:right w:w="40" w:type="dxa"/>
            </w:tcMar>
            <w:vAlign w:val="bottom"/>
          </w:tcPr>
          <w:p w14:paraId="6D654C91" w14:textId="77777777" w:rsidR="002D690C" w:rsidRPr="00FA56D3" w:rsidRDefault="002D690C">
            <w:pPr>
              <w:widowControl w:val="0"/>
              <w:spacing w:before="240" w:after="240" w:line="240" w:lineRule="auto"/>
              <w:contextualSpacing/>
              <w:jc w:val="left"/>
              <w:rPr>
                <w:rFonts w:ascii="Times New Roman" w:eastAsia="Georgia" w:hAnsi="Times New Roman" w:cs="Times New Roman"/>
                <w:sz w:val="20"/>
                <w:szCs w:val="20"/>
              </w:rPr>
            </w:pPr>
          </w:p>
        </w:tc>
        <w:tc>
          <w:tcPr>
            <w:tcW w:w="600" w:type="dxa"/>
            <w:tcBorders>
              <w:top w:val="nil"/>
              <w:left w:val="nil"/>
              <w:bottom w:val="single" w:sz="4" w:space="0" w:color="CCCCCC"/>
              <w:right w:val="single" w:sz="4" w:space="0" w:color="CCCCCC"/>
            </w:tcBorders>
            <w:tcMar>
              <w:top w:w="40" w:type="dxa"/>
              <w:left w:w="40" w:type="dxa"/>
              <w:bottom w:w="40" w:type="dxa"/>
              <w:right w:w="40" w:type="dxa"/>
            </w:tcMar>
            <w:vAlign w:val="bottom"/>
          </w:tcPr>
          <w:p w14:paraId="6D654C92" w14:textId="77777777" w:rsidR="002D690C" w:rsidRPr="00FA56D3" w:rsidRDefault="002D690C">
            <w:pPr>
              <w:widowControl w:val="0"/>
              <w:spacing w:before="240" w:after="240" w:line="240" w:lineRule="auto"/>
              <w:contextualSpacing/>
              <w:jc w:val="left"/>
              <w:rPr>
                <w:rFonts w:ascii="Times New Roman" w:eastAsia="Georgia" w:hAnsi="Times New Roman" w:cs="Times New Roman"/>
                <w:sz w:val="20"/>
                <w:szCs w:val="20"/>
              </w:rPr>
            </w:pPr>
          </w:p>
        </w:tc>
        <w:tc>
          <w:tcPr>
            <w:tcW w:w="915" w:type="dxa"/>
            <w:tcBorders>
              <w:top w:val="nil"/>
              <w:left w:val="nil"/>
              <w:bottom w:val="single" w:sz="4" w:space="0" w:color="CCCCCC"/>
              <w:right w:val="single" w:sz="4" w:space="0" w:color="CCCCCC"/>
            </w:tcBorders>
            <w:tcMar>
              <w:top w:w="40" w:type="dxa"/>
              <w:left w:w="40" w:type="dxa"/>
              <w:bottom w:w="40" w:type="dxa"/>
              <w:right w:w="40" w:type="dxa"/>
            </w:tcMar>
            <w:vAlign w:val="bottom"/>
          </w:tcPr>
          <w:p w14:paraId="6D654C93" w14:textId="77777777" w:rsidR="002D690C" w:rsidRPr="00FA56D3" w:rsidRDefault="002D690C">
            <w:pPr>
              <w:widowControl w:val="0"/>
              <w:spacing w:before="240" w:after="240" w:line="240" w:lineRule="auto"/>
              <w:contextualSpacing/>
              <w:jc w:val="left"/>
              <w:rPr>
                <w:rFonts w:ascii="Times New Roman" w:eastAsia="Georgia" w:hAnsi="Times New Roman" w:cs="Times New Roman"/>
                <w:sz w:val="20"/>
                <w:szCs w:val="20"/>
              </w:rPr>
            </w:pPr>
          </w:p>
        </w:tc>
        <w:tc>
          <w:tcPr>
            <w:tcW w:w="1185" w:type="dxa"/>
            <w:tcBorders>
              <w:top w:val="nil"/>
              <w:left w:val="nil"/>
              <w:bottom w:val="single" w:sz="4" w:space="0" w:color="CCCCCC"/>
              <w:right w:val="single" w:sz="4" w:space="0" w:color="CCCCCC"/>
            </w:tcBorders>
            <w:tcMar>
              <w:top w:w="40" w:type="dxa"/>
              <w:left w:w="40" w:type="dxa"/>
              <w:bottom w:w="40" w:type="dxa"/>
              <w:right w:w="40" w:type="dxa"/>
            </w:tcMar>
            <w:vAlign w:val="bottom"/>
          </w:tcPr>
          <w:p w14:paraId="6D654C94" w14:textId="77777777" w:rsidR="002D690C" w:rsidRPr="00FA56D3" w:rsidRDefault="002D690C">
            <w:pPr>
              <w:widowControl w:val="0"/>
              <w:spacing w:before="240" w:after="240" w:line="240" w:lineRule="auto"/>
              <w:contextualSpacing/>
              <w:jc w:val="left"/>
              <w:rPr>
                <w:rFonts w:ascii="Times New Roman" w:eastAsia="Georgia" w:hAnsi="Times New Roman" w:cs="Times New Roman"/>
                <w:sz w:val="20"/>
                <w:szCs w:val="20"/>
              </w:rPr>
            </w:pPr>
          </w:p>
        </w:tc>
        <w:tc>
          <w:tcPr>
            <w:tcW w:w="1155" w:type="dxa"/>
            <w:tcBorders>
              <w:top w:val="nil"/>
              <w:left w:val="nil"/>
              <w:bottom w:val="single" w:sz="4" w:space="0" w:color="CCCCCC"/>
              <w:right w:val="single" w:sz="4" w:space="0" w:color="CCCCCC"/>
            </w:tcBorders>
            <w:tcMar>
              <w:top w:w="40" w:type="dxa"/>
              <w:left w:w="40" w:type="dxa"/>
              <w:bottom w:w="40" w:type="dxa"/>
              <w:right w:w="40" w:type="dxa"/>
            </w:tcMar>
            <w:vAlign w:val="bottom"/>
          </w:tcPr>
          <w:p w14:paraId="6D654C95" w14:textId="77777777" w:rsidR="002D690C" w:rsidRPr="00FA56D3" w:rsidRDefault="002D690C">
            <w:pPr>
              <w:widowControl w:val="0"/>
              <w:spacing w:before="240" w:after="240" w:line="240" w:lineRule="auto"/>
              <w:contextualSpacing/>
              <w:jc w:val="left"/>
              <w:rPr>
                <w:rFonts w:ascii="Times New Roman" w:eastAsia="Georgia" w:hAnsi="Times New Roman" w:cs="Times New Roman"/>
                <w:sz w:val="20"/>
                <w:szCs w:val="20"/>
              </w:rPr>
            </w:pPr>
          </w:p>
        </w:tc>
      </w:tr>
    </w:tbl>
    <w:p w14:paraId="6D654C97" w14:textId="77777777" w:rsidR="002D690C" w:rsidRPr="00FA56D3" w:rsidRDefault="002D690C">
      <w:pPr>
        <w:jc w:val="left"/>
        <w:rPr>
          <w:rFonts w:ascii="Times New Roman" w:eastAsia="Georgia" w:hAnsi="Times New Roman" w:cs="Times New Roman"/>
        </w:rPr>
      </w:pPr>
    </w:p>
    <w:p w14:paraId="6D654C98" w14:textId="77777777" w:rsidR="002D690C" w:rsidRPr="00FA56D3" w:rsidRDefault="003A7860">
      <w:pPr>
        <w:pStyle w:val="Heading2"/>
        <w:spacing w:before="240" w:after="240"/>
        <w:rPr>
          <w:rFonts w:ascii="Times New Roman" w:eastAsia="Georgia" w:hAnsi="Times New Roman" w:cs="Times New Roman"/>
          <w:color w:val="000000"/>
        </w:rPr>
      </w:pPr>
      <w:bookmarkStart w:id="15" w:name="_Toc225590860"/>
      <w:r w:rsidRPr="00FA56D3">
        <w:rPr>
          <w:rFonts w:ascii="Times New Roman" w:eastAsia="Georgia" w:hAnsi="Times New Roman" w:cs="Times New Roman"/>
          <w:color w:val="000000"/>
        </w:rPr>
        <w:lastRenderedPageBreak/>
        <w:t>Private Clinics</w:t>
      </w:r>
      <w:bookmarkEnd w:id="15"/>
    </w:p>
    <w:p w14:paraId="6D654C99"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Private clinics are an essential part of pandemic preparedness, as they are often the first place people seek care when symptoms begin. In many communities, private clinics manage a significant share of outpatient visits and therefore play a critical role in early case detection, timely referrals, and disease surveillance. Having an up-to-date understanding of where these clinics are located, the services they provide, and how they are linked to the public health system helps ensure that no cases are missed during an outbreak. It also allows health authorities to engage private practitioners more effectively for reporting, risk communication, and coordinated response, strengthening the overall capacity of the health system to manage public health emergencies.</w:t>
      </w:r>
    </w:p>
    <w:p w14:paraId="6D654C9A" w14:textId="77777777" w:rsidR="002D690C" w:rsidRPr="00FA56D3" w:rsidRDefault="002D690C">
      <w:pPr>
        <w:rPr>
          <w:rFonts w:ascii="Times New Roman" w:eastAsia="Georgia" w:hAnsi="Times New Roman" w:cs="Times New Roman"/>
        </w:rPr>
      </w:pPr>
    </w:p>
    <w:tbl>
      <w:tblPr>
        <w:tblStyle w:val="Style19"/>
        <w:tblW w:w="10076" w:type="dxa"/>
        <w:tblInd w:w="-346" w:type="dxa"/>
        <w:tblLayout w:type="fixed"/>
        <w:tblLook w:val="04A0" w:firstRow="1" w:lastRow="0" w:firstColumn="1" w:lastColumn="0" w:noHBand="0" w:noVBand="1"/>
      </w:tblPr>
      <w:tblGrid>
        <w:gridCol w:w="581"/>
        <w:gridCol w:w="2138"/>
        <w:gridCol w:w="581"/>
        <w:gridCol w:w="1069"/>
        <w:gridCol w:w="923"/>
        <w:gridCol w:w="1145"/>
        <w:gridCol w:w="1297"/>
        <w:gridCol w:w="1145"/>
        <w:gridCol w:w="1197"/>
      </w:tblGrid>
      <w:tr w:rsidR="002D690C" w:rsidRPr="00FA56D3" w14:paraId="6D654C9C" w14:textId="77777777">
        <w:trPr>
          <w:trHeight w:val="869"/>
          <w:tblHeader/>
        </w:trPr>
        <w:tc>
          <w:tcPr>
            <w:tcW w:w="10076" w:type="dxa"/>
            <w:gridSpan w:val="9"/>
            <w:tcBorders>
              <w:top w:val="single" w:sz="8" w:space="0" w:color="BFBFBF"/>
              <w:left w:val="single" w:sz="8" w:space="0" w:color="BFBFBF"/>
              <w:bottom w:val="single" w:sz="8" w:space="0" w:color="BFBFBF"/>
              <w:right w:val="single" w:sz="8" w:space="0" w:color="BFBFBF"/>
            </w:tcBorders>
            <w:shd w:val="clear" w:color="auto" w:fill="F1F3F4"/>
            <w:tcMar>
              <w:top w:w="0" w:type="dxa"/>
              <w:left w:w="100" w:type="dxa"/>
              <w:bottom w:w="0" w:type="dxa"/>
              <w:right w:w="100" w:type="dxa"/>
            </w:tcMar>
            <w:vAlign w:val="center"/>
          </w:tcPr>
          <w:p w14:paraId="6D654C9B" w14:textId="77777777" w:rsidR="002D690C" w:rsidRPr="00FA56D3" w:rsidRDefault="003A7860">
            <w:pPr>
              <w:pStyle w:val="Subtitle"/>
              <w:spacing w:before="120" w:after="120" w:line="240" w:lineRule="auto"/>
              <w:contextualSpacing/>
              <w:jc w:val="left"/>
              <w:rPr>
                <w:rFonts w:ascii="Times New Roman" w:eastAsia="Georgia" w:hAnsi="Times New Roman" w:cs="Times New Roman"/>
                <w:color w:val="000000"/>
              </w:rPr>
            </w:pPr>
            <w:bookmarkStart w:id="16" w:name="_bbd7ouhvpah3" w:colFirst="0" w:colLast="0"/>
            <w:bookmarkEnd w:id="16"/>
            <w:r w:rsidRPr="00FA56D3">
              <w:rPr>
                <w:rFonts w:ascii="Times New Roman" w:eastAsia="Georgia" w:hAnsi="Times New Roman" w:cs="Times New Roman"/>
                <w:color w:val="000000"/>
              </w:rPr>
              <w:t>Table 6. Private Clinic Resource Summary</w:t>
            </w:r>
          </w:p>
        </w:tc>
      </w:tr>
      <w:tr w:rsidR="002D690C" w:rsidRPr="00FA56D3" w14:paraId="6D654CA6" w14:textId="77777777">
        <w:trPr>
          <w:trHeight w:val="1775"/>
        </w:trPr>
        <w:tc>
          <w:tcPr>
            <w:tcW w:w="581" w:type="dxa"/>
            <w:tcBorders>
              <w:top w:val="single" w:sz="8" w:space="0" w:color="BFBFBF"/>
              <w:left w:val="single" w:sz="8" w:space="0" w:color="BFBFBF"/>
              <w:bottom w:val="single" w:sz="8" w:space="0" w:color="BFBFBF"/>
              <w:right w:val="single" w:sz="8" w:space="0" w:color="BFBFBF"/>
            </w:tcBorders>
            <w:shd w:val="clear" w:color="auto" w:fill="F2F2F2"/>
            <w:tcMar>
              <w:top w:w="0" w:type="dxa"/>
              <w:left w:w="100" w:type="dxa"/>
              <w:bottom w:w="0" w:type="dxa"/>
              <w:right w:w="100" w:type="dxa"/>
            </w:tcMar>
            <w:vAlign w:val="center"/>
          </w:tcPr>
          <w:p w14:paraId="6D654C9D" w14:textId="77777777" w:rsidR="002D690C" w:rsidRPr="00FA56D3" w:rsidRDefault="003A7860">
            <w:pPr>
              <w:spacing w:before="240" w:after="240" w:line="240" w:lineRule="auto"/>
              <w:contextualSpacing/>
              <w:jc w:val="center"/>
              <w:rPr>
                <w:rFonts w:ascii="Times New Roman" w:eastAsia="Georgia" w:hAnsi="Times New Roman" w:cs="Times New Roman"/>
                <w:b/>
                <w:bCs/>
                <w:sz w:val="20"/>
                <w:szCs w:val="20"/>
              </w:rPr>
            </w:pPr>
            <w:r w:rsidRPr="00FA56D3">
              <w:rPr>
                <w:rFonts w:ascii="Times New Roman" w:eastAsia="Georgia" w:hAnsi="Times New Roman" w:cs="Times New Roman"/>
                <w:b/>
                <w:bCs/>
                <w:sz w:val="20"/>
                <w:szCs w:val="20"/>
              </w:rPr>
              <w:t>Sl No.</w:t>
            </w:r>
          </w:p>
        </w:tc>
        <w:tc>
          <w:tcPr>
            <w:tcW w:w="2138"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14:paraId="6D654C9E" w14:textId="77777777" w:rsidR="002D690C" w:rsidRPr="00FA56D3" w:rsidRDefault="003A7860">
            <w:pPr>
              <w:spacing w:before="240" w:after="240" w:line="240" w:lineRule="auto"/>
              <w:contextualSpacing/>
              <w:jc w:val="center"/>
              <w:rPr>
                <w:rFonts w:ascii="Times New Roman" w:eastAsia="Georgia" w:hAnsi="Times New Roman" w:cs="Times New Roman"/>
                <w:b/>
                <w:bCs/>
                <w:sz w:val="20"/>
                <w:szCs w:val="20"/>
              </w:rPr>
            </w:pPr>
            <w:r w:rsidRPr="00FA56D3">
              <w:rPr>
                <w:rFonts w:ascii="Times New Roman" w:eastAsia="Georgia" w:hAnsi="Times New Roman" w:cs="Times New Roman"/>
                <w:b/>
                <w:bCs/>
                <w:sz w:val="20"/>
                <w:szCs w:val="20"/>
              </w:rPr>
              <w:t>Name of Clinic</w:t>
            </w:r>
          </w:p>
        </w:tc>
        <w:tc>
          <w:tcPr>
            <w:tcW w:w="581"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14:paraId="6D654C9F" w14:textId="77777777" w:rsidR="002D690C" w:rsidRPr="00FA56D3" w:rsidRDefault="003A7860">
            <w:pPr>
              <w:spacing w:before="240" w:after="240" w:line="240" w:lineRule="auto"/>
              <w:contextualSpacing/>
              <w:jc w:val="center"/>
              <w:rPr>
                <w:rFonts w:ascii="Times New Roman" w:eastAsia="Georgia" w:hAnsi="Times New Roman" w:cs="Times New Roman"/>
                <w:b/>
                <w:bCs/>
                <w:sz w:val="20"/>
                <w:szCs w:val="20"/>
              </w:rPr>
            </w:pPr>
            <w:r w:rsidRPr="00FA56D3">
              <w:rPr>
                <w:rFonts w:ascii="Times New Roman" w:eastAsia="Georgia" w:hAnsi="Times New Roman" w:cs="Times New Roman"/>
                <w:b/>
                <w:bCs/>
                <w:sz w:val="20"/>
                <w:szCs w:val="20"/>
              </w:rPr>
              <w:t>Registered (Y/N)</w:t>
            </w:r>
          </w:p>
        </w:tc>
        <w:tc>
          <w:tcPr>
            <w:tcW w:w="1069"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14:paraId="6D654CA0" w14:textId="77777777" w:rsidR="002D690C" w:rsidRPr="00FA56D3" w:rsidRDefault="003A7860">
            <w:pPr>
              <w:spacing w:before="240" w:after="240" w:line="240" w:lineRule="auto"/>
              <w:contextualSpacing/>
              <w:jc w:val="center"/>
              <w:rPr>
                <w:rFonts w:ascii="Times New Roman" w:eastAsia="Georgia" w:hAnsi="Times New Roman" w:cs="Times New Roman"/>
                <w:b/>
                <w:bCs/>
                <w:sz w:val="20"/>
                <w:szCs w:val="20"/>
              </w:rPr>
            </w:pPr>
            <w:r w:rsidRPr="00FA56D3">
              <w:rPr>
                <w:rFonts w:ascii="Times New Roman" w:eastAsia="Georgia" w:hAnsi="Times New Roman" w:cs="Times New Roman"/>
                <w:b/>
                <w:bCs/>
                <w:sz w:val="20"/>
                <w:szCs w:val="20"/>
              </w:rPr>
              <w:t>Clinic (General / Speciality)</w:t>
            </w:r>
          </w:p>
        </w:tc>
        <w:tc>
          <w:tcPr>
            <w:tcW w:w="923"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14:paraId="6D654CA1" w14:textId="77777777" w:rsidR="002D690C" w:rsidRPr="00FA56D3" w:rsidRDefault="003A7860">
            <w:pPr>
              <w:spacing w:before="240" w:after="240" w:line="240" w:lineRule="auto"/>
              <w:contextualSpacing/>
              <w:jc w:val="center"/>
              <w:rPr>
                <w:rFonts w:ascii="Times New Roman" w:eastAsia="Georgia" w:hAnsi="Times New Roman" w:cs="Times New Roman"/>
                <w:b/>
                <w:bCs/>
                <w:sz w:val="20"/>
                <w:szCs w:val="20"/>
              </w:rPr>
            </w:pPr>
            <w:r w:rsidRPr="00FA56D3">
              <w:rPr>
                <w:rFonts w:ascii="Times New Roman" w:eastAsia="Georgia" w:hAnsi="Times New Roman" w:cs="Times New Roman"/>
                <w:b/>
                <w:bCs/>
                <w:sz w:val="20"/>
                <w:szCs w:val="20"/>
              </w:rPr>
              <w:t>Speciality (if any)</w:t>
            </w:r>
          </w:p>
        </w:tc>
        <w:tc>
          <w:tcPr>
            <w:tcW w:w="1145"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14:paraId="6D654CA2" w14:textId="77777777" w:rsidR="002D690C" w:rsidRPr="00FA56D3" w:rsidRDefault="003A7860">
            <w:pPr>
              <w:spacing w:before="240" w:after="240" w:line="240" w:lineRule="auto"/>
              <w:contextualSpacing/>
              <w:jc w:val="center"/>
              <w:rPr>
                <w:rFonts w:ascii="Times New Roman" w:eastAsia="Georgia" w:hAnsi="Times New Roman" w:cs="Times New Roman"/>
                <w:b/>
                <w:bCs/>
                <w:sz w:val="20"/>
                <w:szCs w:val="20"/>
              </w:rPr>
            </w:pPr>
            <w:r w:rsidRPr="00FA56D3">
              <w:rPr>
                <w:rFonts w:ascii="Times New Roman" w:eastAsia="Georgia" w:hAnsi="Times New Roman" w:cs="Times New Roman"/>
                <w:b/>
                <w:bCs/>
                <w:sz w:val="20"/>
                <w:szCs w:val="20"/>
              </w:rPr>
              <w:t>Address</w:t>
            </w:r>
          </w:p>
        </w:tc>
        <w:tc>
          <w:tcPr>
            <w:tcW w:w="1297"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14:paraId="6D654CA3" w14:textId="77777777" w:rsidR="002D690C" w:rsidRPr="00FA56D3" w:rsidRDefault="003A7860">
            <w:pPr>
              <w:spacing w:before="240" w:after="240" w:line="240" w:lineRule="auto"/>
              <w:contextualSpacing/>
              <w:jc w:val="center"/>
              <w:rPr>
                <w:rFonts w:ascii="Times New Roman" w:eastAsia="Georgia" w:hAnsi="Times New Roman" w:cs="Times New Roman"/>
                <w:b/>
                <w:bCs/>
                <w:sz w:val="20"/>
                <w:szCs w:val="20"/>
              </w:rPr>
            </w:pPr>
            <w:r w:rsidRPr="00FA56D3">
              <w:rPr>
                <w:rFonts w:ascii="Times New Roman" w:eastAsia="Georgia" w:hAnsi="Times New Roman" w:cs="Times New Roman"/>
                <w:b/>
                <w:bCs/>
                <w:sz w:val="20"/>
                <w:szCs w:val="20"/>
              </w:rPr>
              <w:t>Contact Number</w:t>
            </w:r>
          </w:p>
        </w:tc>
        <w:tc>
          <w:tcPr>
            <w:tcW w:w="1145"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14:paraId="6D654CA4" w14:textId="77777777" w:rsidR="002D690C" w:rsidRPr="00FA56D3" w:rsidRDefault="003A7860">
            <w:pPr>
              <w:spacing w:before="240" w:after="240" w:line="240" w:lineRule="auto"/>
              <w:contextualSpacing/>
              <w:jc w:val="center"/>
              <w:rPr>
                <w:rFonts w:ascii="Times New Roman" w:eastAsia="Georgia" w:hAnsi="Times New Roman" w:cs="Times New Roman"/>
                <w:b/>
                <w:bCs/>
                <w:sz w:val="20"/>
                <w:szCs w:val="20"/>
              </w:rPr>
            </w:pPr>
            <w:r w:rsidRPr="00FA56D3">
              <w:rPr>
                <w:rFonts w:ascii="Times New Roman" w:eastAsia="Georgia" w:hAnsi="Times New Roman" w:cs="Times New Roman"/>
                <w:b/>
                <w:bCs/>
                <w:sz w:val="20"/>
                <w:szCs w:val="20"/>
              </w:rPr>
              <w:t>Diagnostic Facility (Y/N)</w:t>
            </w:r>
          </w:p>
        </w:tc>
        <w:tc>
          <w:tcPr>
            <w:tcW w:w="1197"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14:paraId="6D654CA5" w14:textId="77777777" w:rsidR="002D690C" w:rsidRPr="00FA56D3" w:rsidRDefault="003A7860">
            <w:pPr>
              <w:spacing w:before="240" w:after="240" w:line="240" w:lineRule="auto"/>
              <w:contextualSpacing/>
              <w:jc w:val="center"/>
              <w:rPr>
                <w:rFonts w:ascii="Times New Roman" w:eastAsia="Georgia" w:hAnsi="Times New Roman" w:cs="Times New Roman"/>
                <w:b/>
                <w:bCs/>
                <w:sz w:val="20"/>
                <w:szCs w:val="20"/>
              </w:rPr>
            </w:pPr>
            <w:r w:rsidRPr="00FA56D3">
              <w:rPr>
                <w:rFonts w:ascii="Times New Roman" w:eastAsia="Georgia" w:hAnsi="Times New Roman" w:cs="Times New Roman"/>
                <w:b/>
                <w:bCs/>
                <w:sz w:val="20"/>
                <w:szCs w:val="20"/>
              </w:rPr>
              <w:t>Ambulance Linkage (Y/N)</w:t>
            </w:r>
          </w:p>
        </w:tc>
      </w:tr>
      <w:tr w:rsidR="002D690C" w:rsidRPr="00FA56D3" w14:paraId="6D654CB0" w14:textId="77777777">
        <w:trPr>
          <w:trHeight w:val="1979"/>
        </w:trPr>
        <w:tc>
          <w:tcPr>
            <w:tcW w:w="581"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6D654CA7" w14:textId="77777777" w:rsidR="002D690C" w:rsidRPr="00FA56D3" w:rsidRDefault="003A7860">
            <w:pPr>
              <w:spacing w:before="240" w:after="240" w:line="240" w:lineRule="auto"/>
              <w:contextualSpacing/>
              <w:jc w:val="center"/>
              <w:rPr>
                <w:rFonts w:ascii="Times New Roman" w:eastAsia="Georgia" w:hAnsi="Times New Roman" w:cs="Times New Roman"/>
              </w:rPr>
            </w:pPr>
            <w:r w:rsidRPr="00FA56D3">
              <w:rPr>
                <w:rFonts w:ascii="Times New Roman" w:eastAsia="Georgia" w:hAnsi="Times New Roman" w:cs="Times New Roman"/>
              </w:rPr>
              <w:t>1</w:t>
            </w:r>
          </w:p>
        </w:tc>
        <w:tc>
          <w:tcPr>
            <w:tcW w:w="2138" w:type="dxa"/>
            <w:tcBorders>
              <w:top w:val="nil"/>
              <w:left w:val="nil"/>
              <w:bottom w:val="single" w:sz="4" w:space="0" w:color="BFBFBF"/>
              <w:right w:val="single" w:sz="4" w:space="0" w:color="BFBFBF"/>
            </w:tcBorders>
            <w:tcMar>
              <w:top w:w="0" w:type="dxa"/>
              <w:left w:w="100" w:type="dxa"/>
              <w:bottom w:w="0" w:type="dxa"/>
              <w:right w:w="100" w:type="dxa"/>
            </w:tcMar>
          </w:tcPr>
          <w:p w14:paraId="6D654CA8" w14:textId="77777777" w:rsidR="002D690C" w:rsidRPr="00FA56D3" w:rsidRDefault="003A7860">
            <w:pPr>
              <w:spacing w:before="240" w:after="240" w:line="240" w:lineRule="auto"/>
              <w:ind w:left="-20"/>
              <w:contextualSpacing/>
              <w:jc w:val="left"/>
              <w:rPr>
                <w:rFonts w:ascii="Times New Roman" w:eastAsia="Georgia" w:hAnsi="Times New Roman" w:cs="Times New Roman"/>
                <w:highlight w:val="white"/>
              </w:rPr>
            </w:pPr>
            <w:r w:rsidRPr="00FA56D3">
              <w:rPr>
                <w:rFonts w:ascii="Times New Roman" w:eastAsia="Georgia" w:hAnsi="Times New Roman" w:cs="Times New Roman"/>
                <w:highlight w:val="white"/>
              </w:rPr>
              <w:t>BMC HOSPITAL</w:t>
            </w:r>
          </w:p>
        </w:tc>
        <w:tc>
          <w:tcPr>
            <w:tcW w:w="581" w:type="dxa"/>
            <w:tcBorders>
              <w:top w:val="nil"/>
              <w:left w:val="nil"/>
              <w:bottom w:val="single" w:sz="4" w:space="0" w:color="BFBFBF"/>
              <w:right w:val="single" w:sz="4" w:space="0" w:color="BFBFBF"/>
            </w:tcBorders>
            <w:tcMar>
              <w:top w:w="0" w:type="dxa"/>
              <w:left w:w="100" w:type="dxa"/>
              <w:bottom w:w="0" w:type="dxa"/>
              <w:right w:w="100" w:type="dxa"/>
            </w:tcMar>
          </w:tcPr>
          <w:p w14:paraId="6D654CA9" w14:textId="77777777" w:rsidR="002D690C" w:rsidRPr="00FA56D3" w:rsidRDefault="003A7860">
            <w:pPr>
              <w:spacing w:before="240" w:after="240" w:line="240" w:lineRule="auto"/>
              <w:ind w:left="-20"/>
              <w:contextualSpacing/>
              <w:jc w:val="center"/>
              <w:rPr>
                <w:rFonts w:ascii="Times New Roman" w:eastAsia="Georgia" w:hAnsi="Times New Roman" w:cs="Times New Roman"/>
              </w:rPr>
            </w:pPr>
            <w:r w:rsidRPr="00FA56D3">
              <w:rPr>
                <w:rFonts w:ascii="Times New Roman" w:eastAsia="Georgia" w:hAnsi="Times New Roman" w:cs="Times New Roman"/>
              </w:rPr>
              <w:t>YES</w:t>
            </w:r>
          </w:p>
        </w:tc>
        <w:tc>
          <w:tcPr>
            <w:tcW w:w="1069" w:type="dxa"/>
            <w:tcBorders>
              <w:top w:val="nil"/>
              <w:left w:val="nil"/>
              <w:bottom w:val="single" w:sz="4" w:space="0" w:color="BFBFBF"/>
              <w:right w:val="single" w:sz="4" w:space="0" w:color="BFBFBF"/>
            </w:tcBorders>
            <w:tcMar>
              <w:top w:w="0" w:type="dxa"/>
              <w:left w:w="100" w:type="dxa"/>
              <w:bottom w:w="0" w:type="dxa"/>
              <w:right w:w="100" w:type="dxa"/>
            </w:tcMar>
          </w:tcPr>
          <w:p w14:paraId="6D654CAA" w14:textId="77777777" w:rsidR="002D690C" w:rsidRPr="00FA56D3" w:rsidRDefault="003A7860">
            <w:pPr>
              <w:spacing w:before="240" w:after="240" w:line="240" w:lineRule="auto"/>
              <w:ind w:left="-20"/>
              <w:contextualSpacing/>
              <w:jc w:val="left"/>
              <w:rPr>
                <w:rFonts w:ascii="Times New Roman" w:eastAsia="Georgia" w:hAnsi="Times New Roman" w:cs="Times New Roman"/>
              </w:rPr>
            </w:pPr>
            <w:r w:rsidRPr="00FA56D3">
              <w:rPr>
                <w:rFonts w:ascii="Times New Roman" w:eastAsia="Georgia" w:hAnsi="Times New Roman" w:cs="Times New Roman"/>
              </w:rPr>
              <w:t>CLINIC</w:t>
            </w:r>
          </w:p>
        </w:tc>
        <w:tc>
          <w:tcPr>
            <w:tcW w:w="923" w:type="dxa"/>
            <w:tcBorders>
              <w:top w:val="nil"/>
              <w:left w:val="nil"/>
              <w:bottom w:val="single" w:sz="4" w:space="0" w:color="BFBFBF"/>
              <w:right w:val="single" w:sz="4" w:space="0" w:color="BFBFBF"/>
            </w:tcBorders>
            <w:tcMar>
              <w:top w:w="0" w:type="dxa"/>
              <w:left w:w="100" w:type="dxa"/>
              <w:bottom w:w="0" w:type="dxa"/>
              <w:right w:w="100" w:type="dxa"/>
            </w:tcMar>
          </w:tcPr>
          <w:p w14:paraId="6D654CAB" w14:textId="77777777" w:rsidR="002D690C" w:rsidRPr="00FA56D3" w:rsidRDefault="003A7860">
            <w:pPr>
              <w:spacing w:before="240" w:after="240" w:line="240" w:lineRule="auto"/>
              <w:ind w:left="-20"/>
              <w:contextualSpacing/>
              <w:jc w:val="center"/>
              <w:rPr>
                <w:rFonts w:ascii="Times New Roman" w:eastAsia="Georgia" w:hAnsi="Times New Roman" w:cs="Times New Roman"/>
              </w:rPr>
            </w:pPr>
            <w:r w:rsidRPr="00FA56D3">
              <w:rPr>
                <w:rFonts w:ascii="Times New Roman" w:eastAsia="Georgia" w:hAnsi="Times New Roman" w:cs="Times New Roman"/>
              </w:rPr>
              <w:t>NIL</w:t>
            </w:r>
          </w:p>
        </w:tc>
        <w:tc>
          <w:tcPr>
            <w:tcW w:w="1145" w:type="dxa"/>
            <w:tcBorders>
              <w:top w:val="nil"/>
              <w:left w:val="nil"/>
              <w:bottom w:val="single" w:sz="4" w:space="0" w:color="BFBFBF"/>
              <w:right w:val="single" w:sz="4" w:space="0" w:color="BFBFBF"/>
            </w:tcBorders>
            <w:tcMar>
              <w:top w:w="0" w:type="dxa"/>
              <w:left w:w="100" w:type="dxa"/>
              <w:bottom w:w="0" w:type="dxa"/>
              <w:right w:w="100" w:type="dxa"/>
            </w:tcMar>
          </w:tcPr>
          <w:p w14:paraId="6D654CAC" w14:textId="77777777" w:rsidR="002D690C" w:rsidRPr="00FA56D3" w:rsidRDefault="003A7860">
            <w:pPr>
              <w:spacing w:before="240" w:after="240" w:line="240" w:lineRule="auto"/>
              <w:ind w:left="-20"/>
              <w:contextualSpacing/>
              <w:jc w:val="left"/>
              <w:rPr>
                <w:rFonts w:ascii="Times New Roman" w:eastAsia="Georgia" w:hAnsi="Times New Roman" w:cs="Times New Roman"/>
              </w:rPr>
            </w:pPr>
            <w:r w:rsidRPr="00FA56D3">
              <w:rPr>
                <w:rFonts w:ascii="Times New Roman" w:eastAsia="Georgia" w:hAnsi="Times New Roman" w:cs="Times New Roman"/>
              </w:rPr>
              <w:t xml:space="preserve">DR.Manu M Varghese </w:t>
            </w:r>
          </w:p>
        </w:tc>
        <w:tc>
          <w:tcPr>
            <w:tcW w:w="1297" w:type="dxa"/>
            <w:tcBorders>
              <w:top w:val="nil"/>
              <w:left w:val="nil"/>
              <w:bottom w:val="single" w:sz="4" w:space="0" w:color="BFBFBF"/>
              <w:right w:val="single" w:sz="4" w:space="0" w:color="BFBFBF"/>
            </w:tcBorders>
            <w:tcMar>
              <w:top w:w="0" w:type="dxa"/>
              <w:left w:w="100" w:type="dxa"/>
              <w:bottom w:w="0" w:type="dxa"/>
              <w:right w:w="100" w:type="dxa"/>
            </w:tcMar>
          </w:tcPr>
          <w:p w14:paraId="6D654CAD" w14:textId="77777777" w:rsidR="002D690C" w:rsidRPr="00FA56D3" w:rsidRDefault="002D690C">
            <w:pPr>
              <w:spacing w:before="240" w:after="240" w:line="240" w:lineRule="auto"/>
              <w:ind w:left="-20"/>
              <w:contextualSpacing/>
              <w:jc w:val="center"/>
              <w:rPr>
                <w:rFonts w:ascii="Times New Roman" w:eastAsia="Georgia" w:hAnsi="Times New Roman" w:cs="Times New Roman"/>
              </w:rPr>
            </w:pPr>
          </w:p>
        </w:tc>
        <w:tc>
          <w:tcPr>
            <w:tcW w:w="1145" w:type="dxa"/>
            <w:tcBorders>
              <w:top w:val="nil"/>
              <w:left w:val="nil"/>
              <w:bottom w:val="single" w:sz="4" w:space="0" w:color="BFBFBF"/>
              <w:right w:val="single" w:sz="4" w:space="0" w:color="BFBFBF"/>
            </w:tcBorders>
            <w:tcMar>
              <w:top w:w="0" w:type="dxa"/>
              <w:left w:w="100" w:type="dxa"/>
              <w:bottom w:w="0" w:type="dxa"/>
              <w:right w:w="100" w:type="dxa"/>
            </w:tcMar>
          </w:tcPr>
          <w:p w14:paraId="6D654CAE" w14:textId="77777777" w:rsidR="002D690C" w:rsidRPr="00FA56D3" w:rsidRDefault="003A7860">
            <w:pPr>
              <w:spacing w:before="240" w:after="240" w:line="240" w:lineRule="auto"/>
              <w:ind w:left="-20"/>
              <w:contextualSpacing/>
              <w:jc w:val="center"/>
              <w:rPr>
                <w:rFonts w:ascii="Times New Roman" w:eastAsia="Georgia" w:hAnsi="Times New Roman" w:cs="Times New Roman"/>
              </w:rPr>
            </w:pPr>
            <w:r w:rsidRPr="00FA56D3">
              <w:rPr>
                <w:rFonts w:ascii="Times New Roman" w:eastAsia="Georgia" w:hAnsi="Times New Roman" w:cs="Times New Roman"/>
              </w:rPr>
              <w:t>YES</w:t>
            </w:r>
          </w:p>
        </w:tc>
        <w:tc>
          <w:tcPr>
            <w:tcW w:w="1197" w:type="dxa"/>
            <w:tcBorders>
              <w:top w:val="nil"/>
              <w:left w:val="nil"/>
              <w:bottom w:val="single" w:sz="4" w:space="0" w:color="BFBFBF"/>
              <w:right w:val="single" w:sz="4" w:space="0" w:color="BFBFBF"/>
            </w:tcBorders>
            <w:tcMar>
              <w:top w:w="0" w:type="dxa"/>
              <w:left w:w="100" w:type="dxa"/>
              <w:bottom w:w="0" w:type="dxa"/>
              <w:right w:w="100" w:type="dxa"/>
            </w:tcMar>
          </w:tcPr>
          <w:p w14:paraId="6D654CAF" w14:textId="77777777" w:rsidR="002D690C" w:rsidRPr="00FA56D3" w:rsidRDefault="003A7860">
            <w:pPr>
              <w:spacing w:before="240" w:after="240" w:line="240" w:lineRule="auto"/>
              <w:ind w:left="-20"/>
              <w:contextualSpacing/>
              <w:jc w:val="center"/>
              <w:rPr>
                <w:rFonts w:ascii="Times New Roman" w:eastAsia="Georgia" w:hAnsi="Times New Roman" w:cs="Times New Roman"/>
              </w:rPr>
            </w:pPr>
            <w:r w:rsidRPr="00FA56D3">
              <w:rPr>
                <w:rFonts w:ascii="Times New Roman" w:eastAsia="Georgia" w:hAnsi="Times New Roman" w:cs="Times New Roman"/>
              </w:rPr>
              <w:t>YES</w:t>
            </w:r>
          </w:p>
        </w:tc>
      </w:tr>
      <w:tr w:rsidR="002D690C" w:rsidRPr="00FA56D3" w14:paraId="6D654CBA" w14:textId="77777777">
        <w:trPr>
          <w:trHeight w:val="1194"/>
        </w:trPr>
        <w:tc>
          <w:tcPr>
            <w:tcW w:w="581"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6D654CB1" w14:textId="77777777" w:rsidR="002D690C" w:rsidRPr="00FA56D3" w:rsidRDefault="003A7860">
            <w:pPr>
              <w:spacing w:before="240" w:after="240" w:line="240" w:lineRule="auto"/>
              <w:contextualSpacing/>
              <w:jc w:val="center"/>
              <w:rPr>
                <w:rFonts w:ascii="Times New Roman" w:eastAsia="Georgia" w:hAnsi="Times New Roman" w:cs="Times New Roman"/>
              </w:rPr>
            </w:pPr>
            <w:r w:rsidRPr="00FA56D3">
              <w:rPr>
                <w:rFonts w:ascii="Times New Roman" w:eastAsia="Georgia" w:hAnsi="Times New Roman" w:cs="Times New Roman"/>
              </w:rPr>
              <w:t>2</w:t>
            </w:r>
          </w:p>
        </w:tc>
        <w:tc>
          <w:tcPr>
            <w:tcW w:w="2138" w:type="dxa"/>
            <w:tcBorders>
              <w:top w:val="nil"/>
              <w:left w:val="nil"/>
              <w:bottom w:val="single" w:sz="4" w:space="0" w:color="BFBFBF"/>
              <w:right w:val="single" w:sz="4" w:space="0" w:color="BFBFBF"/>
            </w:tcBorders>
            <w:tcMar>
              <w:top w:w="0" w:type="dxa"/>
              <w:left w:w="100" w:type="dxa"/>
              <w:bottom w:w="0" w:type="dxa"/>
              <w:right w:w="100" w:type="dxa"/>
            </w:tcMar>
          </w:tcPr>
          <w:p w14:paraId="6D654CB2" w14:textId="77777777" w:rsidR="002D690C" w:rsidRPr="00FA56D3" w:rsidRDefault="003A7860">
            <w:pPr>
              <w:spacing w:before="240" w:after="240" w:line="240" w:lineRule="auto"/>
              <w:contextualSpacing/>
              <w:jc w:val="left"/>
              <w:rPr>
                <w:rFonts w:ascii="Times New Roman" w:eastAsia="Georgia" w:hAnsi="Times New Roman" w:cs="Times New Roman"/>
                <w:highlight w:val="white"/>
              </w:rPr>
            </w:pPr>
            <w:r w:rsidRPr="00FA56D3">
              <w:rPr>
                <w:rFonts w:ascii="Times New Roman" w:eastAsia="Georgia" w:hAnsi="Times New Roman" w:cs="Times New Roman"/>
                <w:highlight w:val="white"/>
              </w:rPr>
              <w:t>CHERUPUSHPAM HOSPITAL</w:t>
            </w:r>
          </w:p>
        </w:tc>
        <w:tc>
          <w:tcPr>
            <w:tcW w:w="581" w:type="dxa"/>
            <w:tcBorders>
              <w:top w:val="nil"/>
              <w:left w:val="nil"/>
              <w:bottom w:val="single" w:sz="4" w:space="0" w:color="BFBFBF"/>
              <w:right w:val="single" w:sz="4" w:space="0" w:color="BFBFBF"/>
            </w:tcBorders>
            <w:tcMar>
              <w:top w:w="0" w:type="dxa"/>
              <w:left w:w="100" w:type="dxa"/>
              <w:bottom w:w="0" w:type="dxa"/>
              <w:right w:w="100" w:type="dxa"/>
            </w:tcMar>
          </w:tcPr>
          <w:p w14:paraId="6D654CB3" w14:textId="77777777" w:rsidR="002D690C" w:rsidRPr="00FA56D3" w:rsidRDefault="003A7860">
            <w:pPr>
              <w:spacing w:before="240" w:after="240" w:line="240" w:lineRule="auto"/>
              <w:ind w:left="-20"/>
              <w:contextualSpacing/>
              <w:jc w:val="center"/>
              <w:rPr>
                <w:rFonts w:ascii="Times New Roman" w:eastAsia="Georgia" w:hAnsi="Times New Roman" w:cs="Times New Roman"/>
              </w:rPr>
            </w:pPr>
            <w:r w:rsidRPr="00FA56D3">
              <w:rPr>
                <w:rFonts w:ascii="Times New Roman" w:eastAsia="Georgia" w:hAnsi="Times New Roman" w:cs="Times New Roman"/>
              </w:rPr>
              <w:t>YES</w:t>
            </w:r>
          </w:p>
        </w:tc>
        <w:tc>
          <w:tcPr>
            <w:tcW w:w="1069" w:type="dxa"/>
            <w:tcBorders>
              <w:top w:val="nil"/>
              <w:left w:val="nil"/>
              <w:bottom w:val="single" w:sz="4" w:space="0" w:color="BFBFBF"/>
              <w:right w:val="single" w:sz="4" w:space="0" w:color="BFBFBF"/>
            </w:tcBorders>
            <w:tcMar>
              <w:top w:w="0" w:type="dxa"/>
              <w:left w:w="100" w:type="dxa"/>
              <w:bottom w:w="0" w:type="dxa"/>
              <w:right w:w="100" w:type="dxa"/>
            </w:tcMar>
          </w:tcPr>
          <w:p w14:paraId="6D654CB4" w14:textId="77777777" w:rsidR="002D690C" w:rsidRPr="00FA56D3" w:rsidRDefault="003A7860">
            <w:pPr>
              <w:spacing w:before="240" w:after="240" w:line="240" w:lineRule="auto"/>
              <w:ind w:left="-20"/>
              <w:contextualSpacing/>
              <w:jc w:val="center"/>
              <w:rPr>
                <w:rFonts w:ascii="Times New Roman" w:eastAsia="Georgia" w:hAnsi="Times New Roman" w:cs="Times New Roman"/>
              </w:rPr>
            </w:pPr>
            <w:r w:rsidRPr="00FA56D3">
              <w:rPr>
                <w:rFonts w:ascii="Times New Roman" w:eastAsia="Georgia" w:hAnsi="Times New Roman" w:cs="Times New Roman"/>
              </w:rPr>
              <w:t>CLINIC</w:t>
            </w:r>
          </w:p>
        </w:tc>
        <w:tc>
          <w:tcPr>
            <w:tcW w:w="923" w:type="dxa"/>
            <w:tcBorders>
              <w:top w:val="nil"/>
              <w:left w:val="nil"/>
              <w:bottom w:val="single" w:sz="4" w:space="0" w:color="BFBFBF"/>
              <w:right w:val="single" w:sz="4" w:space="0" w:color="BFBFBF"/>
            </w:tcBorders>
            <w:tcMar>
              <w:top w:w="0" w:type="dxa"/>
              <w:left w:w="100" w:type="dxa"/>
              <w:bottom w:w="0" w:type="dxa"/>
              <w:right w:w="100" w:type="dxa"/>
            </w:tcMar>
          </w:tcPr>
          <w:p w14:paraId="6D654CB5" w14:textId="77777777" w:rsidR="002D690C" w:rsidRPr="00FA56D3" w:rsidRDefault="003A7860">
            <w:pPr>
              <w:spacing w:before="240" w:after="240" w:line="240" w:lineRule="auto"/>
              <w:ind w:left="-20"/>
              <w:contextualSpacing/>
              <w:jc w:val="center"/>
              <w:rPr>
                <w:rFonts w:ascii="Times New Roman" w:eastAsia="Georgia" w:hAnsi="Times New Roman" w:cs="Times New Roman"/>
              </w:rPr>
            </w:pPr>
            <w:r w:rsidRPr="00FA56D3">
              <w:rPr>
                <w:rFonts w:ascii="Times New Roman" w:eastAsia="Georgia" w:hAnsi="Times New Roman" w:cs="Times New Roman"/>
              </w:rPr>
              <w:t>NIL</w:t>
            </w:r>
          </w:p>
        </w:tc>
        <w:tc>
          <w:tcPr>
            <w:tcW w:w="1145" w:type="dxa"/>
            <w:tcBorders>
              <w:top w:val="nil"/>
              <w:left w:val="nil"/>
              <w:bottom w:val="single" w:sz="4" w:space="0" w:color="BFBFBF"/>
              <w:right w:val="single" w:sz="4" w:space="0" w:color="BFBFBF"/>
            </w:tcBorders>
            <w:tcMar>
              <w:top w:w="0" w:type="dxa"/>
              <w:left w:w="100" w:type="dxa"/>
              <w:bottom w:w="0" w:type="dxa"/>
              <w:right w:w="100" w:type="dxa"/>
            </w:tcMar>
          </w:tcPr>
          <w:p w14:paraId="6D654CB6" w14:textId="25C31730" w:rsidR="002D690C" w:rsidRPr="00FA56D3" w:rsidRDefault="003A7860">
            <w:pPr>
              <w:spacing w:before="240" w:after="240" w:line="240" w:lineRule="auto"/>
              <w:ind w:left="-20"/>
              <w:contextualSpacing/>
              <w:jc w:val="center"/>
              <w:rPr>
                <w:rFonts w:ascii="Times New Roman" w:eastAsia="Georgia" w:hAnsi="Times New Roman" w:cs="Times New Roman"/>
              </w:rPr>
            </w:pPr>
            <w:r w:rsidRPr="00FA56D3">
              <w:rPr>
                <w:rFonts w:ascii="Times New Roman" w:eastAsia="Georgia" w:hAnsi="Times New Roman" w:cs="Times New Roman"/>
              </w:rPr>
              <w:t>Dr.Mat</w:t>
            </w:r>
            <w:r w:rsidR="00524D06" w:rsidRPr="00FA56D3">
              <w:rPr>
                <w:rFonts w:ascii="Times New Roman" w:eastAsia="Georgia" w:hAnsi="Times New Roman" w:cs="Times New Roman"/>
              </w:rPr>
              <w:t>h</w:t>
            </w:r>
            <w:r w:rsidRPr="00FA56D3">
              <w:rPr>
                <w:rFonts w:ascii="Times New Roman" w:eastAsia="Georgia" w:hAnsi="Times New Roman" w:cs="Times New Roman"/>
              </w:rPr>
              <w:t>ew</w:t>
            </w:r>
          </w:p>
        </w:tc>
        <w:tc>
          <w:tcPr>
            <w:tcW w:w="1297" w:type="dxa"/>
            <w:tcBorders>
              <w:top w:val="nil"/>
              <w:left w:val="nil"/>
              <w:bottom w:val="single" w:sz="4" w:space="0" w:color="BFBFBF"/>
              <w:right w:val="single" w:sz="4" w:space="0" w:color="BFBFBF"/>
            </w:tcBorders>
            <w:tcMar>
              <w:top w:w="0" w:type="dxa"/>
              <w:left w:w="100" w:type="dxa"/>
              <w:bottom w:w="0" w:type="dxa"/>
              <w:right w:w="100" w:type="dxa"/>
            </w:tcMar>
          </w:tcPr>
          <w:p w14:paraId="6D654CB7" w14:textId="77777777" w:rsidR="002D690C" w:rsidRPr="00FA56D3" w:rsidRDefault="003A7860">
            <w:pPr>
              <w:spacing w:before="240" w:after="240" w:line="240" w:lineRule="auto"/>
              <w:ind w:left="-20"/>
              <w:contextualSpacing/>
              <w:jc w:val="center"/>
              <w:rPr>
                <w:rFonts w:ascii="Times New Roman" w:eastAsia="Georgia" w:hAnsi="Times New Roman" w:cs="Times New Roman"/>
              </w:rPr>
            </w:pPr>
            <w:r w:rsidRPr="00FA56D3">
              <w:rPr>
                <w:rFonts w:ascii="Times New Roman" w:eastAsia="Georgia" w:hAnsi="Times New Roman" w:cs="Times New Roman"/>
              </w:rPr>
              <w:t>9605411811</w:t>
            </w:r>
          </w:p>
        </w:tc>
        <w:tc>
          <w:tcPr>
            <w:tcW w:w="1145" w:type="dxa"/>
            <w:tcBorders>
              <w:top w:val="nil"/>
              <w:left w:val="nil"/>
              <w:bottom w:val="single" w:sz="4" w:space="0" w:color="BFBFBF"/>
              <w:right w:val="single" w:sz="4" w:space="0" w:color="BFBFBF"/>
            </w:tcBorders>
            <w:tcMar>
              <w:top w:w="0" w:type="dxa"/>
              <w:left w:w="100" w:type="dxa"/>
              <w:bottom w:w="0" w:type="dxa"/>
              <w:right w:w="100" w:type="dxa"/>
            </w:tcMar>
          </w:tcPr>
          <w:p w14:paraId="6D654CB8" w14:textId="77777777" w:rsidR="002D690C" w:rsidRPr="00FA56D3" w:rsidRDefault="003A7860">
            <w:pPr>
              <w:spacing w:before="240" w:after="240" w:line="240" w:lineRule="auto"/>
              <w:ind w:left="-20"/>
              <w:contextualSpacing/>
              <w:jc w:val="center"/>
              <w:rPr>
                <w:rFonts w:ascii="Times New Roman" w:eastAsia="Georgia" w:hAnsi="Times New Roman" w:cs="Times New Roman"/>
              </w:rPr>
            </w:pPr>
            <w:r w:rsidRPr="00FA56D3">
              <w:rPr>
                <w:rFonts w:ascii="Times New Roman" w:eastAsia="Georgia" w:hAnsi="Times New Roman" w:cs="Times New Roman"/>
              </w:rPr>
              <w:t>YES</w:t>
            </w:r>
          </w:p>
        </w:tc>
        <w:tc>
          <w:tcPr>
            <w:tcW w:w="1197" w:type="dxa"/>
            <w:tcBorders>
              <w:top w:val="nil"/>
              <w:left w:val="nil"/>
              <w:bottom w:val="single" w:sz="4" w:space="0" w:color="BFBFBF"/>
              <w:right w:val="single" w:sz="4" w:space="0" w:color="BFBFBF"/>
            </w:tcBorders>
            <w:tcMar>
              <w:top w:w="0" w:type="dxa"/>
              <w:left w:w="100" w:type="dxa"/>
              <w:bottom w:w="0" w:type="dxa"/>
              <w:right w:w="100" w:type="dxa"/>
            </w:tcMar>
          </w:tcPr>
          <w:p w14:paraId="6D654CB9" w14:textId="77777777" w:rsidR="002D690C" w:rsidRPr="00FA56D3" w:rsidRDefault="003A7860">
            <w:pPr>
              <w:spacing w:before="240" w:after="240" w:line="240" w:lineRule="auto"/>
              <w:ind w:left="-20"/>
              <w:contextualSpacing/>
              <w:jc w:val="center"/>
              <w:rPr>
                <w:rFonts w:ascii="Times New Roman" w:eastAsia="Georgia" w:hAnsi="Times New Roman" w:cs="Times New Roman"/>
              </w:rPr>
            </w:pPr>
            <w:r w:rsidRPr="00FA56D3">
              <w:rPr>
                <w:rFonts w:ascii="Times New Roman" w:eastAsia="Georgia" w:hAnsi="Times New Roman" w:cs="Times New Roman"/>
              </w:rPr>
              <w:t>NO</w:t>
            </w:r>
          </w:p>
        </w:tc>
      </w:tr>
    </w:tbl>
    <w:p w14:paraId="6D654CBB" w14:textId="77777777" w:rsidR="002D690C" w:rsidRPr="00FA56D3" w:rsidRDefault="003A7860">
      <w:pPr>
        <w:pStyle w:val="Heading2"/>
        <w:rPr>
          <w:rFonts w:ascii="Times New Roman" w:eastAsia="Georgia" w:hAnsi="Times New Roman" w:cs="Times New Roman"/>
          <w:color w:val="000000"/>
        </w:rPr>
      </w:pPr>
      <w:bookmarkStart w:id="17" w:name="_avhllr2fx3h9" w:colFirst="0" w:colLast="0"/>
      <w:bookmarkStart w:id="18" w:name="_Toc225590861"/>
      <w:bookmarkEnd w:id="17"/>
      <w:r w:rsidRPr="00FA56D3">
        <w:rPr>
          <w:rFonts w:ascii="Times New Roman" w:eastAsia="Georgia" w:hAnsi="Times New Roman" w:cs="Times New Roman"/>
          <w:color w:val="000000"/>
        </w:rPr>
        <w:t>Healthcare Education &amp; Training Institutions</w:t>
      </w:r>
      <w:bookmarkEnd w:id="18"/>
    </w:p>
    <w:p w14:paraId="6D654CBC"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This section tracks the educational infrastructure available, which is vital for human resource planning in the health sector.</w:t>
      </w:r>
    </w:p>
    <w:p w14:paraId="6D654CBD" w14:textId="77777777" w:rsidR="002D690C" w:rsidRPr="00FA56D3" w:rsidRDefault="002D690C">
      <w:pPr>
        <w:rPr>
          <w:rFonts w:ascii="Times New Roman" w:eastAsia="Georgia" w:hAnsi="Times New Roman" w:cs="Times New Roman"/>
        </w:rPr>
      </w:pPr>
    </w:p>
    <w:tbl>
      <w:tblPr>
        <w:tblStyle w:val="Style20"/>
        <w:tblW w:w="9165" w:type="dxa"/>
        <w:tblInd w:w="0" w:type="dxa"/>
        <w:tblLayout w:type="fixed"/>
        <w:tblLook w:val="04A0" w:firstRow="1" w:lastRow="0" w:firstColumn="1" w:lastColumn="0" w:noHBand="0" w:noVBand="1"/>
      </w:tblPr>
      <w:tblGrid>
        <w:gridCol w:w="3480"/>
        <w:gridCol w:w="1406"/>
        <w:gridCol w:w="1444"/>
        <w:gridCol w:w="1598"/>
        <w:gridCol w:w="1237"/>
      </w:tblGrid>
      <w:tr w:rsidR="002D690C" w:rsidRPr="00FA56D3" w14:paraId="6D654CC3" w14:textId="77777777">
        <w:trPr>
          <w:trHeight w:val="20"/>
          <w:tblHeader/>
        </w:trPr>
        <w:tc>
          <w:tcPr>
            <w:tcW w:w="34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4CBE" w14:textId="77777777" w:rsidR="002D690C" w:rsidRPr="00FA56D3" w:rsidRDefault="003A7860">
            <w:pPr>
              <w:spacing w:line="200" w:lineRule="atLeast"/>
              <w:contextualSpacing/>
              <w:rPr>
                <w:rFonts w:ascii="Times New Roman" w:eastAsia="Georgia" w:hAnsi="Times New Roman" w:cs="Times New Roman"/>
                <w:b/>
                <w:bCs/>
              </w:rPr>
            </w:pPr>
            <w:r w:rsidRPr="00FA56D3">
              <w:rPr>
                <w:rFonts w:ascii="Times New Roman" w:eastAsia="Georgia" w:hAnsi="Times New Roman" w:cs="Times New Roman"/>
                <w:b/>
                <w:bCs/>
              </w:rPr>
              <w:t>Category of Institution</w:t>
            </w:r>
          </w:p>
        </w:tc>
        <w:tc>
          <w:tcPr>
            <w:tcW w:w="1406"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4CBF" w14:textId="77777777" w:rsidR="002D690C" w:rsidRPr="00FA56D3" w:rsidRDefault="003A7860">
            <w:pPr>
              <w:spacing w:line="200" w:lineRule="atLeast"/>
              <w:contextualSpacing/>
              <w:rPr>
                <w:rFonts w:ascii="Times New Roman" w:eastAsia="Georgia" w:hAnsi="Times New Roman" w:cs="Times New Roman"/>
                <w:b/>
                <w:bCs/>
              </w:rPr>
            </w:pPr>
            <w:r w:rsidRPr="00FA56D3">
              <w:rPr>
                <w:rFonts w:ascii="Times New Roman" w:eastAsia="Georgia" w:hAnsi="Times New Roman" w:cs="Times New Roman"/>
                <w:b/>
                <w:bCs/>
              </w:rPr>
              <w:t>Govt</w:t>
            </w:r>
          </w:p>
        </w:tc>
        <w:tc>
          <w:tcPr>
            <w:tcW w:w="1444"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4CC0" w14:textId="77777777" w:rsidR="002D690C" w:rsidRPr="00FA56D3" w:rsidRDefault="003A7860">
            <w:pPr>
              <w:spacing w:line="200" w:lineRule="atLeast"/>
              <w:contextualSpacing/>
              <w:rPr>
                <w:rFonts w:ascii="Times New Roman" w:eastAsia="Georgia" w:hAnsi="Times New Roman" w:cs="Times New Roman"/>
                <w:b/>
                <w:bCs/>
              </w:rPr>
            </w:pPr>
            <w:r w:rsidRPr="00FA56D3">
              <w:rPr>
                <w:rFonts w:ascii="Times New Roman" w:eastAsia="Georgia" w:hAnsi="Times New Roman" w:cs="Times New Roman"/>
                <w:b/>
                <w:bCs/>
              </w:rPr>
              <w:t>Private</w:t>
            </w:r>
          </w:p>
        </w:tc>
        <w:tc>
          <w:tcPr>
            <w:tcW w:w="159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4CC1" w14:textId="77777777" w:rsidR="002D690C" w:rsidRPr="00FA56D3" w:rsidRDefault="003A7860">
            <w:pPr>
              <w:spacing w:line="200" w:lineRule="atLeast"/>
              <w:contextualSpacing/>
              <w:rPr>
                <w:rFonts w:ascii="Times New Roman" w:eastAsia="Georgia" w:hAnsi="Times New Roman" w:cs="Times New Roman"/>
                <w:b/>
                <w:bCs/>
              </w:rPr>
            </w:pPr>
            <w:r w:rsidRPr="00FA56D3">
              <w:rPr>
                <w:rFonts w:ascii="Times New Roman" w:eastAsia="Georgia" w:hAnsi="Times New Roman" w:cs="Times New Roman"/>
                <w:b/>
                <w:bCs/>
              </w:rPr>
              <w:t>AYUSH</w:t>
            </w:r>
          </w:p>
        </w:tc>
        <w:tc>
          <w:tcPr>
            <w:tcW w:w="1237"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4CC2" w14:textId="77777777" w:rsidR="002D690C" w:rsidRPr="00FA56D3" w:rsidRDefault="003A7860">
            <w:pPr>
              <w:spacing w:line="200" w:lineRule="atLeast"/>
              <w:contextualSpacing/>
              <w:rPr>
                <w:rFonts w:ascii="Times New Roman" w:eastAsia="Georgia" w:hAnsi="Times New Roman" w:cs="Times New Roman"/>
                <w:b/>
                <w:bCs/>
              </w:rPr>
            </w:pPr>
            <w:r w:rsidRPr="00FA56D3">
              <w:rPr>
                <w:rFonts w:ascii="Times New Roman" w:eastAsia="Georgia" w:hAnsi="Times New Roman" w:cs="Times New Roman"/>
                <w:b/>
                <w:bCs/>
              </w:rPr>
              <w:t>Total</w:t>
            </w:r>
          </w:p>
        </w:tc>
      </w:tr>
      <w:tr w:rsidR="002D690C" w:rsidRPr="00FA56D3" w14:paraId="6D654CC9" w14:textId="77777777">
        <w:trPr>
          <w:trHeight w:val="20"/>
        </w:trPr>
        <w:tc>
          <w:tcPr>
            <w:tcW w:w="34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CC4"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Medical Colleges</w:t>
            </w:r>
          </w:p>
        </w:tc>
        <w:tc>
          <w:tcPr>
            <w:tcW w:w="1406"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6D654CC5"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1444"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D654CC6"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1598"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D654CC7"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1237"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D654CC8"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r>
      <w:tr w:rsidR="002D690C" w:rsidRPr="00FA56D3" w14:paraId="6D654CCF" w14:textId="77777777">
        <w:trPr>
          <w:trHeight w:val="20"/>
        </w:trPr>
        <w:tc>
          <w:tcPr>
            <w:tcW w:w="34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CCA"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Nursing Colleges</w:t>
            </w:r>
          </w:p>
        </w:tc>
        <w:tc>
          <w:tcPr>
            <w:tcW w:w="1406"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CCB"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1444" w:type="dxa"/>
            <w:tcBorders>
              <w:top w:val="nil"/>
              <w:left w:val="nil"/>
              <w:bottom w:val="single" w:sz="4" w:space="0" w:color="DDDDDD"/>
              <w:right w:val="single" w:sz="4" w:space="0" w:color="DDDDDD"/>
            </w:tcBorders>
            <w:tcMar>
              <w:top w:w="120" w:type="dxa"/>
              <w:left w:w="120" w:type="dxa"/>
              <w:bottom w:w="120" w:type="dxa"/>
              <w:right w:w="120" w:type="dxa"/>
            </w:tcMar>
          </w:tcPr>
          <w:p w14:paraId="6D654CCC"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1598" w:type="dxa"/>
            <w:tcBorders>
              <w:top w:val="nil"/>
              <w:left w:val="nil"/>
              <w:bottom w:val="single" w:sz="4" w:space="0" w:color="DDDDDD"/>
              <w:right w:val="single" w:sz="4" w:space="0" w:color="DDDDDD"/>
            </w:tcBorders>
            <w:tcMar>
              <w:top w:w="120" w:type="dxa"/>
              <w:left w:w="120" w:type="dxa"/>
              <w:bottom w:w="120" w:type="dxa"/>
              <w:right w:w="120" w:type="dxa"/>
            </w:tcMar>
          </w:tcPr>
          <w:p w14:paraId="6D654CCD"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1237" w:type="dxa"/>
            <w:tcBorders>
              <w:top w:val="nil"/>
              <w:left w:val="nil"/>
              <w:bottom w:val="single" w:sz="4" w:space="0" w:color="DDDDDD"/>
              <w:right w:val="single" w:sz="4" w:space="0" w:color="DDDDDD"/>
            </w:tcBorders>
            <w:tcMar>
              <w:top w:w="120" w:type="dxa"/>
              <w:left w:w="120" w:type="dxa"/>
              <w:bottom w:w="120" w:type="dxa"/>
              <w:right w:w="120" w:type="dxa"/>
            </w:tcMar>
          </w:tcPr>
          <w:p w14:paraId="6D654CCE"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r>
      <w:tr w:rsidR="002D690C" w:rsidRPr="00FA56D3" w14:paraId="6D654CD5" w14:textId="77777777">
        <w:trPr>
          <w:trHeight w:val="20"/>
        </w:trPr>
        <w:tc>
          <w:tcPr>
            <w:tcW w:w="34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CD0"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lastRenderedPageBreak/>
              <w:t>Dental Colleges</w:t>
            </w:r>
          </w:p>
        </w:tc>
        <w:tc>
          <w:tcPr>
            <w:tcW w:w="1406"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CD1"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1444" w:type="dxa"/>
            <w:tcBorders>
              <w:top w:val="nil"/>
              <w:left w:val="nil"/>
              <w:bottom w:val="single" w:sz="4" w:space="0" w:color="DDDDDD"/>
              <w:right w:val="single" w:sz="4" w:space="0" w:color="DDDDDD"/>
            </w:tcBorders>
            <w:tcMar>
              <w:top w:w="120" w:type="dxa"/>
              <w:left w:w="120" w:type="dxa"/>
              <w:bottom w:w="120" w:type="dxa"/>
              <w:right w:w="120" w:type="dxa"/>
            </w:tcMar>
          </w:tcPr>
          <w:p w14:paraId="6D654CD2"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1598" w:type="dxa"/>
            <w:tcBorders>
              <w:top w:val="nil"/>
              <w:left w:val="nil"/>
              <w:bottom w:val="single" w:sz="4" w:space="0" w:color="DDDDDD"/>
              <w:right w:val="single" w:sz="4" w:space="0" w:color="DDDDDD"/>
            </w:tcBorders>
            <w:tcMar>
              <w:top w:w="120" w:type="dxa"/>
              <w:left w:w="120" w:type="dxa"/>
              <w:bottom w:w="120" w:type="dxa"/>
              <w:right w:w="120" w:type="dxa"/>
            </w:tcMar>
          </w:tcPr>
          <w:p w14:paraId="6D654CD3"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1237" w:type="dxa"/>
            <w:tcBorders>
              <w:top w:val="nil"/>
              <w:left w:val="nil"/>
              <w:bottom w:val="single" w:sz="4" w:space="0" w:color="DDDDDD"/>
              <w:right w:val="single" w:sz="4" w:space="0" w:color="DDDDDD"/>
            </w:tcBorders>
            <w:tcMar>
              <w:top w:w="120" w:type="dxa"/>
              <w:left w:w="120" w:type="dxa"/>
              <w:bottom w:w="120" w:type="dxa"/>
              <w:right w:w="120" w:type="dxa"/>
            </w:tcMar>
          </w:tcPr>
          <w:p w14:paraId="6D654CD4"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r>
      <w:tr w:rsidR="002D690C" w:rsidRPr="00FA56D3" w14:paraId="6D654CDB" w14:textId="77777777">
        <w:trPr>
          <w:trHeight w:val="20"/>
        </w:trPr>
        <w:tc>
          <w:tcPr>
            <w:tcW w:w="34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CD6"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Para-medical / Allied Health</w:t>
            </w:r>
          </w:p>
        </w:tc>
        <w:tc>
          <w:tcPr>
            <w:tcW w:w="1406"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CD7"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1444" w:type="dxa"/>
            <w:tcBorders>
              <w:top w:val="nil"/>
              <w:left w:val="nil"/>
              <w:bottom w:val="single" w:sz="4" w:space="0" w:color="DDDDDD"/>
              <w:right w:val="single" w:sz="4" w:space="0" w:color="DDDDDD"/>
            </w:tcBorders>
            <w:tcMar>
              <w:top w:w="120" w:type="dxa"/>
              <w:left w:w="120" w:type="dxa"/>
              <w:bottom w:w="120" w:type="dxa"/>
              <w:right w:w="120" w:type="dxa"/>
            </w:tcMar>
          </w:tcPr>
          <w:p w14:paraId="6D654CD8"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1598" w:type="dxa"/>
            <w:tcBorders>
              <w:top w:val="nil"/>
              <w:left w:val="nil"/>
              <w:bottom w:val="single" w:sz="4" w:space="0" w:color="DDDDDD"/>
              <w:right w:val="single" w:sz="4" w:space="0" w:color="DDDDDD"/>
            </w:tcBorders>
            <w:tcMar>
              <w:top w:w="120" w:type="dxa"/>
              <w:left w:w="120" w:type="dxa"/>
              <w:bottom w:w="120" w:type="dxa"/>
              <w:right w:w="120" w:type="dxa"/>
            </w:tcMar>
          </w:tcPr>
          <w:p w14:paraId="6D654CD9"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1237" w:type="dxa"/>
            <w:tcBorders>
              <w:top w:val="nil"/>
              <w:left w:val="nil"/>
              <w:bottom w:val="single" w:sz="4" w:space="0" w:color="DDDDDD"/>
              <w:right w:val="single" w:sz="4" w:space="0" w:color="DDDDDD"/>
            </w:tcBorders>
            <w:tcMar>
              <w:top w:w="120" w:type="dxa"/>
              <w:left w:w="120" w:type="dxa"/>
              <w:bottom w:w="120" w:type="dxa"/>
              <w:right w:w="120" w:type="dxa"/>
            </w:tcMar>
          </w:tcPr>
          <w:p w14:paraId="6D654CDA"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r>
      <w:tr w:rsidR="002D690C" w:rsidRPr="00FA56D3" w14:paraId="6D654CE1" w14:textId="77777777">
        <w:trPr>
          <w:trHeight w:val="20"/>
        </w:trPr>
        <w:tc>
          <w:tcPr>
            <w:tcW w:w="34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CDC"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Pharmacy Colleges</w:t>
            </w:r>
          </w:p>
        </w:tc>
        <w:tc>
          <w:tcPr>
            <w:tcW w:w="1406"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CDD"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1444" w:type="dxa"/>
            <w:tcBorders>
              <w:top w:val="nil"/>
              <w:left w:val="nil"/>
              <w:bottom w:val="single" w:sz="4" w:space="0" w:color="DDDDDD"/>
              <w:right w:val="single" w:sz="4" w:space="0" w:color="DDDDDD"/>
            </w:tcBorders>
            <w:tcMar>
              <w:top w:w="120" w:type="dxa"/>
              <w:left w:w="120" w:type="dxa"/>
              <w:bottom w:w="120" w:type="dxa"/>
              <w:right w:w="120" w:type="dxa"/>
            </w:tcMar>
          </w:tcPr>
          <w:p w14:paraId="6D654CDE"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1598" w:type="dxa"/>
            <w:tcBorders>
              <w:top w:val="nil"/>
              <w:left w:val="nil"/>
              <w:bottom w:val="single" w:sz="4" w:space="0" w:color="DDDDDD"/>
              <w:right w:val="single" w:sz="4" w:space="0" w:color="DDDDDD"/>
            </w:tcBorders>
            <w:tcMar>
              <w:top w:w="120" w:type="dxa"/>
              <w:left w:w="120" w:type="dxa"/>
              <w:bottom w:w="120" w:type="dxa"/>
              <w:right w:w="120" w:type="dxa"/>
            </w:tcMar>
          </w:tcPr>
          <w:p w14:paraId="6D654CDF"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1237" w:type="dxa"/>
            <w:tcBorders>
              <w:top w:val="nil"/>
              <w:left w:val="nil"/>
              <w:bottom w:val="single" w:sz="4" w:space="0" w:color="DDDDDD"/>
              <w:right w:val="single" w:sz="4" w:space="0" w:color="DDDDDD"/>
            </w:tcBorders>
            <w:tcMar>
              <w:top w:w="120" w:type="dxa"/>
              <w:left w:w="120" w:type="dxa"/>
              <w:bottom w:w="120" w:type="dxa"/>
              <w:right w:w="120" w:type="dxa"/>
            </w:tcMar>
          </w:tcPr>
          <w:p w14:paraId="6D654CE0"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r>
    </w:tbl>
    <w:p w14:paraId="6D654CE2" w14:textId="77777777" w:rsidR="002D690C" w:rsidRPr="00FA56D3" w:rsidRDefault="002D690C">
      <w:pPr>
        <w:rPr>
          <w:rFonts w:ascii="Times New Roman" w:eastAsia="Georgia" w:hAnsi="Times New Roman" w:cs="Times New Roman"/>
        </w:rPr>
      </w:pPr>
    </w:p>
    <w:p w14:paraId="6D654CE3" w14:textId="77777777" w:rsidR="002D690C" w:rsidRPr="00FA56D3" w:rsidRDefault="003A7860">
      <w:pPr>
        <w:pStyle w:val="Heading2"/>
        <w:spacing w:before="240" w:after="240"/>
        <w:rPr>
          <w:rFonts w:ascii="Times New Roman" w:eastAsia="Georgia" w:hAnsi="Times New Roman" w:cs="Times New Roman"/>
          <w:color w:val="000000"/>
        </w:rPr>
      </w:pPr>
      <w:bookmarkStart w:id="19" w:name="_Toc225590862"/>
      <w:r w:rsidRPr="00FA56D3">
        <w:rPr>
          <w:rFonts w:ascii="Times New Roman" w:eastAsia="Georgia" w:hAnsi="Times New Roman" w:cs="Times New Roman"/>
          <w:color w:val="000000"/>
        </w:rPr>
        <w:t>Specialized Services &amp; Emergency Inventory</w:t>
      </w:r>
      <w:bookmarkEnd w:id="19"/>
    </w:p>
    <w:p w14:paraId="6D654CE4"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This section provides a detailed view of the specialized medical resources available to the community, focusing on emergency response and critical care capabilities. This table tracks the vital assets required for managing severe illnesses and emergencies across Government, Private, and AYUSH sectors.</w:t>
      </w:r>
    </w:p>
    <w:p w14:paraId="6D654CE5" w14:textId="77777777" w:rsidR="002D690C" w:rsidRPr="00FA56D3" w:rsidRDefault="002D690C">
      <w:pPr>
        <w:rPr>
          <w:rFonts w:ascii="Times New Roman" w:eastAsia="Georgia" w:hAnsi="Times New Roman" w:cs="Times New Roman"/>
        </w:rPr>
      </w:pPr>
    </w:p>
    <w:tbl>
      <w:tblPr>
        <w:tblStyle w:val="Style21"/>
        <w:tblW w:w="9350" w:type="dxa"/>
        <w:tblInd w:w="0" w:type="dxa"/>
        <w:tblLayout w:type="fixed"/>
        <w:tblLook w:val="04A0" w:firstRow="1" w:lastRow="0" w:firstColumn="1" w:lastColumn="0" w:noHBand="0" w:noVBand="1"/>
      </w:tblPr>
      <w:tblGrid>
        <w:gridCol w:w="4580"/>
        <w:gridCol w:w="1192"/>
        <w:gridCol w:w="1193"/>
        <w:gridCol w:w="1192"/>
        <w:gridCol w:w="1193"/>
      </w:tblGrid>
      <w:tr w:rsidR="002D690C" w:rsidRPr="00FA56D3" w14:paraId="6D654CEB" w14:textId="77777777">
        <w:trPr>
          <w:trHeight w:val="20"/>
          <w:tblHeader/>
        </w:trPr>
        <w:tc>
          <w:tcPr>
            <w:tcW w:w="45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4CE6" w14:textId="77777777" w:rsidR="002D690C" w:rsidRPr="00FA56D3" w:rsidRDefault="003A7860">
            <w:pPr>
              <w:spacing w:line="240" w:lineRule="auto"/>
              <w:contextualSpacing/>
              <w:rPr>
                <w:rFonts w:ascii="Times New Roman" w:eastAsia="Georgia" w:hAnsi="Times New Roman" w:cs="Times New Roman"/>
                <w:b/>
                <w:bCs/>
              </w:rPr>
            </w:pPr>
            <w:r w:rsidRPr="00FA56D3">
              <w:rPr>
                <w:rFonts w:ascii="Times New Roman" w:eastAsia="Georgia" w:hAnsi="Times New Roman" w:cs="Times New Roman"/>
                <w:b/>
                <w:bCs/>
              </w:rPr>
              <w:t>Item</w:t>
            </w:r>
          </w:p>
        </w:tc>
        <w:tc>
          <w:tcPr>
            <w:tcW w:w="1192"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4CE7" w14:textId="77777777" w:rsidR="002D690C" w:rsidRPr="00FA56D3" w:rsidRDefault="003A7860">
            <w:pPr>
              <w:spacing w:line="240" w:lineRule="auto"/>
              <w:contextualSpacing/>
              <w:rPr>
                <w:rFonts w:ascii="Times New Roman" w:eastAsia="Georgia" w:hAnsi="Times New Roman" w:cs="Times New Roman"/>
                <w:b/>
                <w:bCs/>
              </w:rPr>
            </w:pPr>
            <w:r w:rsidRPr="00FA56D3">
              <w:rPr>
                <w:rFonts w:ascii="Times New Roman" w:eastAsia="Georgia" w:hAnsi="Times New Roman" w:cs="Times New Roman"/>
                <w:b/>
                <w:bCs/>
              </w:rPr>
              <w:t>Govt</w:t>
            </w:r>
          </w:p>
        </w:tc>
        <w:tc>
          <w:tcPr>
            <w:tcW w:w="1193"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4CE8" w14:textId="77777777" w:rsidR="002D690C" w:rsidRPr="00FA56D3" w:rsidRDefault="003A7860">
            <w:pPr>
              <w:spacing w:line="240" w:lineRule="auto"/>
              <w:contextualSpacing/>
              <w:rPr>
                <w:rFonts w:ascii="Times New Roman" w:eastAsia="Georgia" w:hAnsi="Times New Roman" w:cs="Times New Roman"/>
                <w:b/>
                <w:bCs/>
              </w:rPr>
            </w:pPr>
            <w:r w:rsidRPr="00FA56D3">
              <w:rPr>
                <w:rFonts w:ascii="Times New Roman" w:eastAsia="Georgia" w:hAnsi="Times New Roman" w:cs="Times New Roman"/>
                <w:b/>
                <w:bCs/>
              </w:rPr>
              <w:t>Private</w:t>
            </w:r>
          </w:p>
        </w:tc>
        <w:tc>
          <w:tcPr>
            <w:tcW w:w="1192"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4CE9" w14:textId="77777777" w:rsidR="002D690C" w:rsidRPr="00FA56D3" w:rsidRDefault="003A7860">
            <w:pPr>
              <w:spacing w:line="240" w:lineRule="auto"/>
              <w:contextualSpacing/>
              <w:rPr>
                <w:rFonts w:ascii="Times New Roman" w:eastAsia="Georgia" w:hAnsi="Times New Roman" w:cs="Times New Roman"/>
                <w:b/>
                <w:bCs/>
              </w:rPr>
            </w:pPr>
            <w:r w:rsidRPr="00FA56D3">
              <w:rPr>
                <w:rFonts w:ascii="Times New Roman" w:eastAsia="Georgia" w:hAnsi="Times New Roman" w:cs="Times New Roman"/>
                <w:b/>
                <w:bCs/>
              </w:rPr>
              <w:t>AYUSH</w:t>
            </w:r>
          </w:p>
        </w:tc>
        <w:tc>
          <w:tcPr>
            <w:tcW w:w="1193"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4CEA" w14:textId="77777777" w:rsidR="002D690C" w:rsidRPr="00FA56D3" w:rsidRDefault="003A7860">
            <w:pPr>
              <w:spacing w:line="240" w:lineRule="auto"/>
              <w:contextualSpacing/>
              <w:rPr>
                <w:rFonts w:ascii="Times New Roman" w:eastAsia="Georgia" w:hAnsi="Times New Roman" w:cs="Times New Roman"/>
                <w:b/>
                <w:bCs/>
              </w:rPr>
            </w:pPr>
            <w:r w:rsidRPr="00FA56D3">
              <w:rPr>
                <w:rFonts w:ascii="Times New Roman" w:eastAsia="Georgia" w:hAnsi="Times New Roman" w:cs="Times New Roman"/>
                <w:b/>
                <w:bCs/>
              </w:rPr>
              <w:t>Total</w:t>
            </w:r>
          </w:p>
        </w:tc>
      </w:tr>
      <w:tr w:rsidR="002D690C" w:rsidRPr="00FA56D3" w14:paraId="6D654CF1" w14:textId="77777777">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CEC"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Hospital beds</w:t>
            </w:r>
          </w:p>
        </w:tc>
        <w:tc>
          <w:tcPr>
            <w:tcW w:w="1192"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6D654CED"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1193"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D654CEE"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1192"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D654CEF"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1193"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D654CF0"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r>
      <w:tr w:rsidR="002D690C" w:rsidRPr="00FA56D3" w14:paraId="6D654CF7" w14:textId="77777777">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CF2"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Oxygen-generating systems(Y/N)</w:t>
            </w:r>
          </w:p>
        </w:tc>
        <w:tc>
          <w:tcPr>
            <w:tcW w:w="1192"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CF3"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1193" w:type="dxa"/>
            <w:tcBorders>
              <w:top w:val="nil"/>
              <w:left w:val="nil"/>
              <w:bottom w:val="single" w:sz="4" w:space="0" w:color="DDDDDD"/>
              <w:right w:val="single" w:sz="4" w:space="0" w:color="DDDDDD"/>
            </w:tcBorders>
            <w:tcMar>
              <w:top w:w="120" w:type="dxa"/>
              <w:left w:w="120" w:type="dxa"/>
              <w:bottom w:w="120" w:type="dxa"/>
              <w:right w:w="120" w:type="dxa"/>
            </w:tcMar>
          </w:tcPr>
          <w:p w14:paraId="6D654CF4"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1</w:t>
            </w:r>
          </w:p>
        </w:tc>
        <w:tc>
          <w:tcPr>
            <w:tcW w:w="1192" w:type="dxa"/>
            <w:tcBorders>
              <w:top w:val="nil"/>
              <w:left w:val="nil"/>
              <w:bottom w:val="single" w:sz="4" w:space="0" w:color="DDDDDD"/>
              <w:right w:val="single" w:sz="4" w:space="0" w:color="DDDDDD"/>
            </w:tcBorders>
            <w:tcMar>
              <w:top w:w="120" w:type="dxa"/>
              <w:left w:w="120" w:type="dxa"/>
              <w:bottom w:w="120" w:type="dxa"/>
              <w:right w:w="120" w:type="dxa"/>
            </w:tcMar>
          </w:tcPr>
          <w:p w14:paraId="6D654CF5"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1193" w:type="dxa"/>
            <w:tcBorders>
              <w:top w:val="nil"/>
              <w:left w:val="nil"/>
              <w:bottom w:val="single" w:sz="4" w:space="0" w:color="DDDDDD"/>
              <w:right w:val="single" w:sz="4" w:space="0" w:color="DDDDDD"/>
            </w:tcBorders>
            <w:tcMar>
              <w:top w:w="120" w:type="dxa"/>
              <w:left w:w="120" w:type="dxa"/>
              <w:bottom w:w="120" w:type="dxa"/>
              <w:right w:w="120" w:type="dxa"/>
            </w:tcMar>
          </w:tcPr>
          <w:p w14:paraId="6D654CF6" w14:textId="2D0E8DA5" w:rsidR="002D690C" w:rsidRPr="00FA56D3" w:rsidRDefault="005E4477">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1</w:t>
            </w:r>
          </w:p>
        </w:tc>
      </w:tr>
      <w:tr w:rsidR="002D690C" w:rsidRPr="00FA56D3" w14:paraId="6D654CFD" w14:textId="77777777">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CF8"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Oxygen-supported beds(Numbers)</w:t>
            </w:r>
          </w:p>
        </w:tc>
        <w:tc>
          <w:tcPr>
            <w:tcW w:w="1192"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CF9"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1193" w:type="dxa"/>
            <w:tcBorders>
              <w:top w:val="nil"/>
              <w:left w:val="nil"/>
              <w:bottom w:val="single" w:sz="4" w:space="0" w:color="DDDDDD"/>
              <w:right w:val="single" w:sz="4" w:space="0" w:color="DDDDDD"/>
            </w:tcBorders>
            <w:tcMar>
              <w:top w:w="120" w:type="dxa"/>
              <w:left w:w="120" w:type="dxa"/>
              <w:bottom w:w="120" w:type="dxa"/>
              <w:right w:w="120" w:type="dxa"/>
            </w:tcMar>
          </w:tcPr>
          <w:p w14:paraId="6D654CFA"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1</w:t>
            </w:r>
          </w:p>
        </w:tc>
        <w:tc>
          <w:tcPr>
            <w:tcW w:w="1192" w:type="dxa"/>
            <w:tcBorders>
              <w:top w:val="nil"/>
              <w:left w:val="nil"/>
              <w:bottom w:val="single" w:sz="4" w:space="0" w:color="DDDDDD"/>
              <w:right w:val="single" w:sz="4" w:space="0" w:color="DDDDDD"/>
            </w:tcBorders>
            <w:tcMar>
              <w:top w:w="120" w:type="dxa"/>
              <w:left w:w="120" w:type="dxa"/>
              <w:bottom w:w="120" w:type="dxa"/>
              <w:right w:w="120" w:type="dxa"/>
            </w:tcMar>
          </w:tcPr>
          <w:p w14:paraId="6D654CFB"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1193" w:type="dxa"/>
            <w:tcBorders>
              <w:top w:val="nil"/>
              <w:left w:val="nil"/>
              <w:bottom w:val="single" w:sz="4" w:space="0" w:color="DDDDDD"/>
              <w:right w:val="single" w:sz="4" w:space="0" w:color="DDDDDD"/>
            </w:tcBorders>
            <w:tcMar>
              <w:top w:w="120" w:type="dxa"/>
              <w:left w:w="120" w:type="dxa"/>
              <w:bottom w:w="120" w:type="dxa"/>
              <w:right w:w="120" w:type="dxa"/>
            </w:tcMar>
          </w:tcPr>
          <w:p w14:paraId="6D654CFC" w14:textId="59DEAC38" w:rsidR="002D690C" w:rsidRPr="00FA56D3" w:rsidRDefault="005E4477">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1</w:t>
            </w:r>
          </w:p>
        </w:tc>
      </w:tr>
      <w:tr w:rsidR="002D690C" w:rsidRPr="00FA56D3" w14:paraId="6D654D03" w14:textId="77777777">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CFE"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Ventilator-supported beds</w:t>
            </w:r>
          </w:p>
        </w:tc>
        <w:tc>
          <w:tcPr>
            <w:tcW w:w="1192"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CFF"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1193" w:type="dxa"/>
            <w:tcBorders>
              <w:top w:val="nil"/>
              <w:left w:val="nil"/>
              <w:bottom w:val="single" w:sz="4" w:space="0" w:color="DDDDDD"/>
              <w:right w:val="single" w:sz="4" w:space="0" w:color="DDDDDD"/>
            </w:tcBorders>
            <w:tcMar>
              <w:top w:w="120" w:type="dxa"/>
              <w:left w:w="120" w:type="dxa"/>
              <w:bottom w:w="120" w:type="dxa"/>
              <w:right w:w="120" w:type="dxa"/>
            </w:tcMar>
          </w:tcPr>
          <w:p w14:paraId="6D654D00"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1</w:t>
            </w:r>
          </w:p>
        </w:tc>
        <w:tc>
          <w:tcPr>
            <w:tcW w:w="1192" w:type="dxa"/>
            <w:tcBorders>
              <w:top w:val="nil"/>
              <w:left w:val="nil"/>
              <w:bottom w:val="single" w:sz="4" w:space="0" w:color="DDDDDD"/>
              <w:right w:val="single" w:sz="4" w:space="0" w:color="DDDDDD"/>
            </w:tcBorders>
            <w:tcMar>
              <w:top w:w="120" w:type="dxa"/>
              <w:left w:w="120" w:type="dxa"/>
              <w:bottom w:w="120" w:type="dxa"/>
              <w:right w:w="120" w:type="dxa"/>
            </w:tcMar>
          </w:tcPr>
          <w:p w14:paraId="6D654D01"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1193" w:type="dxa"/>
            <w:tcBorders>
              <w:top w:val="nil"/>
              <w:left w:val="nil"/>
              <w:bottom w:val="single" w:sz="4" w:space="0" w:color="DDDDDD"/>
              <w:right w:val="single" w:sz="4" w:space="0" w:color="DDDDDD"/>
            </w:tcBorders>
            <w:tcMar>
              <w:top w:w="120" w:type="dxa"/>
              <w:left w:w="120" w:type="dxa"/>
              <w:bottom w:w="120" w:type="dxa"/>
              <w:right w:w="120" w:type="dxa"/>
            </w:tcMar>
          </w:tcPr>
          <w:p w14:paraId="6D654D02" w14:textId="6479B018" w:rsidR="002D690C" w:rsidRPr="00FA56D3" w:rsidRDefault="005E4477">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1</w:t>
            </w:r>
          </w:p>
        </w:tc>
      </w:tr>
      <w:tr w:rsidR="002D690C" w:rsidRPr="00FA56D3" w14:paraId="6D654D09" w14:textId="77777777">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D04"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ICU beds</w:t>
            </w:r>
          </w:p>
        </w:tc>
        <w:tc>
          <w:tcPr>
            <w:tcW w:w="1192"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D05"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1193" w:type="dxa"/>
            <w:tcBorders>
              <w:top w:val="nil"/>
              <w:left w:val="nil"/>
              <w:bottom w:val="single" w:sz="4" w:space="0" w:color="DDDDDD"/>
              <w:right w:val="single" w:sz="4" w:space="0" w:color="DDDDDD"/>
            </w:tcBorders>
            <w:tcMar>
              <w:top w:w="120" w:type="dxa"/>
              <w:left w:w="120" w:type="dxa"/>
              <w:bottom w:w="120" w:type="dxa"/>
              <w:right w:w="120" w:type="dxa"/>
            </w:tcMar>
          </w:tcPr>
          <w:p w14:paraId="6D654D06"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1</w:t>
            </w:r>
          </w:p>
        </w:tc>
        <w:tc>
          <w:tcPr>
            <w:tcW w:w="1192" w:type="dxa"/>
            <w:tcBorders>
              <w:top w:val="nil"/>
              <w:left w:val="nil"/>
              <w:bottom w:val="single" w:sz="4" w:space="0" w:color="DDDDDD"/>
              <w:right w:val="single" w:sz="4" w:space="0" w:color="DDDDDD"/>
            </w:tcBorders>
            <w:tcMar>
              <w:top w:w="120" w:type="dxa"/>
              <w:left w:w="120" w:type="dxa"/>
              <w:bottom w:w="120" w:type="dxa"/>
              <w:right w:w="120" w:type="dxa"/>
            </w:tcMar>
          </w:tcPr>
          <w:p w14:paraId="6D654D07"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1193" w:type="dxa"/>
            <w:tcBorders>
              <w:top w:val="nil"/>
              <w:left w:val="nil"/>
              <w:bottom w:val="single" w:sz="4" w:space="0" w:color="DDDDDD"/>
              <w:right w:val="single" w:sz="4" w:space="0" w:color="DDDDDD"/>
            </w:tcBorders>
            <w:tcMar>
              <w:top w:w="120" w:type="dxa"/>
              <w:left w:w="120" w:type="dxa"/>
              <w:bottom w:w="120" w:type="dxa"/>
              <w:right w:w="120" w:type="dxa"/>
            </w:tcMar>
          </w:tcPr>
          <w:p w14:paraId="6D654D08" w14:textId="6E8DD692" w:rsidR="002D690C" w:rsidRPr="00FA56D3" w:rsidRDefault="005E4477">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1</w:t>
            </w:r>
          </w:p>
        </w:tc>
      </w:tr>
      <w:tr w:rsidR="005E5994" w:rsidRPr="00FA56D3" w14:paraId="6D654D0F" w14:textId="77777777">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D0A" w14:textId="77777777" w:rsidR="005E5994" w:rsidRPr="00FA56D3" w:rsidRDefault="005E5994" w:rsidP="005E5994">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Burns units</w:t>
            </w:r>
          </w:p>
        </w:tc>
        <w:tc>
          <w:tcPr>
            <w:tcW w:w="1192"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D0B" w14:textId="1FECF8A5" w:rsidR="005E5994" w:rsidRPr="00FA56D3" w:rsidRDefault="005E5994" w:rsidP="005E5994">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1193" w:type="dxa"/>
            <w:tcBorders>
              <w:top w:val="nil"/>
              <w:left w:val="nil"/>
              <w:bottom w:val="single" w:sz="4" w:space="0" w:color="DDDDDD"/>
              <w:right w:val="single" w:sz="4" w:space="0" w:color="DDDDDD"/>
            </w:tcBorders>
            <w:tcMar>
              <w:top w:w="120" w:type="dxa"/>
              <w:left w:w="120" w:type="dxa"/>
              <w:bottom w:w="120" w:type="dxa"/>
              <w:right w:w="120" w:type="dxa"/>
            </w:tcMar>
          </w:tcPr>
          <w:p w14:paraId="6D654D0C" w14:textId="30F6DFE1" w:rsidR="005E5994" w:rsidRPr="00FA56D3" w:rsidRDefault="005E5994" w:rsidP="005E5994">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1192" w:type="dxa"/>
            <w:tcBorders>
              <w:top w:val="nil"/>
              <w:left w:val="nil"/>
              <w:bottom w:val="single" w:sz="4" w:space="0" w:color="DDDDDD"/>
              <w:right w:val="single" w:sz="4" w:space="0" w:color="DDDDDD"/>
            </w:tcBorders>
            <w:tcMar>
              <w:top w:w="120" w:type="dxa"/>
              <w:left w:w="120" w:type="dxa"/>
              <w:bottom w:w="120" w:type="dxa"/>
              <w:right w:w="120" w:type="dxa"/>
            </w:tcMar>
          </w:tcPr>
          <w:p w14:paraId="6D654D0D" w14:textId="63019B73" w:rsidR="005E5994" w:rsidRPr="00FA56D3" w:rsidRDefault="005E5994" w:rsidP="005E5994">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1193" w:type="dxa"/>
            <w:tcBorders>
              <w:top w:val="nil"/>
              <w:left w:val="nil"/>
              <w:bottom w:val="single" w:sz="4" w:space="0" w:color="DDDDDD"/>
              <w:right w:val="single" w:sz="4" w:space="0" w:color="DDDDDD"/>
            </w:tcBorders>
            <w:tcMar>
              <w:top w:w="120" w:type="dxa"/>
              <w:left w:w="120" w:type="dxa"/>
              <w:bottom w:w="120" w:type="dxa"/>
              <w:right w:w="120" w:type="dxa"/>
            </w:tcMar>
          </w:tcPr>
          <w:p w14:paraId="6D654D0E" w14:textId="39E144A5" w:rsidR="005E5994" w:rsidRPr="00FA56D3" w:rsidRDefault="005E5994" w:rsidP="005E5994">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r>
      <w:tr w:rsidR="005E5994" w:rsidRPr="00FA56D3" w14:paraId="6D654D15" w14:textId="77777777">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D10" w14:textId="77777777" w:rsidR="005E5994" w:rsidRPr="00FA56D3" w:rsidRDefault="005E5994" w:rsidP="005E5994">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Blood centres</w:t>
            </w:r>
          </w:p>
        </w:tc>
        <w:tc>
          <w:tcPr>
            <w:tcW w:w="1192"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D11" w14:textId="610B8E7B" w:rsidR="005E5994" w:rsidRPr="00FA56D3" w:rsidRDefault="005E5994" w:rsidP="005E5994">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1193" w:type="dxa"/>
            <w:tcBorders>
              <w:top w:val="nil"/>
              <w:left w:val="nil"/>
              <w:bottom w:val="single" w:sz="4" w:space="0" w:color="DDDDDD"/>
              <w:right w:val="single" w:sz="4" w:space="0" w:color="DDDDDD"/>
            </w:tcBorders>
            <w:tcMar>
              <w:top w:w="120" w:type="dxa"/>
              <w:left w:w="120" w:type="dxa"/>
              <w:bottom w:w="120" w:type="dxa"/>
              <w:right w:w="120" w:type="dxa"/>
            </w:tcMar>
          </w:tcPr>
          <w:p w14:paraId="6D654D12" w14:textId="09F79242" w:rsidR="005E5994" w:rsidRPr="00FA56D3" w:rsidRDefault="005E5994" w:rsidP="005E5994">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1192" w:type="dxa"/>
            <w:tcBorders>
              <w:top w:val="nil"/>
              <w:left w:val="nil"/>
              <w:bottom w:val="single" w:sz="4" w:space="0" w:color="DDDDDD"/>
              <w:right w:val="single" w:sz="4" w:space="0" w:color="DDDDDD"/>
            </w:tcBorders>
            <w:tcMar>
              <w:top w:w="120" w:type="dxa"/>
              <w:left w:w="120" w:type="dxa"/>
              <w:bottom w:w="120" w:type="dxa"/>
              <w:right w:w="120" w:type="dxa"/>
            </w:tcMar>
          </w:tcPr>
          <w:p w14:paraId="6D654D13" w14:textId="4FB567FD" w:rsidR="005E5994" w:rsidRPr="00FA56D3" w:rsidRDefault="005E5994" w:rsidP="005E5994">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1193" w:type="dxa"/>
            <w:tcBorders>
              <w:top w:val="nil"/>
              <w:left w:val="nil"/>
              <w:bottom w:val="single" w:sz="4" w:space="0" w:color="DDDDDD"/>
              <w:right w:val="single" w:sz="4" w:space="0" w:color="DDDDDD"/>
            </w:tcBorders>
            <w:tcMar>
              <w:top w:w="120" w:type="dxa"/>
              <w:left w:w="120" w:type="dxa"/>
              <w:bottom w:w="120" w:type="dxa"/>
              <w:right w:w="120" w:type="dxa"/>
            </w:tcMar>
          </w:tcPr>
          <w:p w14:paraId="6D654D14" w14:textId="12134683" w:rsidR="005E5994" w:rsidRPr="00FA56D3" w:rsidRDefault="005E5994" w:rsidP="005E5994">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r>
      <w:tr w:rsidR="005E5994" w:rsidRPr="00FA56D3" w14:paraId="6D654D1B" w14:textId="77777777">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D16" w14:textId="77777777" w:rsidR="005E5994" w:rsidRPr="00FA56D3" w:rsidRDefault="005E5994" w:rsidP="005E5994">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BLS ambulances</w:t>
            </w:r>
          </w:p>
        </w:tc>
        <w:tc>
          <w:tcPr>
            <w:tcW w:w="1192"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D17" w14:textId="1365FBE6" w:rsidR="005E5994" w:rsidRPr="00FA56D3" w:rsidRDefault="005E5994" w:rsidP="005E5994">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1193" w:type="dxa"/>
            <w:tcBorders>
              <w:top w:val="nil"/>
              <w:left w:val="nil"/>
              <w:bottom w:val="single" w:sz="4" w:space="0" w:color="DDDDDD"/>
              <w:right w:val="single" w:sz="4" w:space="0" w:color="DDDDDD"/>
            </w:tcBorders>
            <w:tcMar>
              <w:top w:w="120" w:type="dxa"/>
              <w:left w:w="120" w:type="dxa"/>
              <w:bottom w:w="120" w:type="dxa"/>
              <w:right w:w="120" w:type="dxa"/>
            </w:tcMar>
          </w:tcPr>
          <w:p w14:paraId="6D654D18" w14:textId="79B2A772" w:rsidR="005E5994" w:rsidRPr="00FA56D3" w:rsidRDefault="005E5994" w:rsidP="005E5994">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1192" w:type="dxa"/>
            <w:tcBorders>
              <w:top w:val="nil"/>
              <w:left w:val="nil"/>
              <w:bottom w:val="single" w:sz="4" w:space="0" w:color="DDDDDD"/>
              <w:right w:val="single" w:sz="4" w:space="0" w:color="DDDDDD"/>
            </w:tcBorders>
            <w:tcMar>
              <w:top w:w="120" w:type="dxa"/>
              <w:left w:w="120" w:type="dxa"/>
              <w:bottom w:w="120" w:type="dxa"/>
              <w:right w:w="120" w:type="dxa"/>
            </w:tcMar>
          </w:tcPr>
          <w:p w14:paraId="6D654D19" w14:textId="7D632D3F" w:rsidR="005E5994" w:rsidRPr="00FA56D3" w:rsidRDefault="005E5994" w:rsidP="005E5994">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1193" w:type="dxa"/>
            <w:tcBorders>
              <w:top w:val="nil"/>
              <w:left w:val="nil"/>
              <w:bottom w:val="single" w:sz="4" w:space="0" w:color="DDDDDD"/>
              <w:right w:val="single" w:sz="4" w:space="0" w:color="DDDDDD"/>
            </w:tcBorders>
            <w:tcMar>
              <w:top w:w="120" w:type="dxa"/>
              <w:left w:w="120" w:type="dxa"/>
              <w:bottom w:w="120" w:type="dxa"/>
              <w:right w:w="120" w:type="dxa"/>
            </w:tcMar>
          </w:tcPr>
          <w:p w14:paraId="6D654D1A" w14:textId="0884B788" w:rsidR="005E5994" w:rsidRPr="00FA56D3" w:rsidRDefault="005E5994" w:rsidP="005E5994">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r>
      <w:tr w:rsidR="005E5994" w:rsidRPr="00FA56D3" w14:paraId="6D654D21" w14:textId="77777777">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D1C" w14:textId="77777777" w:rsidR="005E5994" w:rsidRPr="00FA56D3" w:rsidRDefault="005E5994" w:rsidP="005E5994">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ALS ambulances</w:t>
            </w:r>
          </w:p>
        </w:tc>
        <w:tc>
          <w:tcPr>
            <w:tcW w:w="1192"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D1D" w14:textId="4A7D59A8" w:rsidR="005E5994" w:rsidRPr="00FA56D3" w:rsidRDefault="005E5994" w:rsidP="005E5994">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1193" w:type="dxa"/>
            <w:tcBorders>
              <w:top w:val="nil"/>
              <w:left w:val="nil"/>
              <w:bottom w:val="single" w:sz="4" w:space="0" w:color="DDDDDD"/>
              <w:right w:val="single" w:sz="4" w:space="0" w:color="DDDDDD"/>
            </w:tcBorders>
            <w:tcMar>
              <w:top w:w="120" w:type="dxa"/>
              <w:left w:w="120" w:type="dxa"/>
              <w:bottom w:w="120" w:type="dxa"/>
              <w:right w:w="120" w:type="dxa"/>
            </w:tcMar>
          </w:tcPr>
          <w:p w14:paraId="6D654D1E" w14:textId="55CEA677" w:rsidR="005E5994" w:rsidRPr="00FA56D3" w:rsidRDefault="005E5994" w:rsidP="005E5994">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1192" w:type="dxa"/>
            <w:tcBorders>
              <w:top w:val="nil"/>
              <w:left w:val="nil"/>
              <w:bottom w:val="single" w:sz="4" w:space="0" w:color="DDDDDD"/>
              <w:right w:val="single" w:sz="4" w:space="0" w:color="DDDDDD"/>
            </w:tcBorders>
            <w:tcMar>
              <w:top w:w="120" w:type="dxa"/>
              <w:left w:w="120" w:type="dxa"/>
              <w:bottom w:w="120" w:type="dxa"/>
              <w:right w:w="120" w:type="dxa"/>
            </w:tcMar>
          </w:tcPr>
          <w:p w14:paraId="6D654D1F" w14:textId="60CBD002" w:rsidR="005E5994" w:rsidRPr="00FA56D3" w:rsidRDefault="005E5994" w:rsidP="005E5994">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1193" w:type="dxa"/>
            <w:tcBorders>
              <w:top w:val="nil"/>
              <w:left w:val="nil"/>
              <w:bottom w:val="single" w:sz="4" w:space="0" w:color="DDDDDD"/>
              <w:right w:val="single" w:sz="4" w:space="0" w:color="DDDDDD"/>
            </w:tcBorders>
            <w:tcMar>
              <w:top w:w="120" w:type="dxa"/>
              <w:left w:w="120" w:type="dxa"/>
              <w:bottom w:w="120" w:type="dxa"/>
              <w:right w:w="120" w:type="dxa"/>
            </w:tcMar>
          </w:tcPr>
          <w:p w14:paraId="6D654D20" w14:textId="668188C3" w:rsidR="005E5994" w:rsidRPr="00FA56D3" w:rsidRDefault="005E5994" w:rsidP="005E5994">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r>
      <w:tr w:rsidR="005E5994" w:rsidRPr="00FA56D3" w14:paraId="6D654D27" w14:textId="77777777">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D22" w14:textId="77777777" w:rsidR="005E5994" w:rsidRPr="00FA56D3" w:rsidRDefault="005E5994" w:rsidP="005E5994">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Dialysis facilities</w:t>
            </w:r>
          </w:p>
        </w:tc>
        <w:tc>
          <w:tcPr>
            <w:tcW w:w="1192"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D23" w14:textId="45E5573A" w:rsidR="005E5994" w:rsidRPr="00FA56D3" w:rsidRDefault="005E5994" w:rsidP="005E5994">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1193" w:type="dxa"/>
            <w:tcBorders>
              <w:top w:val="nil"/>
              <w:left w:val="nil"/>
              <w:bottom w:val="single" w:sz="4" w:space="0" w:color="DDDDDD"/>
              <w:right w:val="single" w:sz="4" w:space="0" w:color="DDDDDD"/>
            </w:tcBorders>
            <w:tcMar>
              <w:top w:w="120" w:type="dxa"/>
              <w:left w:w="120" w:type="dxa"/>
              <w:bottom w:w="120" w:type="dxa"/>
              <w:right w:w="120" w:type="dxa"/>
            </w:tcMar>
          </w:tcPr>
          <w:p w14:paraId="6D654D24" w14:textId="73D50C5A" w:rsidR="005E5994" w:rsidRPr="00FA56D3" w:rsidRDefault="005E5994" w:rsidP="005E5994">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1192" w:type="dxa"/>
            <w:tcBorders>
              <w:top w:val="nil"/>
              <w:left w:val="nil"/>
              <w:bottom w:val="single" w:sz="4" w:space="0" w:color="DDDDDD"/>
              <w:right w:val="single" w:sz="4" w:space="0" w:color="DDDDDD"/>
            </w:tcBorders>
            <w:tcMar>
              <w:top w:w="120" w:type="dxa"/>
              <w:left w:w="120" w:type="dxa"/>
              <w:bottom w:w="120" w:type="dxa"/>
              <w:right w:w="120" w:type="dxa"/>
            </w:tcMar>
          </w:tcPr>
          <w:p w14:paraId="6D654D25" w14:textId="05F7BBF7" w:rsidR="005E5994" w:rsidRPr="00FA56D3" w:rsidRDefault="005E5994" w:rsidP="005E5994">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1193" w:type="dxa"/>
            <w:tcBorders>
              <w:top w:val="nil"/>
              <w:left w:val="nil"/>
              <w:bottom w:val="single" w:sz="4" w:space="0" w:color="DDDDDD"/>
              <w:right w:val="single" w:sz="4" w:space="0" w:color="DDDDDD"/>
            </w:tcBorders>
            <w:tcMar>
              <w:top w:w="120" w:type="dxa"/>
              <w:left w:w="120" w:type="dxa"/>
              <w:bottom w:w="120" w:type="dxa"/>
              <w:right w:w="120" w:type="dxa"/>
            </w:tcMar>
          </w:tcPr>
          <w:p w14:paraId="6D654D26" w14:textId="12688F10" w:rsidR="005E5994" w:rsidRPr="00FA56D3" w:rsidRDefault="005E5994" w:rsidP="005E5994">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r>
      <w:tr w:rsidR="005E5994" w:rsidRPr="00FA56D3" w14:paraId="6D654D2D" w14:textId="77777777">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D28" w14:textId="77777777" w:rsidR="005E5994" w:rsidRPr="00FA56D3" w:rsidRDefault="005E5994" w:rsidP="005E5994">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Dispensaries</w:t>
            </w:r>
          </w:p>
        </w:tc>
        <w:tc>
          <w:tcPr>
            <w:tcW w:w="1192"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D29" w14:textId="0A5013B5" w:rsidR="005E5994" w:rsidRPr="00FA56D3" w:rsidRDefault="005E5994" w:rsidP="005E5994">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1193" w:type="dxa"/>
            <w:tcBorders>
              <w:top w:val="nil"/>
              <w:left w:val="nil"/>
              <w:bottom w:val="single" w:sz="4" w:space="0" w:color="DDDDDD"/>
              <w:right w:val="single" w:sz="4" w:space="0" w:color="DDDDDD"/>
            </w:tcBorders>
            <w:tcMar>
              <w:top w:w="120" w:type="dxa"/>
              <w:left w:w="120" w:type="dxa"/>
              <w:bottom w:w="120" w:type="dxa"/>
              <w:right w:w="120" w:type="dxa"/>
            </w:tcMar>
          </w:tcPr>
          <w:p w14:paraId="6D654D2A" w14:textId="4F47D2D4" w:rsidR="005E5994" w:rsidRPr="00FA56D3" w:rsidRDefault="005E5994" w:rsidP="005E5994">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1192" w:type="dxa"/>
            <w:tcBorders>
              <w:top w:val="nil"/>
              <w:left w:val="nil"/>
              <w:bottom w:val="single" w:sz="4" w:space="0" w:color="DDDDDD"/>
              <w:right w:val="single" w:sz="4" w:space="0" w:color="DDDDDD"/>
            </w:tcBorders>
            <w:tcMar>
              <w:top w:w="120" w:type="dxa"/>
              <w:left w:w="120" w:type="dxa"/>
              <w:bottom w:w="120" w:type="dxa"/>
              <w:right w:w="120" w:type="dxa"/>
            </w:tcMar>
          </w:tcPr>
          <w:p w14:paraId="6D654D2B" w14:textId="622C831C" w:rsidR="005E5994" w:rsidRPr="00FA56D3" w:rsidRDefault="004403BD" w:rsidP="005E5994">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2</w:t>
            </w:r>
          </w:p>
        </w:tc>
        <w:tc>
          <w:tcPr>
            <w:tcW w:w="1193" w:type="dxa"/>
            <w:tcBorders>
              <w:top w:val="nil"/>
              <w:left w:val="nil"/>
              <w:bottom w:val="single" w:sz="4" w:space="0" w:color="DDDDDD"/>
              <w:right w:val="single" w:sz="4" w:space="0" w:color="DDDDDD"/>
            </w:tcBorders>
            <w:tcMar>
              <w:top w:w="120" w:type="dxa"/>
              <w:left w:w="120" w:type="dxa"/>
              <w:bottom w:w="120" w:type="dxa"/>
              <w:right w:w="120" w:type="dxa"/>
            </w:tcMar>
          </w:tcPr>
          <w:p w14:paraId="6D654D2C" w14:textId="2790B1AD" w:rsidR="005E5994" w:rsidRPr="00FA56D3" w:rsidRDefault="004403BD" w:rsidP="005E5994">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2</w:t>
            </w:r>
          </w:p>
        </w:tc>
      </w:tr>
      <w:tr w:rsidR="005E5994" w:rsidRPr="00FA56D3" w14:paraId="6D654D33" w14:textId="77777777">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D2E" w14:textId="77777777" w:rsidR="005E5994" w:rsidRPr="00FA56D3" w:rsidRDefault="005E5994" w:rsidP="005E5994">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Medical store</w:t>
            </w:r>
          </w:p>
        </w:tc>
        <w:tc>
          <w:tcPr>
            <w:tcW w:w="1192"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D2F" w14:textId="3D10ACBE" w:rsidR="005E5994" w:rsidRPr="00FA56D3" w:rsidRDefault="005E5994" w:rsidP="005E5994">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1193" w:type="dxa"/>
            <w:tcBorders>
              <w:top w:val="nil"/>
              <w:left w:val="nil"/>
              <w:bottom w:val="single" w:sz="4" w:space="0" w:color="DDDDDD"/>
              <w:right w:val="single" w:sz="4" w:space="0" w:color="DDDDDD"/>
            </w:tcBorders>
            <w:tcMar>
              <w:top w:w="120" w:type="dxa"/>
              <w:left w:w="120" w:type="dxa"/>
              <w:bottom w:w="120" w:type="dxa"/>
              <w:right w:w="120" w:type="dxa"/>
            </w:tcMar>
          </w:tcPr>
          <w:p w14:paraId="6D654D30" w14:textId="29AA327A" w:rsidR="005E5994" w:rsidRPr="00FA56D3" w:rsidRDefault="004403BD" w:rsidP="005E5994">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2</w:t>
            </w:r>
          </w:p>
        </w:tc>
        <w:tc>
          <w:tcPr>
            <w:tcW w:w="1192" w:type="dxa"/>
            <w:tcBorders>
              <w:top w:val="nil"/>
              <w:left w:val="nil"/>
              <w:bottom w:val="single" w:sz="4" w:space="0" w:color="DDDDDD"/>
              <w:right w:val="single" w:sz="4" w:space="0" w:color="DDDDDD"/>
            </w:tcBorders>
            <w:tcMar>
              <w:top w:w="120" w:type="dxa"/>
              <w:left w:w="120" w:type="dxa"/>
              <w:bottom w:w="120" w:type="dxa"/>
              <w:right w:w="120" w:type="dxa"/>
            </w:tcMar>
          </w:tcPr>
          <w:p w14:paraId="6D654D31" w14:textId="7618B9D9" w:rsidR="005E5994" w:rsidRPr="00FA56D3" w:rsidRDefault="005E5994" w:rsidP="005E5994">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1193" w:type="dxa"/>
            <w:tcBorders>
              <w:top w:val="nil"/>
              <w:left w:val="nil"/>
              <w:bottom w:val="single" w:sz="4" w:space="0" w:color="DDDDDD"/>
              <w:right w:val="single" w:sz="4" w:space="0" w:color="DDDDDD"/>
            </w:tcBorders>
            <w:tcMar>
              <w:top w:w="120" w:type="dxa"/>
              <w:left w:w="120" w:type="dxa"/>
              <w:bottom w:w="120" w:type="dxa"/>
              <w:right w:w="120" w:type="dxa"/>
            </w:tcMar>
          </w:tcPr>
          <w:p w14:paraId="6D654D32" w14:textId="3CF7353A" w:rsidR="005E5994" w:rsidRPr="00FA56D3" w:rsidRDefault="004403BD" w:rsidP="005E5994">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2</w:t>
            </w:r>
          </w:p>
        </w:tc>
      </w:tr>
      <w:tr w:rsidR="005E5994" w:rsidRPr="00FA56D3" w14:paraId="6D654D39" w14:textId="77777777">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D34" w14:textId="77777777" w:rsidR="005E5994" w:rsidRPr="00FA56D3" w:rsidRDefault="005E5994" w:rsidP="005E5994">
            <w:pPr>
              <w:spacing w:line="240" w:lineRule="auto"/>
              <w:contextualSpacing/>
              <w:rPr>
                <w:rFonts w:ascii="Times New Roman" w:eastAsia="Georgia" w:hAnsi="Times New Roman" w:cs="Times New Roman"/>
                <w:b/>
                <w:bCs/>
              </w:rPr>
            </w:pPr>
            <w:r w:rsidRPr="00FA56D3">
              <w:rPr>
                <w:rFonts w:ascii="Times New Roman" w:eastAsia="Georgia" w:hAnsi="Times New Roman" w:cs="Times New Roman"/>
              </w:rPr>
              <w:t>Industrial establishments(</w:t>
            </w:r>
            <w:r w:rsidRPr="00FA56D3">
              <w:rPr>
                <w:rFonts w:ascii="Times New Roman" w:eastAsia="Georgia" w:hAnsi="Times New Roman" w:cs="Times New Roman"/>
                <w:b/>
                <w:bCs/>
              </w:rPr>
              <w:t xml:space="preserve">Medium-scale industries/small-scale industries </w:t>
            </w:r>
            <w:r w:rsidRPr="00FA56D3">
              <w:rPr>
                <w:rFonts w:ascii="Times New Roman" w:eastAsia="Georgia" w:hAnsi="Times New Roman" w:cs="Times New Roman"/>
                <w:b/>
                <w:bCs/>
              </w:rPr>
              <w:lastRenderedPageBreak/>
              <w:t>establishments to whom we can depend in a worst-case scenario)</w:t>
            </w:r>
          </w:p>
        </w:tc>
        <w:tc>
          <w:tcPr>
            <w:tcW w:w="1192"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D35" w14:textId="43BFD262" w:rsidR="005E5994" w:rsidRPr="00FA56D3" w:rsidRDefault="005E5994" w:rsidP="005E5994">
            <w:pPr>
              <w:spacing w:line="240" w:lineRule="auto"/>
              <w:contextualSpacing/>
              <w:rPr>
                <w:rFonts w:ascii="Times New Roman" w:eastAsia="Georgia" w:hAnsi="Times New Roman" w:cs="Times New Roman"/>
              </w:rPr>
            </w:pPr>
            <w:r w:rsidRPr="00FA56D3">
              <w:rPr>
                <w:rFonts w:ascii="Times New Roman" w:eastAsia="Georgia" w:hAnsi="Times New Roman" w:cs="Times New Roman"/>
              </w:rPr>
              <w:lastRenderedPageBreak/>
              <w:t>0</w:t>
            </w:r>
          </w:p>
        </w:tc>
        <w:tc>
          <w:tcPr>
            <w:tcW w:w="1193" w:type="dxa"/>
            <w:tcBorders>
              <w:top w:val="nil"/>
              <w:left w:val="nil"/>
              <w:bottom w:val="single" w:sz="4" w:space="0" w:color="DDDDDD"/>
              <w:right w:val="single" w:sz="4" w:space="0" w:color="DDDDDD"/>
            </w:tcBorders>
            <w:tcMar>
              <w:top w:w="120" w:type="dxa"/>
              <w:left w:w="120" w:type="dxa"/>
              <w:bottom w:w="120" w:type="dxa"/>
              <w:right w:w="120" w:type="dxa"/>
            </w:tcMar>
          </w:tcPr>
          <w:p w14:paraId="6D654D36" w14:textId="0DB7E610" w:rsidR="005E5994" w:rsidRPr="00FA56D3" w:rsidRDefault="005E5994" w:rsidP="005E5994">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1192" w:type="dxa"/>
            <w:tcBorders>
              <w:top w:val="nil"/>
              <w:left w:val="nil"/>
              <w:bottom w:val="single" w:sz="4" w:space="0" w:color="DDDDDD"/>
              <w:right w:val="single" w:sz="4" w:space="0" w:color="DDDDDD"/>
            </w:tcBorders>
            <w:tcMar>
              <w:top w:w="120" w:type="dxa"/>
              <w:left w:w="120" w:type="dxa"/>
              <w:bottom w:w="120" w:type="dxa"/>
              <w:right w:w="120" w:type="dxa"/>
            </w:tcMar>
          </w:tcPr>
          <w:p w14:paraId="6D654D37" w14:textId="2D9EA308" w:rsidR="005E5994" w:rsidRPr="00FA56D3" w:rsidRDefault="005E5994" w:rsidP="005E5994">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1193" w:type="dxa"/>
            <w:tcBorders>
              <w:top w:val="nil"/>
              <w:left w:val="nil"/>
              <w:bottom w:val="single" w:sz="4" w:space="0" w:color="DDDDDD"/>
              <w:right w:val="single" w:sz="4" w:space="0" w:color="DDDDDD"/>
            </w:tcBorders>
            <w:tcMar>
              <w:top w:w="120" w:type="dxa"/>
              <w:left w:w="120" w:type="dxa"/>
              <w:bottom w:w="120" w:type="dxa"/>
              <w:right w:w="120" w:type="dxa"/>
            </w:tcMar>
          </w:tcPr>
          <w:p w14:paraId="6D654D38" w14:textId="188EC827" w:rsidR="005E5994" w:rsidRPr="00FA56D3" w:rsidRDefault="005E5994" w:rsidP="005E5994">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r>
    </w:tbl>
    <w:p w14:paraId="6D654D3A" w14:textId="77777777" w:rsidR="002D690C" w:rsidRPr="00FA56D3" w:rsidRDefault="002D690C">
      <w:pPr>
        <w:rPr>
          <w:rFonts w:ascii="Times New Roman" w:eastAsia="Georgia" w:hAnsi="Times New Roman" w:cs="Times New Roman"/>
        </w:rPr>
      </w:pPr>
    </w:p>
    <w:p w14:paraId="6D654D3B" w14:textId="77777777" w:rsidR="002D690C" w:rsidRPr="00FA56D3" w:rsidRDefault="003A7860">
      <w:pPr>
        <w:pStyle w:val="Heading2"/>
        <w:rPr>
          <w:rFonts w:ascii="Times New Roman" w:eastAsia="Georgia" w:hAnsi="Times New Roman" w:cs="Times New Roman"/>
          <w:color w:val="000000"/>
        </w:rPr>
      </w:pPr>
      <w:bookmarkStart w:id="20" w:name="_Toc225590863"/>
      <w:r w:rsidRPr="00FA56D3">
        <w:rPr>
          <w:rFonts w:ascii="Times New Roman" w:eastAsia="Georgia" w:hAnsi="Times New Roman" w:cs="Times New Roman"/>
          <w:color w:val="000000"/>
        </w:rPr>
        <w:t>Oxygen &amp; Diagnostic Capacity</w:t>
      </w:r>
      <w:bookmarkEnd w:id="20"/>
    </w:p>
    <w:p w14:paraId="6D654D3C" w14:textId="77777777" w:rsidR="002D690C" w:rsidRPr="00FA56D3" w:rsidRDefault="003A7860">
      <w:pPr>
        <w:spacing w:before="240" w:after="240"/>
        <w:rPr>
          <w:rFonts w:ascii="Times New Roman" w:eastAsia="Georgia" w:hAnsi="Times New Roman" w:cs="Times New Roman"/>
        </w:rPr>
      </w:pPr>
      <w:r w:rsidRPr="00FA56D3">
        <w:rPr>
          <w:rFonts w:ascii="Times New Roman" w:eastAsia="Georgia" w:hAnsi="Times New Roman" w:cs="Times New Roman"/>
        </w:rPr>
        <w:t xml:space="preserve">Monitoring </w:t>
      </w:r>
      <w:r w:rsidRPr="00FA56D3">
        <w:rPr>
          <w:rFonts w:ascii="Times New Roman" w:eastAsia="Georgia" w:hAnsi="Times New Roman" w:cs="Times New Roman"/>
          <w:b/>
          <w:bCs/>
        </w:rPr>
        <w:t>oxygen and diagnostic capacity</w:t>
      </w:r>
      <w:r w:rsidRPr="00FA56D3">
        <w:rPr>
          <w:rFonts w:ascii="Times New Roman" w:eastAsia="Georgia" w:hAnsi="Times New Roman" w:cs="Times New Roman"/>
        </w:rPr>
        <w:t xml:space="preserve"> is a critical component of public health preparedness, ensuring that the LSGD can handle both chronic care and sudden surges in respiratory or infectious diseases.</w:t>
      </w:r>
    </w:p>
    <w:tbl>
      <w:tblPr>
        <w:tblStyle w:val="Style22"/>
        <w:tblW w:w="10159" w:type="dxa"/>
        <w:tblInd w:w="-214" w:type="dxa"/>
        <w:tblLayout w:type="fixed"/>
        <w:tblLook w:val="04A0" w:firstRow="1" w:lastRow="0" w:firstColumn="1" w:lastColumn="0" w:noHBand="0" w:noVBand="1"/>
      </w:tblPr>
      <w:tblGrid>
        <w:gridCol w:w="2175"/>
        <w:gridCol w:w="1650"/>
        <w:gridCol w:w="1350"/>
        <w:gridCol w:w="812"/>
        <w:gridCol w:w="812"/>
        <w:gridCol w:w="936"/>
        <w:gridCol w:w="1212"/>
        <w:gridCol w:w="1212"/>
      </w:tblGrid>
      <w:tr w:rsidR="002D690C" w:rsidRPr="00FA56D3" w14:paraId="6D654D41" w14:textId="77777777">
        <w:trPr>
          <w:trHeight w:val="20"/>
          <w:tblHeader/>
        </w:trPr>
        <w:tc>
          <w:tcPr>
            <w:tcW w:w="2175" w:type="dxa"/>
            <w:vMerge w:val="restart"/>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14:paraId="6D654D3D" w14:textId="77777777" w:rsidR="002D690C" w:rsidRPr="00FA56D3" w:rsidRDefault="003A7860">
            <w:pPr>
              <w:spacing w:line="200" w:lineRule="atLeast"/>
              <w:contextualSpacing/>
              <w:jc w:val="center"/>
              <w:rPr>
                <w:rFonts w:ascii="Times New Roman" w:eastAsia="Georgia" w:hAnsi="Times New Roman" w:cs="Times New Roman"/>
                <w:b/>
                <w:bCs/>
              </w:rPr>
            </w:pPr>
            <w:r w:rsidRPr="00FA56D3">
              <w:rPr>
                <w:rFonts w:ascii="Times New Roman" w:eastAsia="Georgia" w:hAnsi="Times New Roman" w:cs="Times New Roman"/>
                <w:b/>
                <w:bCs/>
              </w:rPr>
              <w:t>Name of Health Facility</w:t>
            </w:r>
          </w:p>
        </w:tc>
        <w:tc>
          <w:tcPr>
            <w:tcW w:w="1650" w:type="dxa"/>
            <w:vMerge w:val="restart"/>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14:paraId="6D654D3E" w14:textId="77777777" w:rsidR="002D690C" w:rsidRPr="00FA56D3" w:rsidRDefault="003A7860">
            <w:pPr>
              <w:spacing w:line="200" w:lineRule="atLeast"/>
              <w:contextualSpacing/>
              <w:jc w:val="center"/>
              <w:rPr>
                <w:rFonts w:ascii="Times New Roman" w:eastAsia="Georgia" w:hAnsi="Times New Roman" w:cs="Times New Roman"/>
                <w:b/>
                <w:bCs/>
              </w:rPr>
            </w:pPr>
            <w:r w:rsidRPr="00FA56D3">
              <w:rPr>
                <w:rFonts w:ascii="Times New Roman" w:eastAsia="Georgia" w:hAnsi="Times New Roman" w:cs="Times New Roman"/>
                <w:b/>
                <w:bCs/>
              </w:rPr>
              <w:t>Oxygen-generating System (Y/N)</w:t>
            </w:r>
          </w:p>
        </w:tc>
        <w:tc>
          <w:tcPr>
            <w:tcW w:w="1350" w:type="dxa"/>
            <w:vMerge w:val="restart"/>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14:paraId="6D654D3F" w14:textId="77777777" w:rsidR="002D690C" w:rsidRPr="00FA56D3" w:rsidRDefault="003A7860">
            <w:pPr>
              <w:spacing w:line="200" w:lineRule="atLeast"/>
              <w:contextualSpacing/>
              <w:jc w:val="center"/>
              <w:rPr>
                <w:rFonts w:ascii="Times New Roman" w:eastAsia="Georgia" w:hAnsi="Times New Roman" w:cs="Times New Roman"/>
                <w:b/>
                <w:bCs/>
              </w:rPr>
            </w:pPr>
            <w:r w:rsidRPr="00FA56D3">
              <w:rPr>
                <w:rFonts w:ascii="Times New Roman" w:eastAsia="Georgia" w:hAnsi="Times New Roman" w:cs="Times New Roman"/>
                <w:b/>
                <w:bCs/>
              </w:rPr>
              <w:t>Backup Oxygen Source (Y/N)</w:t>
            </w:r>
          </w:p>
        </w:tc>
        <w:tc>
          <w:tcPr>
            <w:tcW w:w="4984" w:type="dxa"/>
            <w:gridSpan w:val="5"/>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6D654D40" w14:textId="77777777" w:rsidR="002D690C" w:rsidRPr="00FA56D3" w:rsidRDefault="003A7860">
            <w:pPr>
              <w:spacing w:line="200" w:lineRule="atLeast"/>
              <w:contextualSpacing/>
              <w:jc w:val="center"/>
              <w:rPr>
                <w:rFonts w:ascii="Times New Roman" w:eastAsia="Georgia" w:hAnsi="Times New Roman" w:cs="Times New Roman"/>
                <w:b/>
                <w:bCs/>
              </w:rPr>
            </w:pPr>
            <w:r w:rsidRPr="00FA56D3">
              <w:rPr>
                <w:rFonts w:ascii="Times New Roman" w:eastAsia="Georgia" w:hAnsi="Times New Roman" w:cs="Times New Roman"/>
                <w:b/>
                <w:bCs/>
              </w:rPr>
              <w:t>Diagnostic Facilities Available(Y/N)</w:t>
            </w:r>
          </w:p>
        </w:tc>
      </w:tr>
      <w:tr w:rsidR="002D690C" w:rsidRPr="00FA56D3" w14:paraId="6D654D4A" w14:textId="77777777">
        <w:trPr>
          <w:trHeight w:val="20"/>
          <w:tblHeader/>
        </w:trPr>
        <w:tc>
          <w:tcPr>
            <w:tcW w:w="2175" w:type="dxa"/>
            <w:vMerge/>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14:paraId="6D654D42" w14:textId="77777777" w:rsidR="002D690C" w:rsidRPr="00FA56D3" w:rsidRDefault="002D690C">
            <w:pPr>
              <w:widowControl w:val="0"/>
              <w:spacing w:line="200" w:lineRule="atLeast"/>
              <w:contextualSpacing/>
              <w:jc w:val="left"/>
              <w:rPr>
                <w:rFonts w:ascii="Times New Roman" w:eastAsia="Georgia" w:hAnsi="Times New Roman" w:cs="Times New Roman"/>
              </w:rPr>
            </w:pPr>
          </w:p>
        </w:tc>
        <w:tc>
          <w:tcPr>
            <w:tcW w:w="1650" w:type="dxa"/>
            <w:vMerge/>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14:paraId="6D654D43" w14:textId="77777777" w:rsidR="002D690C" w:rsidRPr="00FA56D3" w:rsidRDefault="002D690C">
            <w:pPr>
              <w:widowControl w:val="0"/>
              <w:spacing w:line="200" w:lineRule="atLeast"/>
              <w:contextualSpacing/>
              <w:jc w:val="left"/>
              <w:rPr>
                <w:rFonts w:ascii="Times New Roman" w:eastAsia="Georgia" w:hAnsi="Times New Roman" w:cs="Times New Roman"/>
              </w:rPr>
            </w:pPr>
          </w:p>
        </w:tc>
        <w:tc>
          <w:tcPr>
            <w:tcW w:w="1350" w:type="dxa"/>
            <w:vMerge/>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14:paraId="6D654D44" w14:textId="77777777" w:rsidR="002D690C" w:rsidRPr="00FA56D3" w:rsidRDefault="002D690C">
            <w:pPr>
              <w:widowControl w:val="0"/>
              <w:spacing w:line="200" w:lineRule="atLeast"/>
              <w:contextualSpacing/>
              <w:jc w:val="left"/>
              <w:rPr>
                <w:rFonts w:ascii="Times New Roman" w:eastAsia="Georgia" w:hAnsi="Times New Roman" w:cs="Times New Roman"/>
              </w:rPr>
            </w:pPr>
          </w:p>
        </w:tc>
        <w:tc>
          <w:tcPr>
            <w:tcW w:w="81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D45" w14:textId="77777777" w:rsidR="002D690C" w:rsidRPr="00FA56D3" w:rsidRDefault="003A7860">
            <w:pPr>
              <w:spacing w:line="200" w:lineRule="atLeast"/>
              <w:contextualSpacing/>
              <w:rPr>
                <w:rFonts w:ascii="Times New Roman" w:eastAsia="Georgia" w:hAnsi="Times New Roman" w:cs="Times New Roman"/>
                <w:b/>
                <w:bCs/>
              </w:rPr>
            </w:pPr>
            <w:r w:rsidRPr="00FA56D3">
              <w:rPr>
                <w:rFonts w:ascii="Times New Roman" w:eastAsia="Georgia" w:hAnsi="Times New Roman" w:cs="Times New Roman"/>
                <w:b/>
                <w:bCs/>
              </w:rPr>
              <w:t xml:space="preserve">Lab </w:t>
            </w:r>
          </w:p>
        </w:tc>
        <w:tc>
          <w:tcPr>
            <w:tcW w:w="81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D46" w14:textId="77777777" w:rsidR="002D690C" w:rsidRPr="00FA56D3" w:rsidRDefault="003A7860">
            <w:pPr>
              <w:spacing w:line="200" w:lineRule="atLeast"/>
              <w:contextualSpacing/>
              <w:rPr>
                <w:rFonts w:ascii="Times New Roman" w:eastAsia="Georgia" w:hAnsi="Times New Roman" w:cs="Times New Roman"/>
                <w:b/>
                <w:bCs/>
              </w:rPr>
            </w:pPr>
            <w:r w:rsidRPr="00FA56D3">
              <w:rPr>
                <w:rFonts w:ascii="Times New Roman" w:eastAsia="Georgia" w:hAnsi="Times New Roman" w:cs="Times New Roman"/>
                <w:b/>
                <w:bCs/>
              </w:rPr>
              <w:t>USG</w:t>
            </w:r>
          </w:p>
        </w:tc>
        <w:tc>
          <w:tcPr>
            <w:tcW w:w="936"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D654D47" w14:textId="77777777" w:rsidR="002D690C" w:rsidRPr="00FA56D3" w:rsidRDefault="003A7860">
            <w:pPr>
              <w:spacing w:line="200" w:lineRule="atLeast"/>
              <w:contextualSpacing/>
              <w:rPr>
                <w:rFonts w:ascii="Times New Roman" w:eastAsia="Georgia" w:hAnsi="Times New Roman" w:cs="Times New Roman"/>
                <w:b/>
                <w:bCs/>
              </w:rPr>
            </w:pPr>
            <w:r w:rsidRPr="00FA56D3">
              <w:rPr>
                <w:rFonts w:ascii="Times New Roman" w:eastAsia="Georgia" w:hAnsi="Times New Roman" w:cs="Times New Roman"/>
                <w:b/>
                <w:bCs/>
              </w:rPr>
              <w:t>X-ray</w:t>
            </w:r>
          </w:p>
        </w:tc>
        <w:tc>
          <w:tcPr>
            <w:tcW w:w="1212"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vAlign w:val="center"/>
          </w:tcPr>
          <w:p w14:paraId="6D654D48" w14:textId="77777777" w:rsidR="002D690C" w:rsidRPr="00FA56D3" w:rsidRDefault="003A7860">
            <w:pPr>
              <w:spacing w:line="200" w:lineRule="atLeast"/>
              <w:contextualSpacing/>
              <w:rPr>
                <w:rFonts w:ascii="Times New Roman" w:eastAsia="Georgia" w:hAnsi="Times New Roman" w:cs="Times New Roman"/>
                <w:b/>
                <w:bCs/>
              </w:rPr>
            </w:pPr>
            <w:r w:rsidRPr="00FA56D3">
              <w:rPr>
                <w:rFonts w:ascii="Times New Roman" w:eastAsia="Georgia" w:hAnsi="Times New Roman" w:cs="Times New Roman"/>
                <w:b/>
                <w:bCs/>
              </w:rPr>
              <w:t>CT/MRI</w:t>
            </w:r>
          </w:p>
        </w:tc>
        <w:tc>
          <w:tcPr>
            <w:tcW w:w="1212"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vAlign w:val="center"/>
          </w:tcPr>
          <w:p w14:paraId="6D654D49" w14:textId="77777777" w:rsidR="002D690C" w:rsidRPr="00FA56D3" w:rsidRDefault="003A7860">
            <w:pPr>
              <w:spacing w:line="200" w:lineRule="atLeast"/>
              <w:contextualSpacing/>
              <w:rPr>
                <w:rFonts w:ascii="Times New Roman" w:eastAsia="Georgia" w:hAnsi="Times New Roman" w:cs="Times New Roman"/>
                <w:b/>
                <w:bCs/>
              </w:rPr>
            </w:pPr>
            <w:r w:rsidRPr="00FA56D3">
              <w:rPr>
                <w:rFonts w:ascii="Times New Roman" w:eastAsia="Georgia" w:hAnsi="Times New Roman" w:cs="Times New Roman"/>
                <w:b/>
                <w:bCs/>
              </w:rPr>
              <w:t>RT-PCR</w:t>
            </w:r>
          </w:p>
        </w:tc>
      </w:tr>
      <w:tr w:rsidR="002D690C" w:rsidRPr="00FA56D3" w14:paraId="6D654D4C" w14:textId="77777777">
        <w:trPr>
          <w:trHeight w:val="20"/>
        </w:trPr>
        <w:tc>
          <w:tcPr>
            <w:tcW w:w="10159" w:type="dxa"/>
            <w:gridSpan w:val="8"/>
            <w:tcBorders>
              <w:top w:val="single" w:sz="6" w:space="0" w:color="DDDDDD"/>
              <w:left w:val="single" w:sz="6" w:space="0" w:color="DDDDDD"/>
              <w:bottom w:val="single" w:sz="6" w:space="0" w:color="DDDDDD"/>
              <w:right w:val="single" w:sz="6" w:space="0" w:color="DDDDDD"/>
            </w:tcBorders>
            <w:shd w:val="clear" w:color="auto" w:fill="FCE5CD"/>
            <w:tcMar>
              <w:top w:w="120" w:type="dxa"/>
              <w:left w:w="120" w:type="dxa"/>
              <w:bottom w:w="120" w:type="dxa"/>
              <w:right w:w="120" w:type="dxa"/>
            </w:tcMar>
            <w:vAlign w:val="center"/>
          </w:tcPr>
          <w:p w14:paraId="6D654D4B"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Government Healthcare Facilities</w:t>
            </w:r>
          </w:p>
        </w:tc>
      </w:tr>
      <w:tr w:rsidR="002D690C" w:rsidRPr="00FA56D3" w14:paraId="6D654D55" w14:textId="77777777">
        <w:trPr>
          <w:trHeight w:val="20"/>
        </w:trPr>
        <w:tc>
          <w:tcPr>
            <w:tcW w:w="2175"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6D654D4D"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CHC VECHOOCHIRA</w:t>
            </w:r>
          </w:p>
        </w:tc>
        <w:tc>
          <w:tcPr>
            <w:tcW w:w="1650"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D654D4E"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YES</w:t>
            </w:r>
          </w:p>
        </w:tc>
        <w:tc>
          <w:tcPr>
            <w:tcW w:w="1350"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D654D4F" w14:textId="77777777" w:rsidR="002D690C" w:rsidRPr="00FA56D3" w:rsidRDefault="003A7860">
            <w:pPr>
              <w:spacing w:before="240" w:after="240" w:line="200" w:lineRule="atLeast"/>
              <w:contextualSpacing/>
              <w:rPr>
                <w:rFonts w:ascii="Times New Roman" w:eastAsia="Georgia" w:hAnsi="Times New Roman" w:cs="Times New Roman"/>
                <w:lang w:val="en-US"/>
              </w:rPr>
            </w:pPr>
            <w:r w:rsidRPr="00FA56D3">
              <w:rPr>
                <w:rFonts w:ascii="Times New Roman" w:eastAsia="Georgia" w:hAnsi="Times New Roman" w:cs="Times New Roman"/>
                <w:lang w:val="en-US"/>
              </w:rPr>
              <w:t>Y</w:t>
            </w:r>
          </w:p>
        </w:tc>
        <w:tc>
          <w:tcPr>
            <w:tcW w:w="812"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D654D50"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Y</w:t>
            </w:r>
          </w:p>
        </w:tc>
        <w:tc>
          <w:tcPr>
            <w:tcW w:w="812"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D654D51"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N</w:t>
            </w:r>
          </w:p>
        </w:tc>
        <w:tc>
          <w:tcPr>
            <w:tcW w:w="936"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D654D52"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N</w:t>
            </w:r>
          </w:p>
        </w:tc>
        <w:tc>
          <w:tcPr>
            <w:tcW w:w="1212"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D654D53"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N</w:t>
            </w:r>
          </w:p>
        </w:tc>
        <w:tc>
          <w:tcPr>
            <w:tcW w:w="1212"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D654D54"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N</w:t>
            </w:r>
          </w:p>
        </w:tc>
      </w:tr>
      <w:tr w:rsidR="002D690C" w:rsidRPr="00FA56D3" w14:paraId="6D654D59" w14:textId="77777777">
        <w:trPr>
          <w:trHeight w:val="20"/>
        </w:trPr>
        <w:tc>
          <w:tcPr>
            <w:tcW w:w="7735" w:type="dxa"/>
            <w:gridSpan w:val="6"/>
            <w:tcBorders>
              <w:top w:val="single" w:sz="6" w:space="0" w:color="DDDDDD"/>
              <w:left w:val="single" w:sz="6" w:space="0" w:color="DDDDDD"/>
              <w:bottom w:val="single" w:sz="6" w:space="0" w:color="DDDDDD"/>
              <w:right w:val="single" w:sz="6" w:space="0" w:color="DDDDDD"/>
            </w:tcBorders>
            <w:shd w:val="clear" w:color="auto" w:fill="FCE5CD"/>
            <w:tcMar>
              <w:top w:w="120" w:type="dxa"/>
              <w:left w:w="120" w:type="dxa"/>
              <w:bottom w:w="120" w:type="dxa"/>
              <w:right w:w="120" w:type="dxa"/>
            </w:tcMar>
            <w:vAlign w:val="center"/>
          </w:tcPr>
          <w:p w14:paraId="6D654D56" w14:textId="77777777" w:rsidR="002D690C" w:rsidRPr="00FA56D3" w:rsidRDefault="002D690C">
            <w:pPr>
              <w:spacing w:line="200" w:lineRule="atLeast"/>
              <w:contextualSpacing/>
              <w:rPr>
                <w:rFonts w:ascii="Times New Roman" w:eastAsia="Georgia" w:hAnsi="Times New Roman" w:cs="Times New Roman"/>
              </w:rPr>
            </w:pPr>
          </w:p>
        </w:tc>
        <w:tc>
          <w:tcPr>
            <w:tcW w:w="1212" w:type="dxa"/>
            <w:tcBorders>
              <w:top w:val="single" w:sz="6" w:space="0" w:color="DDDDDD"/>
              <w:left w:val="single" w:sz="6" w:space="0" w:color="DDDDDD"/>
              <w:bottom w:val="single" w:sz="6" w:space="0" w:color="DDDDDD"/>
              <w:right w:val="single" w:sz="6" w:space="0" w:color="DDDDDD"/>
            </w:tcBorders>
            <w:shd w:val="clear" w:color="auto" w:fill="FCE5CD"/>
            <w:tcMar>
              <w:top w:w="120" w:type="dxa"/>
              <w:left w:w="120" w:type="dxa"/>
              <w:bottom w:w="120" w:type="dxa"/>
              <w:right w:w="120" w:type="dxa"/>
            </w:tcMar>
            <w:vAlign w:val="center"/>
          </w:tcPr>
          <w:p w14:paraId="6D654D57" w14:textId="77777777" w:rsidR="002D690C" w:rsidRPr="00FA56D3" w:rsidRDefault="002D690C">
            <w:pPr>
              <w:spacing w:line="200" w:lineRule="atLeast"/>
              <w:contextualSpacing/>
              <w:rPr>
                <w:rFonts w:ascii="Times New Roman" w:eastAsia="Georgia" w:hAnsi="Times New Roman" w:cs="Times New Roman"/>
              </w:rPr>
            </w:pPr>
          </w:p>
        </w:tc>
        <w:tc>
          <w:tcPr>
            <w:tcW w:w="1212" w:type="dxa"/>
            <w:tcBorders>
              <w:top w:val="single" w:sz="6" w:space="0" w:color="DDDDDD"/>
              <w:left w:val="single" w:sz="6" w:space="0" w:color="DDDDDD"/>
              <w:bottom w:val="single" w:sz="6" w:space="0" w:color="DDDDDD"/>
              <w:right w:val="single" w:sz="6" w:space="0" w:color="DDDDDD"/>
            </w:tcBorders>
            <w:shd w:val="clear" w:color="auto" w:fill="FCE5CD"/>
            <w:tcMar>
              <w:top w:w="120" w:type="dxa"/>
              <w:left w:w="120" w:type="dxa"/>
              <w:bottom w:w="120" w:type="dxa"/>
              <w:right w:w="120" w:type="dxa"/>
            </w:tcMar>
            <w:vAlign w:val="center"/>
          </w:tcPr>
          <w:p w14:paraId="6D654D58" w14:textId="77777777" w:rsidR="002D690C" w:rsidRPr="00FA56D3" w:rsidRDefault="002D690C">
            <w:pPr>
              <w:spacing w:line="200" w:lineRule="atLeast"/>
              <w:contextualSpacing/>
              <w:rPr>
                <w:rFonts w:ascii="Times New Roman" w:eastAsia="Georgia" w:hAnsi="Times New Roman" w:cs="Times New Roman"/>
              </w:rPr>
            </w:pPr>
          </w:p>
        </w:tc>
      </w:tr>
      <w:tr w:rsidR="002D690C" w:rsidRPr="00FA56D3" w14:paraId="6D654D62" w14:textId="77777777">
        <w:trPr>
          <w:trHeight w:val="20"/>
        </w:trPr>
        <w:tc>
          <w:tcPr>
            <w:tcW w:w="2175"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6D654D5A" w14:textId="77777777" w:rsidR="002D690C" w:rsidRPr="00FA56D3" w:rsidRDefault="002D690C">
            <w:pPr>
              <w:spacing w:before="240" w:after="240" w:line="200" w:lineRule="atLeast"/>
              <w:contextualSpacing/>
              <w:rPr>
                <w:rFonts w:ascii="Times New Roman" w:eastAsia="Georgia" w:hAnsi="Times New Roman" w:cs="Times New Roman"/>
              </w:rPr>
            </w:pPr>
          </w:p>
        </w:tc>
        <w:tc>
          <w:tcPr>
            <w:tcW w:w="1650"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D654D5B" w14:textId="77777777" w:rsidR="002D690C" w:rsidRPr="00FA56D3" w:rsidRDefault="002D690C">
            <w:pPr>
              <w:spacing w:before="240" w:after="240" w:line="200" w:lineRule="atLeast"/>
              <w:contextualSpacing/>
              <w:rPr>
                <w:rFonts w:ascii="Times New Roman" w:eastAsia="Georgia" w:hAnsi="Times New Roman" w:cs="Times New Roman"/>
              </w:rPr>
            </w:pPr>
          </w:p>
        </w:tc>
        <w:tc>
          <w:tcPr>
            <w:tcW w:w="1350"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D654D5C" w14:textId="77777777" w:rsidR="002D690C" w:rsidRPr="00FA56D3" w:rsidRDefault="002D690C">
            <w:pPr>
              <w:spacing w:before="240" w:after="240" w:line="200" w:lineRule="atLeast"/>
              <w:contextualSpacing/>
              <w:rPr>
                <w:rFonts w:ascii="Times New Roman" w:eastAsia="Georgia" w:hAnsi="Times New Roman" w:cs="Times New Roman"/>
              </w:rPr>
            </w:pPr>
          </w:p>
        </w:tc>
        <w:tc>
          <w:tcPr>
            <w:tcW w:w="812"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D654D5D" w14:textId="77777777" w:rsidR="002D690C" w:rsidRPr="00FA56D3" w:rsidRDefault="002D690C">
            <w:pPr>
              <w:spacing w:before="240" w:after="240" w:line="200" w:lineRule="atLeast"/>
              <w:contextualSpacing/>
              <w:rPr>
                <w:rFonts w:ascii="Times New Roman" w:eastAsia="Georgia" w:hAnsi="Times New Roman" w:cs="Times New Roman"/>
              </w:rPr>
            </w:pPr>
          </w:p>
        </w:tc>
        <w:tc>
          <w:tcPr>
            <w:tcW w:w="812"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D654D5E" w14:textId="77777777" w:rsidR="002D690C" w:rsidRPr="00FA56D3" w:rsidRDefault="002D690C">
            <w:pPr>
              <w:spacing w:before="240" w:after="240" w:line="200" w:lineRule="atLeast"/>
              <w:contextualSpacing/>
              <w:rPr>
                <w:rFonts w:ascii="Times New Roman" w:eastAsia="Georgia" w:hAnsi="Times New Roman" w:cs="Times New Roman"/>
              </w:rPr>
            </w:pPr>
          </w:p>
        </w:tc>
        <w:tc>
          <w:tcPr>
            <w:tcW w:w="936"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D654D5F" w14:textId="77777777" w:rsidR="002D690C" w:rsidRPr="00FA56D3" w:rsidRDefault="002D690C">
            <w:pPr>
              <w:spacing w:before="240" w:after="240" w:line="200" w:lineRule="atLeast"/>
              <w:contextualSpacing/>
              <w:rPr>
                <w:rFonts w:ascii="Times New Roman" w:eastAsia="Georgia" w:hAnsi="Times New Roman" w:cs="Times New Roman"/>
              </w:rPr>
            </w:pPr>
          </w:p>
        </w:tc>
        <w:tc>
          <w:tcPr>
            <w:tcW w:w="1212"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D654D60" w14:textId="77777777" w:rsidR="002D690C" w:rsidRPr="00FA56D3" w:rsidRDefault="002D690C">
            <w:pPr>
              <w:spacing w:before="240" w:after="240" w:line="200" w:lineRule="atLeast"/>
              <w:contextualSpacing/>
              <w:rPr>
                <w:rFonts w:ascii="Times New Roman" w:eastAsia="Georgia" w:hAnsi="Times New Roman" w:cs="Times New Roman"/>
              </w:rPr>
            </w:pPr>
          </w:p>
        </w:tc>
        <w:tc>
          <w:tcPr>
            <w:tcW w:w="1212"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D654D61" w14:textId="77777777" w:rsidR="002D690C" w:rsidRPr="00FA56D3" w:rsidRDefault="002D690C">
            <w:pPr>
              <w:spacing w:before="240" w:after="240" w:line="200" w:lineRule="atLeast"/>
              <w:contextualSpacing/>
              <w:rPr>
                <w:rFonts w:ascii="Times New Roman" w:eastAsia="Georgia" w:hAnsi="Times New Roman" w:cs="Times New Roman"/>
              </w:rPr>
            </w:pPr>
          </w:p>
        </w:tc>
      </w:tr>
    </w:tbl>
    <w:p w14:paraId="6D654D63" w14:textId="77777777" w:rsidR="002D690C" w:rsidRPr="00FA56D3" w:rsidRDefault="003A7860">
      <w:pPr>
        <w:pStyle w:val="Heading2"/>
        <w:rPr>
          <w:rFonts w:ascii="Times New Roman" w:eastAsia="Georgia" w:hAnsi="Times New Roman" w:cs="Times New Roman"/>
          <w:color w:val="000000"/>
        </w:rPr>
      </w:pPr>
      <w:bookmarkStart w:id="21" w:name="_Toc225590864"/>
      <w:r w:rsidRPr="00FA56D3">
        <w:rPr>
          <w:rFonts w:ascii="Times New Roman" w:eastAsia="Georgia" w:hAnsi="Times New Roman" w:cs="Times New Roman"/>
          <w:color w:val="000000"/>
        </w:rPr>
        <w:t>Diagnostics facility mapping at the LSGI level</w:t>
      </w:r>
      <w:bookmarkEnd w:id="21"/>
    </w:p>
    <w:p w14:paraId="6D654D64" w14:textId="3A946E84"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 xml:space="preserve">The diagnostic capacity of </w:t>
      </w:r>
      <w:r w:rsidR="002B4998">
        <w:rPr>
          <w:rFonts w:ascii="Times New Roman" w:eastAsia="Georgia" w:hAnsi="Times New Roman" w:cs="Times New Roman"/>
          <w:b/>
          <w:bCs/>
        </w:rPr>
        <w:t>vechuchira grama panchayat</w:t>
      </w:r>
      <w:r w:rsidRPr="00FA56D3">
        <w:rPr>
          <w:rFonts w:ascii="Times New Roman" w:eastAsia="Georgia" w:hAnsi="Times New Roman" w:cs="Times New Roman"/>
        </w:rPr>
        <w:t xml:space="preserve"> represents the "intelligence network" of our healthcare system. The speed and accuracy of disease identification depend entirely on the distribution and technical level of these facilities.</w:t>
      </w:r>
    </w:p>
    <w:p w14:paraId="6D654D65" w14:textId="77777777" w:rsidR="002D690C" w:rsidRPr="00FA56D3" w:rsidRDefault="002D690C">
      <w:pPr>
        <w:rPr>
          <w:rFonts w:ascii="Times New Roman" w:eastAsia="Georgia" w:hAnsi="Times New Roman" w:cs="Times New Roman"/>
        </w:rPr>
      </w:pPr>
    </w:p>
    <w:tbl>
      <w:tblPr>
        <w:tblStyle w:val="Style23"/>
        <w:tblW w:w="8670" w:type="dxa"/>
        <w:tblInd w:w="0" w:type="dxa"/>
        <w:tblLayout w:type="fixed"/>
        <w:tblLook w:val="04A0" w:firstRow="1" w:lastRow="0" w:firstColumn="1" w:lastColumn="0" w:noHBand="0" w:noVBand="1"/>
      </w:tblPr>
      <w:tblGrid>
        <w:gridCol w:w="4005"/>
        <w:gridCol w:w="1215"/>
        <w:gridCol w:w="1110"/>
        <w:gridCol w:w="1335"/>
        <w:gridCol w:w="1005"/>
      </w:tblGrid>
      <w:tr w:rsidR="002D690C" w:rsidRPr="00FA56D3" w14:paraId="6D654D6B" w14:textId="77777777">
        <w:trPr>
          <w:trHeight w:val="20"/>
        </w:trPr>
        <w:tc>
          <w:tcPr>
            <w:tcW w:w="400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4D66" w14:textId="77777777" w:rsidR="002D690C" w:rsidRPr="00FA56D3" w:rsidRDefault="003A7860">
            <w:pPr>
              <w:spacing w:line="240" w:lineRule="auto"/>
              <w:contextualSpacing/>
              <w:rPr>
                <w:rFonts w:ascii="Times New Roman" w:eastAsia="Georgia" w:hAnsi="Times New Roman" w:cs="Times New Roman"/>
                <w:b/>
                <w:bCs/>
              </w:rPr>
            </w:pPr>
            <w:r w:rsidRPr="00FA56D3">
              <w:rPr>
                <w:rFonts w:ascii="Times New Roman" w:eastAsia="Georgia" w:hAnsi="Times New Roman" w:cs="Times New Roman"/>
                <w:b/>
                <w:bCs/>
              </w:rPr>
              <w:t>Item</w:t>
            </w:r>
          </w:p>
        </w:tc>
        <w:tc>
          <w:tcPr>
            <w:tcW w:w="121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4D67" w14:textId="77777777" w:rsidR="002D690C" w:rsidRPr="00FA56D3" w:rsidRDefault="003A7860">
            <w:pPr>
              <w:spacing w:line="240" w:lineRule="auto"/>
              <w:contextualSpacing/>
              <w:rPr>
                <w:rFonts w:ascii="Times New Roman" w:eastAsia="Georgia" w:hAnsi="Times New Roman" w:cs="Times New Roman"/>
                <w:b/>
                <w:bCs/>
              </w:rPr>
            </w:pPr>
            <w:r w:rsidRPr="00FA56D3">
              <w:rPr>
                <w:rFonts w:ascii="Times New Roman" w:eastAsia="Georgia" w:hAnsi="Times New Roman" w:cs="Times New Roman"/>
                <w:b/>
                <w:bCs/>
              </w:rPr>
              <w:t>Govt</w:t>
            </w:r>
          </w:p>
        </w:tc>
        <w:tc>
          <w:tcPr>
            <w:tcW w:w="11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4D68" w14:textId="77777777" w:rsidR="002D690C" w:rsidRPr="00FA56D3" w:rsidRDefault="003A7860">
            <w:pPr>
              <w:spacing w:line="240" w:lineRule="auto"/>
              <w:contextualSpacing/>
              <w:rPr>
                <w:rFonts w:ascii="Times New Roman" w:eastAsia="Georgia" w:hAnsi="Times New Roman" w:cs="Times New Roman"/>
                <w:b/>
                <w:bCs/>
              </w:rPr>
            </w:pPr>
            <w:r w:rsidRPr="00FA56D3">
              <w:rPr>
                <w:rFonts w:ascii="Times New Roman" w:eastAsia="Georgia" w:hAnsi="Times New Roman" w:cs="Times New Roman"/>
                <w:b/>
                <w:bCs/>
              </w:rPr>
              <w:t>Private</w:t>
            </w:r>
          </w:p>
        </w:tc>
        <w:tc>
          <w:tcPr>
            <w:tcW w:w="133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4D69" w14:textId="77777777" w:rsidR="002D690C" w:rsidRPr="00FA56D3" w:rsidRDefault="003A7860">
            <w:pPr>
              <w:spacing w:line="240" w:lineRule="auto"/>
              <w:contextualSpacing/>
              <w:rPr>
                <w:rFonts w:ascii="Times New Roman" w:eastAsia="Georgia" w:hAnsi="Times New Roman" w:cs="Times New Roman"/>
                <w:b/>
                <w:bCs/>
              </w:rPr>
            </w:pPr>
            <w:r w:rsidRPr="00FA56D3">
              <w:rPr>
                <w:rFonts w:ascii="Times New Roman" w:eastAsia="Georgia" w:hAnsi="Times New Roman" w:cs="Times New Roman"/>
                <w:b/>
                <w:bCs/>
              </w:rPr>
              <w:t>AYUSH</w:t>
            </w:r>
          </w:p>
        </w:tc>
        <w:tc>
          <w:tcPr>
            <w:tcW w:w="100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4D6A" w14:textId="77777777" w:rsidR="002D690C" w:rsidRPr="00FA56D3" w:rsidRDefault="003A7860">
            <w:pPr>
              <w:spacing w:line="240" w:lineRule="auto"/>
              <w:contextualSpacing/>
              <w:rPr>
                <w:rFonts w:ascii="Times New Roman" w:eastAsia="Georgia" w:hAnsi="Times New Roman" w:cs="Times New Roman"/>
                <w:b/>
                <w:bCs/>
              </w:rPr>
            </w:pPr>
            <w:r w:rsidRPr="00FA56D3">
              <w:rPr>
                <w:rFonts w:ascii="Times New Roman" w:eastAsia="Georgia" w:hAnsi="Times New Roman" w:cs="Times New Roman"/>
                <w:b/>
                <w:bCs/>
              </w:rPr>
              <w:t>Total</w:t>
            </w:r>
          </w:p>
        </w:tc>
      </w:tr>
      <w:tr w:rsidR="002D690C" w:rsidRPr="00FA56D3" w14:paraId="6D654D71" w14:textId="77777777">
        <w:trPr>
          <w:trHeight w:val="20"/>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D6C"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sz w:val="21"/>
                <w:szCs w:val="21"/>
              </w:rPr>
              <w:t>General labs</w:t>
            </w:r>
          </w:p>
        </w:tc>
        <w:tc>
          <w:tcPr>
            <w:tcW w:w="1215"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6D654D6D"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1</w:t>
            </w:r>
          </w:p>
        </w:tc>
        <w:tc>
          <w:tcPr>
            <w:tcW w:w="1110"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D654D6E" w14:textId="78533379" w:rsidR="002D690C" w:rsidRPr="00FA56D3" w:rsidRDefault="009A5DAA">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5</w:t>
            </w:r>
          </w:p>
        </w:tc>
        <w:tc>
          <w:tcPr>
            <w:tcW w:w="1335"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D654D6F"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1005"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D654D70" w14:textId="07D596BB" w:rsidR="002D690C" w:rsidRPr="00FA56D3" w:rsidRDefault="009A5DAA">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6</w:t>
            </w:r>
          </w:p>
        </w:tc>
      </w:tr>
      <w:tr w:rsidR="002D690C" w:rsidRPr="00FA56D3" w14:paraId="6D654D77" w14:textId="77777777">
        <w:trPr>
          <w:trHeight w:val="20"/>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D72"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sz w:val="21"/>
                <w:szCs w:val="21"/>
              </w:rPr>
              <w:t>Microbiology labs</w:t>
            </w:r>
          </w:p>
        </w:tc>
        <w:tc>
          <w:tcPr>
            <w:tcW w:w="121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D73"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1110" w:type="dxa"/>
            <w:tcBorders>
              <w:top w:val="nil"/>
              <w:left w:val="nil"/>
              <w:bottom w:val="single" w:sz="4" w:space="0" w:color="DDDDDD"/>
              <w:right w:val="single" w:sz="4" w:space="0" w:color="DDDDDD"/>
            </w:tcBorders>
            <w:tcMar>
              <w:top w:w="120" w:type="dxa"/>
              <w:left w:w="120" w:type="dxa"/>
              <w:bottom w:w="120" w:type="dxa"/>
              <w:right w:w="120" w:type="dxa"/>
            </w:tcMar>
          </w:tcPr>
          <w:p w14:paraId="6D654D74"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1335" w:type="dxa"/>
            <w:tcBorders>
              <w:top w:val="nil"/>
              <w:left w:val="nil"/>
              <w:bottom w:val="single" w:sz="4" w:space="0" w:color="DDDDDD"/>
              <w:right w:val="single" w:sz="4" w:space="0" w:color="DDDDDD"/>
            </w:tcBorders>
            <w:tcMar>
              <w:top w:w="120" w:type="dxa"/>
              <w:left w:w="120" w:type="dxa"/>
              <w:bottom w:w="120" w:type="dxa"/>
              <w:right w:w="120" w:type="dxa"/>
            </w:tcMar>
          </w:tcPr>
          <w:p w14:paraId="6D654D75"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1005" w:type="dxa"/>
            <w:tcBorders>
              <w:top w:val="nil"/>
              <w:left w:val="nil"/>
              <w:bottom w:val="single" w:sz="4" w:space="0" w:color="DDDDDD"/>
              <w:right w:val="single" w:sz="4" w:space="0" w:color="DDDDDD"/>
            </w:tcBorders>
            <w:tcMar>
              <w:top w:w="120" w:type="dxa"/>
              <w:left w:w="120" w:type="dxa"/>
              <w:bottom w:w="120" w:type="dxa"/>
              <w:right w:w="120" w:type="dxa"/>
            </w:tcMar>
          </w:tcPr>
          <w:p w14:paraId="6D654D76"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r>
      <w:tr w:rsidR="002D690C" w:rsidRPr="00FA56D3" w14:paraId="6D654D7D" w14:textId="77777777">
        <w:trPr>
          <w:trHeight w:val="20"/>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D78"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sz w:val="21"/>
                <w:szCs w:val="21"/>
              </w:rPr>
              <w:t>RT-PCR labs</w:t>
            </w:r>
          </w:p>
        </w:tc>
        <w:tc>
          <w:tcPr>
            <w:tcW w:w="121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D79"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1110" w:type="dxa"/>
            <w:tcBorders>
              <w:top w:val="nil"/>
              <w:left w:val="nil"/>
              <w:bottom w:val="single" w:sz="4" w:space="0" w:color="DDDDDD"/>
              <w:right w:val="single" w:sz="4" w:space="0" w:color="DDDDDD"/>
            </w:tcBorders>
            <w:tcMar>
              <w:top w:w="120" w:type="dxa"/>
              <w:left w:w="120" w:type="dxa"/>
              <w:bottom w:w="120" w:type="dxa"/>
              <w:right w:w="120" w:type="dxa"/>
            </w:tcMar>
          </w:tcPr>
          <w:p w14:paraId="6D654D7A"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1335" w:type="dxa"/>
            <w:tcBorders>
              <w:top w:val="nil"/>
              <w:left w:val="nil"/>
              <w:bottom w:val="single" w:sz="4" w:space="0" w:color="DDDDDD"/>
              <w:right w:val="single" w:sz="4" w:space="0" w:color="DDDDDD"/>
            </w:tcBorders>
            <w:tcMar>
              <w:top w:w="120" w:type="dxa"/>
              <w:left w:w="120" w:type="dxa"/>
              <w:bottom w:w="120" w:type="dxa"/>
              <w:right w:w="120" w:type="dxa"/>
            </w:tcMar>
          </w:tcPr>
          <w:p w14:paraId="6D654D7B"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1005" w:type="dxa"/>
            <w:tcBorders>
              <w:top w:val="nil"/>
              <w:left w:val="nil"/>
              <w:bottom w:val="single" w:sz="4" w:space="0" w:color="DDDDDD"/>
              <w:right w:val="single" w:sz="4" w:space="0" w:color="DDDDDD"/>
            </w:tcBorders>
            <w:tcMar>
              <w:top w:w="120" w:type="dxa"/>
              <w:left w:w="120" w:type="dxa"/>
              <w:bottom w:w="120" w:type="dxa"/>
              <w:right w:w="120" w:type="dxa"/>
            </w:tcMar>
          </w:tcPr>
          <w:p w14:paraId="6D654D7C"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r>
      <w:tr w:rsidR="002D690C" w:rsidRPr="00FA56D3" w14:paraId="6D654D83" w14:textId="77777777">
        <w:trPr>
          <w:trHeight w:val="20"/>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D7E"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sz w:val="21"/>
                <w:szCs w:val="21"/>
              </w:rPr>
              <w:t>USG units</w:t>
            </w:r>
          </w:p>
        </w:tc>
        <w:tc>
          <w:tcPr>
            <w:tcW w:w="121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D7F"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1110" w:type="dxa"/>
            <w:tcBorders>
              <w:top w:val="nil"/>
              <w:left w:val="nil"/>
              <w:bottom w:val="single" w:sz="4" w:space="0" w:color="DDDDDD"/>
              <w:right w:val="single" w:sz="4" w:space="0" w:color="DDDDDD"/>
            </w:tcBorders>
            <w:tcMar>
              <w:top w:w="120" w:type="dxa"/>
              <w:left w:w="120" w:type="dxa"/>
              <w:bottom w:w="120" w:type="dxa"/>
              <w:right w:w="120" w:type="dxa"/>
            </w:tcMar>
          </w:tcPr>
          <w:p w14:paraId="6D654D80"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1335" w:type="dxa"/>
            <w:tcBorders>
              <w:top w:val="nil"/>
              <w:left w:val="nil"/>
              <w:bottom w:val="single" w:sz="4" w:space="0" w:color="DDDDDD"/>
              <w:right w:val="single" w:sz="4" w:space="0" w:color="DDDDDD"/>
            </w:tcBorders>
            <w:tcMar>
              <w:top w:w="120" w:type="dxa"/>
              <w:left w:w="120" w:type="dxa"/>
              <w:bottom w:w="120" w:type="dxa"/>
              <w:right w:w="120" w:type="dxa"/>
            </w:tcMar>
          </w:tcPr>
          <w:p w14:paraId="6D654D81"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1005" w:type="dxa"/>
            <w:tcBorders>
              <w:top w:val="nil"/>
              <w:left w:val="nil"/>
              <w:bottom w:val="single" w:sz="4" w:space="0" w:color="DDDDDD"/>
              <w:right w:val="single" w:sz="4" w:space="0" w:color="DDDDDD"/>
            </w:tcBorders>
            <w:tcMar>
              <w:top w:w="120" w:type="dxa"/>
              <w:left w:w="120" w:type="dxa"/>
              <w:bottom w:w="120" w:type="dxa"/>
              <w:right w:w="120" w:type="dxa"/>
            </w:tcMar>
          </w:tcPr>
          <w:p w14:paraId="6D654D82"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r>
      <w:tr w:rsidR="002D690C" w:rsidRPr="00FA56D3" w14:paraId="6D654D89" w14:textId="77777777">
        <w:trPr>
          <w:trHeight w:val="20"/>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D84"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sz w:val="21"/>
                <w:szCs w:val="21"/>
              </w:rPr>
              <w:t>CT/MRI units</w:t>
            </w:r>
          </w:p>
        </w:tc>
        <w:tc>
          <w:tcPr>
            <w:tcW w:w="121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D85"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1110" w:type="dxa"/>
            <w:tcBorders>
              <w:top w:val="nil"/>
              <w:left w:val="nil"/>
              <w:bottom w:val="single" w:sz="4" w:space="0" w:color="DDDDDD"/>
              <w:right w:val="single" w:sz="4" w:space="0" w:color="DDDDDD"/>
            </w:tcBorders>
            <w:tcMar>
              <w:top w:w="120" w:type="dxa"/>
              <w:left w:w="120" w:type="dxa"/>
              <w:bottom w:w="120" w:type="dxa"/>
              <w:right w:w="120" w:type="dxa"/>
            </w:tcMar>
          </w:tcPr>
          <w:p w14:paraId="6D654D86"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1335" w:type="dxa"/>
            <w:tcBorders>
              <w:top w:val="nil"/>
              <w:left w:val="nil"/>
              <w:bottom w:val="single" w:sz="4" w:space="0" w:color="DDDDDD"/>
              <w:right w:val="single" w:sz="4" w:space="0" w:color="DDDDDD"/>
            </w:tcBorders>
            <w:tcMar>
              <w:top w:w="120" w:type="dxa"/>
              <w:left w:w="120" w:type="dxa"/>
              <w:bottom w:w="120" w:type="dxa"/>
              <w:right w:w="120" w:type="dxa"/>
            </w:tcMar>
          </w:tcPr>
          <w:p w14:paraId="6D654D87"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1005" w:type="dxa"/>
            <w:tcBorders>
              <w:top w:val="nil"/>
              <w:left w:val="nil"/>
              <w:bottom w:val="single" w:sz="4" w:space="0" w:color="DDDDDD"/>
              <w:right w:val="single" w:sz="4" w:space="0" w:color="DDDDDD"/>
            </w:tcBorders>
            <w:tcMar>
              <w:top w:w="120" w:type="dxa"/>
              <w:left w:w="120" w:type="dxa"/>
              <w:bottom w:w="120" w:type="dxa"/>
              <w:right w:w="120" w:type="dxa"/>
            </w:tcMar>
          </w:tcPr>
          <w:p w14:paraId="6D654D88"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r>
      <w:tr w:rsidR="002D690C" w:rsidRPr="00FA56D3" w14:paraId="6D654D8F" w14:textId="77777777">
        <w:trPr>
          <w:trHeight w:val="20"/>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D8A" w14:textId="77777777" w:rsidR="002D690C" w:rsidRPr="00FA56D3" w:rsidRDefault="003A7860">
            <w:pPr>
              <w:spacing w:line="240" w:lineRule="auto"/>
              <w:contextualSpacing/>
              <w:rPr>
                <w:rFonts w:ascii="Times New Roman" w:eastAsia="Georgia" w:hAnsi="Times New Roman" w:cs="Times New Roman"/>
                <w:sz w:val="21"/>
                <w:szCs w:val="21"/>
              </w:rPr>
            </w:pPr>
            <w:r w:rsidRPr="00FA56D3">
              <w:rPr>
                <w:rFonts w:ascii="Times New Roman" w:eastAsia="Georgia" w:hAnsi="Times New Roman" w:cs="Times New Roman"/>
                <w:sz w:val="21"/>
                <w:szCs w:val="21"/>
              </w:rPr>
              <w:lastRenderedPageBreak/>
              <w:t>Research labs</w:t>
            </w:r>
          </w:p>
        </w:tc>
        <w:tc>
          <w:tcPr>
            <w:tcW w:w="121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D8B"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1110" w:type="dxa"/>
            <w:tcBorders>
              <w:top w:val="nil"/>
              <w:left w:val="nil"/>
              <w:bottom w:val="single" w:sz="4" w:space="0" w:color="DDDDDD"/>
              <w:right w:val="single" w:sz="4" w:space="0" w:color="DDDDDD"/>
            </w:tcBorders>
            <w:tcMar>
              <w:top w:w="120" w:type="dxa"/>
              <w:left w:w="120" w:type="dxa"/>
              <w:bottom w:w="120" w:type="dxa"/>
              <w:right w:w="120" w:type="dxa"/>
            </w:tcMar>
          </w:tcPr>
          <w:p w14:paraId="6D654D8C"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1335" w:type="dxa"/>
            <w:tcBorders>
              <w:top w:val="nil"/>
              <w:left w:val="nil"/>
              <w:bottom w:val="single" w:sz="4" w:space="0" w:color="DDDDDD"/>
              <w:right w:val="single" w:sz="4" w:space="0" w:color="DDDDDD"/>
            </w:tcBorders>
            <w:tcMar>
              <w:top w:w="120" w:type="dxa"/>
              <w:left w:w="120" w:type="dxa"/>
              <w:bottom w:w="120" w:type="dxa"/>
              <w:right w:w="120" w:type="dxa"/>
            </w:tcMar>
          </w:tcPr>
          <w:p w14:paraId="6D654D8D"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1005" w:type="dxa"/>
            <w:tcBorders>
              <w:top w:val="nil"/>
              <w:left w:val="nil"/>
              <w:bottom w:val="single" w:sz="4" w:space="0" w:color="DDDDDD"/>
              <w:right w:val="single" w:sz="4" w:space="0" w:color="DDDDDD"/>
            </w:tcBorders>
            <w:tcMar>
              <w:top w:w="120" w:type="dxa"/>
              <w:left w:w="120" w:type="dxa"/>
              <w:bottom w:w="120" w:type="dxa"/>
              <w:right w:w="120" w:type="dxa"/>
            </w:tcMar>
          </w:tcPr>
          <w:p w14:paraId="6D654D8E"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r>
      <w:tr w:rsidR="002D690C" w:rsidRPr="00FA56D3" w14:paraId="6D654D95" w14:textId="77777777">
        <w:trPr>
          <w:trHeight w:val="20"/>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D90" w14:textId="77777777" w:rsidR="002D690C" w:rsidRPr="00FA56D3" w:rsidRDefault="003A7860">
            <w:pPr>
              <w:spacing w:line="240" w:lineRule="auto"/>
              <w:contextualSpacing/>
              <w:rPr>
                <w:rFonts w:ascii="Times New Roman" w:eastAsia="Georgia" w:hAnsi="Times New Roman" w:cs="Times New Roman"/>
                <w:sz w:val="21"/>
                <w:szCs w:val="21"/>
              </w:rPr>
            </w:pPr>
            <w:r w:rsidRPr="00FA56D3">
              <w:rPr>
                <w:rFonts w:ascii="Times New Roman" w:eastAsia="Georgia" w:hAnsi="Times New Roman" w:cs="Times New Roman"/>
                <w:sz w:val="21"/>
                <w:szCs w:val="21"/>
              </w:rPr>
              <w:t>Labs of other departments that can be repurposed</w:t>
            </w:r>
          </w:p>
        </w:tc>
        <w:tc>
          <w:tcPr>
            <w:tcW w:w="121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D91"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1110" w:type="dxa"/>
            <w:tcBorders>
              <w:top w:val="nil"/>
              <w:left w:val="nil"/>
              <w:bottom w:val="single" w:sz="4" w:space="0" w:color="DDDDDD"/>
              <w:right w:val="single" w:sz="4" w:space="0" w:color="DDDDDD"/>
            </w:tcBorders>
            <w:tcMar>
              <w:top w:w="120" w:type="dxa"/>
              <w:left w:w="120" w:type="dxa"/>
              <w:bottom w:w="120" w:type="dxa"/>
              <w:right w:w="120" w:type="dxa"/>
            </w:tcMar>
          </w:tcPr>
          <w:p w14:paraId="6D654D92"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1335" w:type="dxa"/>
            <w:tcBorders>
              <w:top w:val="nil"/>
              <w:left w:val="nil"/>
              <w:bottom w:val="single" w:sz="4" w:space="0" w:color="DDDDDD"/>
              <w:right w:val="single" w:sz="4" w:space="0" w:color="DDDDDD"/>
            </w:tcBorders>
            <w:tcMar>
              <w:top w:w="120" w:type="dxa"/>
              <w:left w:w="120" w:type="dxa"/>
              <w:bottom w:w="120" w:type="dxa"/>
              <w:right w:w="120" w:type="dxa"/>
            </w:tcMar>
          </w:tcPr>
          <w:p w14:paraId="6D654D93"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1005" w:type="dxa"/>
            <w:tcBorders>
              <w:top w:val="nil"/>
              <w:left w:val="nil"/>
              <w:bottom w:val="single" w:sz="4" w:space="0" w:color="DDDDDD"/>
              <w:right w:val="single" w:sz="4" w:space="0" w:color="DDDDDD"/>
            </w:tcBorders>
            <w:tcMar>
              <w:top w:w="120" w:type="dxa"/>
              <w:left w:w="120" w:type="dxa"/>
              <w:bottom w:w="120" w:type="dxa"/>
              <w:right w:w="120" w:type="dxa"/>
            </w:tcMar>
          </w:tcPr>
          <w:p w14:paraId="6D654D94"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r>
    </w:tbl>
    <w:p w14:paraId="6D654D96" w14:textId="77777777" w:rsidR="002D690C" w:rsidRPr="00FA56D3" w:rsidRDefault="002D690C">
      <w:pPr>
        <w:rPr>
          <w:rFonts w:ascii="Times New Roman" w:eastAsia="Georgia" w:hAnsi="Times New Roman" w:cs="Times New Roman"/>
        </w:rPr>
      </w:pPr>
    </w:p>
    <w:p w14:paraId="6D654D97" w14:textId="77777777" w:rsidR="002D690C" w:rsidRPr="00FA56D3" w:rsidRDefault="003A7860">
      <w:pPr>
        <w:pStyle w:val="Heading2"/>
        <w:spacing w:before="240" w:after="240"/>
        <w:rPr>
          <w:rFonts w:ascii="Times New Roman" w:eastAsia="Georgia" w:hAnsi="Times New Roman" w:cs="Times New Roman"/>
          <w:color w:val="000000"/>
        </w:rPr>
      </w:pPr>
      <w:bookmarkStart w:id="22" w:name="_Toc225590865"/>
      <w:r w:rsidRPr="00FA56D3">
        <w:rPr>
          <w:rFonts w:ascii="Times New Roman" w:eastAsia="Georgia" w:hAnsi="Times New Roman" w:cs="Times New Roman"/>
          <w:color w:val="000000"/>
        </w:rPr>
        <w:t>Laboratory Identification &amp; Basic Details</w:t>
      </w:r>
      <w:bookmarkEnd w:id="22"/>
    </w:p>
    <w:tbl>
      <w:tblPr>
        <w:tblStyle w:val="Style24"/>
        <w:tblW w:w="9255" w:type="dxa"/>
        <w:tblInd w:w="0" w:type="dxa"/>
        <w:tblLayout w:type="fixed"/>
        <w:tblLook w:val="04A0" w:firstRow="1" w:lastRow="0" w:firstColumn="1" w:lastColumn="0" w:noHBand="0" w:noVBand="1"/>
      </w:tblPr>
      <w:tblGrid>
        <w:gridCol w:w="630"/>
        <w:gridCol w:w="1770"/>
        <w:gridCol w:w="1605"/>
        <w:gridCol w:w="1110"/>
        <w:gridCol w:w="1260"/>
        <w:gridCol w:w="1425"/>
        <w:gridCol w:w="1455"/>
      </w:tblGrid>
      <w:tr w:rsidR="002D690C" w:rsidRPr="00FA56D3" w14:paraId="6D654D9F" w14:textId="77777777">
        <w:trPr>
          <w:trHeight w:val="20"/>
          <w:tblHeader/>
        </w:trPr>
        <w:tc>
          <w:tcPr>
            <w:tcW w:w="630" w:type="dxa"/>
            <w:tcBorders>
              <w:top w:val="single" w:sz="8" w:space="0" w:color="BFBFBF"/>
              <w:left w:val="single" w:sz="8" w:space="0" w:color="BFBFBF"/>
              <w:bottom w:val="single" w:sz="8" w:space="0" w:color="BFBFBF"/>
              <w:right w:val="single" w:sz="8" w:space="0" w:color="BFBFBF"/>
            </w:tcBorders>
            <w:shd w:val="clear" w:color="auto" w:fill="F2F2F2"/>
            <w:tcMar>
              <w:top w:w="0" w:type="dxa"/>
              <w:left w:w="100" w:type="dxa"/>
              <w:bottom w:w="0" w:type="dxa"/>
              <w:right w:w="100" w:type="dxa"/>
            </w:tcMar>
          </w:tcPr>
          <w:p w14:paraId="6D654D98" w14:textId="77777777" w:rsidR="002D690C" w:rsidRPr="00FA56D3" w:rsidRDefault="003A7860">
            <w:pPr>
              <w:spacing w:line="240" w:lineRule="auto"/>
              <w:jc w:val="center"/>
              <w:rPr>
                <w:rFonts w:ascii="Times New Roman" w:eastAsia="Georgia" w:hAnsi="Times New Roman" w:cs="Times New Roman"/>
              </w:rPr>
            </w:pPr>
            <w:r w:rsidRPr="00FA56D3">
              <w:rPr>
                <w:rFonts w:ascii="Times New Roman" w:eastAsia="Georgia" w:hAnsi="Times New Roman" w:cs="Times New Roman"/>
              </w:rPr>
              <w:t>Sl. No.</w:t>
            </w:r>
          </w:p>
        </w:tc>
        <w:tc>
          <w:tcPr>
            <w:tcW w:w="177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tcPr>
          <w:p w14:paraId="6D654D99" w14:textId="77777777" w:rsidR="002D690C" w:rsidRPr="00FA56D3" w:rsidRDefault="003A7860">
            <w:pPr>
              <w:spacing w:line="240" w:lineRule="auto"/>
              <w:jc w:val="center"/>
              <w:rPr>
                <w:rFonts w:ascii="Times New Roman" w:eastAsia="Georgia" w:hAnsi="Times New Roman" w:cs="Times New Roman"/>
              </w:rPr>
            </w:pPr>
            <w:r w:rsidRPr="00FA56D3">
              <w:rPr>
                <w:rFonts w:ascii="Times New Roman" w:eastAsia="Georgia" w:hAnsi="Times New Roman" w:cs="Times New Roman"/>
              </w:rPr>
              <w:t>Name of Laboratory</w:t>
            </w:r>
          </w:p>
        </w:tc>
        <w:tc>
          <w:tcPr>
            <w:tcW w:w="1605"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tcPr>
          <w:p w14:paraId="6D654D9A" w14:textId="77777777" w:rsidR="002D690C" w:rsidRPr="00FA56D3" w:rsidRDefault="003A7860">
            <w:pPr>
              <w:spacing w:line="240" w:lineRule="auto"/>
              <w:jc w:val="center"/>
              <w:rPr>
                <w:rFonts w:ascii="Times New Roman" w:eastAsia="Georgia" w:hAnsi="Times New Roman" w:cs="Times New Roman"/>
              </w:rPr>
            </w:pPr>
            <w:r w:rsidRPr="00FA56D3">
              <w:rPr>
                <w:rFonts w:ascii="Times New Roman" w:eastAsia="Georgia" w:hAnsi="Times New Roman" w:cs="Times New Roman"/>
              </w:rPr>
              <w:t>Ownership (Govt / Private / Academic)</w:t>
            </w:r>
          </w:p>
        </w:tc>
        <w:tc>
          <w:tcPr>
            <w:tcW w:w="111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tcPr>
          <w:p w14:paraId="6D654D9B" w14:textId="77777777" w:rsidR="002D690C" w:rsidRPr="00FA56D3" w:rsidRDefault="003A7860">
            <w:pPr>
              <w:spacing w:line="240" w:lineRule="auto"/>
              <w:jc w:val="center"/>
              <w:rPr>
                <w:rFonts w:ascii="Times New Roman" w:eastAsia="Georgia" w:hAnsi="Times New Roman" w:cs="Times New Roman"/>
              </w:rPr>
            </w:pPr>
            <w:r w:rsidRPr="00FA56D3">
              <w:rPr>
                <w:rFonts w:ascii="Times New Roman" w:eastAsia="Georgia" w:hAnsi="Times New Roman" w:cs="Times New Roman"/>
              </w:rPr>
              <w:t>Address</w:t>
            </w:r>
          </w:p>
        </w:tc>
        <w:tc>
          <w:tcPr>
            <w:tcW w:w="126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tcPr>
          <w:p w14:paraId="6D654D9C" w14:textId="77777777" w:rsidR="002D690C" w:rsidRPr="00FA56D3" w:rsidRDefault="003A7860">
            <w:pPr>
              <w:spacing w:line="240" w:lineRule="auto"/>
              <w:jc w:val="center"/>
              <w:rPr>
                <w:rFonts w:ascii="Times New Roman" w:eastAsia="Georgia" w:hAnsi="Times New Roman" w:cs="Times New Roman"/>
              </w:rPr>
            </w:pPr>
            <w:r w:rsidRPr="00FA56D3">
              <w:rPr>
                <w:rFonts w:ascii="Times New Roman" w:eastAsia="Georgia" w:hAnsi="Times New Roman" w:cs="Times New Roman"/>
              </w:rPr>
              <w:t xml:space="preserve">Contact No. </w:t>
            </w:r>
          </w:p>
        </w:tc>
        <w:tc>
          <w:tcPr>
            <w:tcW w:w="1425"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tcPr>
          <w:p w14:paraId="6D654D9D" w14:textId="77777777" w:rsidR="002D690C" w:rsidRPr="00FA56D3" w:rsidRDefault="003A7860">
            <w:pPr>
              <w:spacing w:line="240" w:lineRule="auto"/>
              <w:jc w:val="center"/>
              <w:rPr>
                <w:rFonts w:ascii="Times New Roman" w:eastAsia="Georgia" w:hAnsi="Times New Roman" w:cs="Times New Roman"/>
              </w:rPr>
            </w:pPr>
            <w:r w:rsidRPr="00FA56D3">
              <w:rPr>
                <w:rFonts w:ascii="Times New Roman" w:eastAsia="Georgia" w:hAnsi="Times New Roman" w:cs="Times New Roman"/>
              </w:rPr>
              <w:t>24×7 Services (Yes/No)</w:t>
            </w:r>
          </w:p>
        </w:tc>
        <w:tc>
          <w:tcPr>
            <w:tcW w:w="1455"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tcPr>
          <w:p w14:paraId="6D654D9E" w14:textId="77777777" w:rsidR="002D690C" w:rsidRPr="00FA56D3" w:rsidRDefault="003A7860">
            <w:pPr>
              <w:spacing w:line="240" w:lineRule="auto"/>
              <w:jc w:val="center"/>
              <w:rPr>
                <w:rFonts w:ascii="Times New Roman" w:eastAsia="Georgia" w:hAnsi="Times New Roman" w:cs="Times New Roman"/>
              </w:rPr>
            </w:pPr>
            <w:r w:rsidRPr="00FA56D3">
              <w:rPr>
                <w:rFonts w:ascii="Times New Roman" w:eastAsia="Georgia" w:hAnsi="Times New Roman" w:cs="Times New Roman"/>
              </w:rPr>
              <w:t>NABL / Govt Approved (Yes/No)</w:t>
            </w:r>
          </w:p>
        </w:tc>
      </w:tr>
      <w:tr w:rsidR="002D690C" w:rsidRPr="00FA56D3" w14:paraId="6D654DA7" w14:textId="77777777">
        <w:trPr>
          <w:trHeight w:val="20"/>
        </w:trPr>
        <w:tc>
          <w:tcPr>
            <w:tcW w:w="63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6D654DA0" w14:textId="77777777" w:rsidR="002D690C" w:rsidRPr="00FA56D3" w:rsidRDefault="003A7860">
            <w:pPr>
              <w:spacing w:line="240" w:lineRule="auto"/>
              <w:rPr>
                <w:rFonts w:ascii="Times New Roman" w:eastAsia="Georgia" w:hAnsi="Times New Roman" w:cs="Times New Roman"/>
              </w:rPr>
            </w:pPr>
            <w:r w:rsidRPr="00FA56D3">
              <w:rPr>
                <w:rFonts w:ascii="Times New Roman" w:eastAsia="Georgia" w:hAnsi="Times New Roman" w:cs="Times New Roman"/>
              </w:rPr>
              <w:t>1</w:t>
            </w:r>
          </w:p>
        </w:tc>
        <w:tc>
          <w:tcPr>
            <w:tcW w:w="1770" w:type="dxa"/>
            <w:tcBorders>
              <w:top w:val="nil"/>
              <w:left w:val="nil"/>
              <w:bottom w:val="single" w:sz="4" w:space="0" w:color="BFBFBF"/>
              <w:right w:val="single" w:sz="4" w:space="0" w:color="BFBFBF"/>
            </w:tcBorders>
            <w:tcMar>
              <w:top w:w="0" w:type="dxa"/>
              <w:left w:w="100" w:type="dxa"/>
              <w:bottom w:w="0" w:type="dxa"/>
              <w:right w:w="100" w:type="dxa"/>
            </w:tcMar>
          </w:tcPr>
          <w:p w14:paraId="6D654DA1" w14:textId="77777777" w:rsidR="002D690C" w:rsidRPr="00FA56D3" w:rsidRDefault="003A7860">
            <w:pPr>
              <w:spacing w:line="240" w:lineRule="auto"/>
              <w:rPr>
                <w:rFonts w:ascii="Times New Roman" w:eastAsia="Georgia" w:hAnsi="Times New Roman" w:cs="Times New Roman"/>
              </w:rPr>
            </w:pPr>
            <w:r w:rsidRPr="00FA56D3">
              <w:rPr>
                <w:rFonts w:ascii="Times New Roman" w:eastAsia="Georgia" w:hAnsi="Times New Roman" w:cs="Times New Roman"/>
              </w:rPr>
              <w:t>METROPLUS</w:t>
            </w:r>
          </w:p>
        </w:tc>
        <w:tc>
          <w:tcPr>
            <w:tcW w:w="1605" w:type="dxa"/>
            <w:tcBorders>
              <w:top w:val="nil"/>
              <w:left w:val="nil"/>
              <w:bottom w:val="single" w:sz="4" w:space="0" w:color="BFBFBF"/>
              <w:right w:val="single" w:sz="4" w:space="0" w:color="BFBFBF"/>
            </w:tcBorders>
            <w:tcMar>
              <w:top w:w="0" w:type="dxa"/>
              <w:left w:w="100" w:type="dxa"/>
              <w:bottom w:w="0" w:type="dxa"/>
              <w:right w:w="100" w:type="dxa"/>
            </w:tcMar>
          </w:tcPr>
          <w:p w14:paraId="6D654DA2" w14:textId="77777777" w:rsidR="002D690C" w:rsidRPr="00FA56D3" w:rsidRDefault="003A7860">
            <w:pPr>
              <w:spacing w:line="240" w:lineRule="auto"/>
              <w:rPr>
                <w:rFonts w:ascii="Times New Roman" w:eastAsia="Georgia" w:hAnsi="Times New Roman" w:cs="Times New Roman"/>
              </w:rPr>
            </w:pPr>
            <w:r w:rsidRPr="00FA56D3">
              <w:rPr>
                <w:rFonts w:ascii="Times New Roman" w:eastAsia="Georgia" w:hAnsi="Times New Roman" w:cs="Times New Roman"/>
              </w:rPr>
              <w:t>private</w:t>
            </w:r>
          </w:p>
        </w:tc>
        <w:tc>
          <w:tcPr>
            <w:tcW w:w="1110" w:type="dxa"/>
            <w:tcBorders>
              <w:top w:val="nil"/>
              <w:left w:val="nil"/>
              <w:bottom w:val="single" w:sz="4" w:space="0" w:color="BFBFBF"/>
              <w:right w:val="single" w:sz="4" w:space="0" w:color="BFBFBF"/>
            </w:tcBorders>
            <w:tcMar>
              <w:top w:w="0" w:type="dxa"/>
              <w:left w:w="100" w:type="dxa"/>
              <w:bottom w:w="0" w:type="dxa"/>
              <w:right w:w="100" w:type="dxa"/>
            </w:tcMar>
          </w:tcPr>
          <w:p w14:paraId="6D654DA3" w14:textId="77777777" w:rsidR="002D690C" w:rsidRPr="00FA56D3" w:rsidRDefault="002D690C">
            <w:pPr>
              <w:spacing w:line="240" w:lineRule="auto"/>
              <w:rPr>
                <w:rFonts w:ascii="Times New Roman" w:eastAsia="Georgia" w:hAnsi="Times New Roman" w:cs="Times New Roman"/>
              </w:rPr>
            </w:pPr>
          </w:p>
        </w:tc>
        <w:tc>
          <w:tcPr>
            <w:tcW w:w="1260" w:type="dxa"/>
            <w:tcBorders>
              <w:top w:val="nil"/>
              <w:left w:val="nil"/>
              <w:bottom w:val="single" w:sz="4" w:space="0" w:color="BFBFBF"/>
              <w:right w:val="single" w:sz="4" w:space="0" w:color="BFBFBF"/>
            </w:tcBorders>
            <w:tcMar>
              <w:top w:w="0" w:type="dxa"/>
              <w:left w:w="100" w:type="dxa"/>
              <w:bottom w:w="0" w:type="dxa"/>
              <w:right w:w="100" w:type="dxa"/>
            </w:tcMar>
          </w:tcPr>
          <w:p w14:paraId="6D654DA4" w14:textId="77777777" w:rsidR="002D690C" w:rsidRPr="00FA56D3" w:rsidRDefault="002D690C">
            <w:pPr>
              <w:spacing w:line="240" w:lineRule="auto"/>
              <w:rPr>
                <w:rFonts w:ascii="Times New Roman" w:eastAsia="Georgia" w:hAnsi="Times New Roman" w:cs="Times New Roman"/>
              </w:rPr>
            </w:pPr>
          </w:p>
        </w:tc>
        <w:tc>
          <w:tcPr>
            <w:tcW w:w="1425" w:type="dxa"/>
            <w:tcBorders>
              <w:top w:val="nil"/>
              <w:left w:val="nil"/>
              <w:bottom w:val="single" w:sz="4" w:space="0" w:color="BFBFBF"/>
              <w:right w:val="single" w:sz="4" w:space="0" w:color="BFBFBF"/>
            </w:tcBorders>
            <w:tcMar>
              <w:top w:w="0" w:type="dxa"/>
              <w:left w:w="100" w:type="dxa"/>
              <w:bottom w:w="0" w:type="dxa"/>
              <w:right w:w="100" w:type="dxa"/>
            </w:tcMar>
          </w:tcPr>
          <w:p w14:paraId="6D654DA5" w14:textId="77777777" w:rsidR="002D690C" w:rsidRPr="00FA56D3" w:rsidRDefault="002D690C">
            <w:pPr>
              <w:spacing w:line="240" w:lineRule="auto"/>
              <w:rPr>
                <w:rFonts w:ascii="Times New Roman" w:eastAsia="Georgia" w:hAnsi="Times New Roman" w:cs="Times New Roman"/>
              </w:rPr>
            </w:pPr>
          </w:p>
        </w:tc>
        <w:tc>
          <w:tcPr>
            <w:tcW w:w="1455" w:type="dxa"/>
            <w:tcBorders>
              <w:top w:val="nil"/>
              <w:left w:val="nil"/>
              <w:bottom w:val="single" w:sz="4" w:space="0" w:color="BFBFBF"/>
              <w:right w:val="single" w:sz="4" w:space="0" w:color="BFBFBF"/>
            </w:tcBorders>
            <w:tcMar>
              <w:top w:w="0" w:type="dxa"/>
              <w:left w:w="100" w:type="dxa"/>
              <w:bottom w:w="0" w:type="dxa"/>
              <w:right w:w="100" w:type="dxa"/>
            </w:tcMar>
          </w:tcPr>
          <w:p w14:paraId="6D654DA6" w14:textId="77777777" w:rsidR="002D690C" w:rsidRPr="00FA56D3" w:rsidRDefault="002D690C">
            <w:pPr>
              <w:spacing w:line="240" w:lineRule="auto"/>
              <w:rPr>
                <w:rFonts w:ascii="Times New Roman" w:eastAsia="Georgia" w:hAnsi="Times New Roman" w:cs="Times New Roman"/>
              </w:rPr>
            </w:pPr>
          </w:p>
        </w:tc>
      </w:tr>
      <w:tr w:rsidR="002D690C" w:rsidRPr="00FA56D3" w14:paraId="6D654DAF" w14:textId="77777777">
        <w:trPr>
          <w:trHeight w:val="20"/>
        </w:trPr>
        <w:tc>
          <w:tcPr>
            <w:tcW w:w="63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6D654DA8" w14:textId="77777777" w:rsidR="002D690C" w:rsidRPr="00FA56D3" w:rsidRDefault="003A7860">
            <w:pPr>
              <w:spacing w:line="240" w:lineRule="auto"/>
              <w:rPr>
                <w:rFonts w:ascii="Times New Roman" w:eastAsia="Georgia" w:hAnsi="Times New Roman" w:cs="Times New Roman"/>
              </w:rPr>
            </w:pPr>
            <w:r w:rsidRPr="00FA56D3">
              <w:rPr>
                <w:rFonts w:ascii="Times New Roman" w:eastAsia="Georgia" w:hAnsi="Times New Roman" w:cs="Times New Roman"/>
              </w:rPr>
              <w:t>2</w:t>
            </w:r>
          </w:p>
        </w:tc>
        <w:tc>
          <w:tcPr>
            <w:tcW w:w="1770" w:type="dxa"/>
            <w:tcBorders>
              <w:top w:val="nil"/>
              <w:left w:val="nil"/>
              <w:bottom w:val="single" w:sz="4" w:space="0" w:color="BFBFBF"/>
              <w:right w:val="single" w:sz="4" w:space="0" w:color="BFBFBF"/>
            </w:tcBorders>
            <w:tcMar>
              <w:top w:w="0" w:type="dxa"/>
              <w:left w:w="100" w:type="dxa"/>
              <w:bottom w:w="0" w:type="dxa"/>
              <w:right w:w="100" w:type="dxa"/>
            </w:tcMar>
          </w:tcPr>
          <w:p w14:paraId="6D654DA9" w14:textId="77777777" w:rsidR="002D690C" w:rsidRPr="00FA56D3" w:rsidRDefault="003A7860">
            <w:pPr>
              <w:spacing w:line="240" w:lineRule="auto"/>
              <w:rPr>
                <w:rFonts w:ascii="Times New Roman" w:eastAsia="Georgia" w:hAnsi="Times New Roman" w:cs="Times New Roman"/>
              </w:rPr>
            </w:pPr>
            <w:r w:rsidRPr="00FA56D3">
              <w:rPr>
                <w:rFonts w:ascii="Times New Roman" w:eastAsia="Georgia" w:hAnsi="Times New Roman" w:cs="Times New Roman"/>
              </w:rPr>
              <w:t>TRUELAB</w:t>
            </w:r>
          </w:p>
        </w:tc>
        <w:tc>
          <w:tcPr>
            <w:tcW w:w="1605" w:type="dxa"/>
            <w:tcBorders>
              <w:top w:val="nil"/>
              <w:left w:val="nil"/>
              <w:bottom w:val="single" w:sz="4" w:space="0" w:color="BFBFBF"/>
              <w:right w:val="single" w:sz="4" w:space="0" w:color="BFBFBF"/>
            </w:tcBorders>
            <w:tcMar>
              <w:top w:w="0" w:type="dxa"/>
              <w:left w:w="100" w:type="dxa"/>
              <w:bottom w:w="0" w:type="dxa"/>
              <w:right w:w="100" w:type="dxa"/>
            </w:tcMar>
          </w:tcPr>
          <w:p w14:paraId="6D654DAA" w14:textId="77777777" w:rsidR="002D690C" w:rsidRPr="00FA56D3" w:rsidRDefault="003A7860">
            <w:pPr>
              <w:spacing w:line="240" w:lineRule="auto"/>
              <w:rPr>
                <w:rFonts w:ascii="Times New Roman" w:eastAsia="Georgia" w:hAnsi="Times New Roman" w:cs="Times New Roman"/>
              </w:rPr>
            </w:pPr>
            <w:r w:rsidRPr="00FA56D3">
              <w:rPr>
                <w:rFonts w:ascii="Times New Roman" w:eastAsia="Georgia" w:hAnsi="Times New Roman" w:cs="Times New Roman"/>
              </w:rPr>
              <w:t>Private</w:t>
            </w:r>
          </w:p>
        </w:tc>
        <w:tc>
          <w:tcPr>
            <w:tcW w:w="1110" w:type="dxa"/>
            <w:tcBorders>
              <w:top w:val="nil"/>
              <w:left w:val="nil"/>
              <w:bottom w:val="single" w:sz="4" w:space="0" w:color="BFBFBF"/>
              <w:right w:val="single" w:sz="4" w:space="0" w:color="BFBFBF"/>
            </w:tcBorders>
            <w:tcMar>
              <w:top w:w="0" w:type="dxa"/>
              <w:left w:w="100" w:type="dxa"/>
              <w:bottom w:w="0" w:type="dxa"/>
              <w:right w:w="100" w:type="dxa"/>
            </w:tcMar>
          </w:tcPr>
          <w:p w14:paraId="6D654DAB" w14:textId="77777777" w:rsidR="002D690C" w:rsidRPr="00FA56D3" w:rsidRDefault="003A7860">
            <w:pPr>
              <w:spacing w:line="240" w:lineRule="auto"/>
              <w:rPr>
                <w:rFonts w:ascii="Times New Roman" w:eastAsia="Georgia" w:hAnsi="Times New Roman" w:cs="Times New Roman"/>
                <w:lang w:val="en-US"/>
              </w:rPr>
            </w:pPr>
            <w:r w:rsidRPr="00FA56D3">
              <w:rPr>
                <w:rFonts w:ascii="Times New Roman" w:eastAsia="Georgia" w:hAnsi="Times New Roman" w:cs="Times New Roman"/>
                <w:lang w:val="en-US"/>
              </w:rPr>
              <w:t>Manimalethu Building, Koothattukulam</w:t>
            </w:r>
          </w:p>
        </w:tc>
        <w:tc>
          <w:tcPr>
            <w:tcW w:w="1260" w:type="dxa"/>
            <w:tcBorders>
              <w:top w:val="nil"/>
              <w:left w:val="nil"/>
              <w:bottom w:val="single" w:sz="4" w:space="0" w:color="BFBFBF"/>
              <w:right w:val="single" w:sz="4" w:space="0" w:color="BFBFBF"/>
            </w:tcBorders>
            <w:tcMar>
              <w:top w:w="0" w:type="dxa"/>
              <w:left w:w="100" w:type="dxa"/>
              <w:bottom w:w="0" w:type="dxa"/>
              <w:right w:w="100" w:type="dxa"/>
            </w:tcMar>
          </w:tcPr>
          <w:p w14:paraId="6D654DAC" w14:textId="77777777" w:rsidR="002D690C" w:rsidRPr="00FA56D3" w:rsidRDefault="003A7860">
            <w:pPr>
              <w:spacing w:line="240" w:lineRule="auto"/>
              <w:rPr>
                <w:rFonts w:ascii="Times New Roman" w:eastAsia="Georgia" w:hAnsi="Times New Roman" w:cs="Times New Roman"/>
                <w:lang w:val="en-US"/>
              </w:rPr>
            </w:pPr>
            <w:r w:rsidRPr="00FA56D3">
              <w:rPr>
                <w:rFonts w:ascii="Times New Roman" w:eastAsia="Georgia" w:hAnsi="Times New Roman" w:cs="Times New Roman"/>
                <w:lang w:val="en-US"/>
              </w:rPr>
              <w:t>9747491765</w:t>
            </w:r>
          </w:p>
        </w:tc>
        <w:tc>
          <w:tcPr>
            <w:tcW w:w="1425" w:type="dxa"/>
            <w:tcBorders>
              <w:top w:val="nil"/>
              <w:left w:val="nil"/>
              <w:bottom w:val="single" w:sz="4" w:space="0" w:color="BFBFBF"/>
              <w:right w:val="single" w:sz="4" w:space="0" w:color="BFBFBF"/>
            </w:tcBorders>
            <w:tcMar>
              <w:top w:w="0" w:type="dxa"/>
              <w:left w:w="100" w:type="dxa"/>
              <w:bottom w:w="0" w:type="dxa"/>
              <w:right w:w="100" w:type="dxa"/>
            </w:tcMar>
          </w:tcPr>
          <w:p w14:paraId="6D654DAD" w14:textId="77777777" w:rsidR="002D690C" w:rsidRPr="00FA56D3" w:rsidRDefault="003A7860">
            <w:pPr>
              <w:spacing w:line="240" w:lineRule="auto"/>
              <w:rPr>
                <w:rFonts w:ascii="Times New Roman" w:eastAsia="Georgia" w:hAnsi="Times New Roman" w:cs="Times New Roman"/>
                <w:lang w:val="en-US"/>
              </w:rPr>
            </w:pPr>
            <w:r w:rsidRPr="00FA56D3">
              <w:rPr>
                <w:rFonts w:ascii="Times New Roman" w:eastAsia="Georgia" w:hAnsi="Times New Roman" w:cs="Times New Roman"/>
                <w:lang w:val="en-US"/>
              </w:rPr>
              <w:t>NO</w:t>
            </w:r>
          </w:p>
        </w:tc>
        <w:tc>
          <w:tcPr>
            <w:tcW w:w="1455" w:type="dxa"/>
            <w:tcBorders>
              <w:top w:val="nil"/>
              <w:left w:val="nil"/>
              <w:bottom w:val="single" w:sz="4" w:space="0" w:color="BFBFBF"/>
              <w:right w:val="single" w:sz="4" w:space="0" w:color="BFBFBF"/>
            </w:tcBorders>
            <w:tcMar>
              <w:top w:w="0" w:type="dxa"/>
              <w:left w:w="100" w:type="dxa"/>
              <w:bottom w:w="0" w:type="dxa"/>
              <w:right w:w="100" w:type="dxa"/>
            </w:tcMar>
          </w:tcPr>
          <w:p w14:paraId="6D654DAE" w14:textId="77777777" w:rsidR="002D690C" w:rsidRPr="00FA56D3" w:rsidRDefault="003A7860">
            <w:pPr>
              <w:spacing w:line="240" w:lineRule="auto"/>
              <w:rPr>
                <w:rFonts w:ascii="Times New Roman" w:eastAsia="Georgia" w:hAnsi="Times New Roman" w:cs="Times New Roman"/>
                <w:lang w:val="en-US"/>
              </w:rPr>
            </w:pPr>
            <w:r w:rsidRPr="00FA56D3">
              <w:rPr>
                <w:rFonts w:ascii="Times New Roman" w:eastAsia="Georgia" w:hAnsi="Times New Roman" w:cs="Times New Roman"/>
                <w:lang w:val="en-US"/>
              </w:rPr>
              <w:t>Y</w:t>
            </w:r>
          </w:p>
        </w:tc>
      </w:tr>
      <w:tr w:rsidR="002D690C" w:rsidRPr="00FA56D3" w14:paraId="6D654DB7" w14:textId="77777777">
        <w:trPr>
          <w:trHeight w:val="20"/>
        </w:trPr>
        <w:tc>
          <w:tcPr>
            <w:tcW w:w="63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6D654DB0" w14:textId="77777777" w:rsidR="002D690C" w:rsidRPr="00FA56D3" w:rsidRDefault="003A7860">
            <w:pPr>
              <w:spacing w:line="240" w:lineRule="auto"/>
              <w:rPr>
                <w:rFonts w:ascii="Times New Roman" w:eastAsia="Georgia" w:hAnsi="Times New Roman" w:cs="Times New Roman"/>
              </w:rPr>
            </w:pPr>
            <w:r w:rsidRPr="00FA56D3">
              <w:rPr>
                <w:rFonts w:ascii="Times New Roman" w:eastAsia="Georgia" w:hAnsi="Times New Roman" w:cs="Times New Roman"/>
              </w:rPr>
              <w:t>3</w:t>
            </w:r>
          </w:p>
        </w:tc>
        <w:tc>
          <w:tcPr>
            <w:tcW w:w="1770" w:type="dxa"/>
            <w:tcBorders>
              <w:top w:val="nil"/>
              <w:left w:val="nil"/>
              <w:bottom w:val="single" w:sz="4" w:space="0" w:color="BFBFBF"/>
              <w:right w:val="single" w:sz="4" w:space="0" w:color="BFBFBF"/>
            </w:tcBorders>
            <w:tcMar>
              <w:top w:w="0" w:type="dxa"/>
              <w:left w:w="100" w:type="dxa"/>
              <w:bottom w:w="0" w:type="dxa"/>
              <w:right w:w="100" w:type="dxa"/>
            </w:tcMar>
          </w:tcPr>
          <w:p w14:paraId="6D654DB1" w14:textId="77777777" w:rsidR="002D690C" w:rsidRPr="00FA56D3" w:rsidRDefault="003A7860">
            <w:pPr>
              <w:spacing w:line="240" w:lineRule="auto"/>
              <w:rPr>
                <w:rFonts w:ascii="Times New Roman" w:eastAsia="Georgia" w:hAnsi="Times New Roman" w:cs="Times New Roman"/>
              </w:rPr>
            </w:pPr>
            <w:r w:rsidRPr="00FA56D3">
              <w:rPr>
                <w:rFonts w:ascii="Times New Roman" w:eastAsia="Georgia" w:hAnsi="Times New Roman" w:cs="Times New Roman"/>
              </w:rPr>
              <w:t>BINU MEDILAB</w:t>
            </w:r>
          </w:p>
        </w:tc>
        <w:tc>
          <w:tcPr>
            <w:tcW w:w="1605" w:type="dxa"/>
            <w:tcBorders>
              <w:top w:val="nil"/>
              <w:left w:val="nil"/>
              <w:bottom w:val="single" w:sz="4" w:space="0" w:color="BFBFBF"/>
              <w:right w:val="single" w:sz="4" w:space="0" w:color="BFBFBF"/>
            </w:tcBorders>
            <w:tcMar>
              <w:top w:w="0" w:type="dxa"/>
              <w:left w:w="100" w:type="dxa"/>
              <w:bottom w:w="0" w:type="dxa"/>
              <w:right w:w="100" w:type="dxa"/>
            </w:tcMar>
          </w:tcPr>
          <w:p w14:paraId="6D654DB2" w14:textId="77777777" w:rsidR="002D690C" w:rsidRPr="00FA56D3" w:rsidRDefault="003A7860">
            <w:pPr>
              <w:spacing w:line="240" w:lineRule="auto"/>
              <w:rPr>
                <w:rFonts w:ascii="Times New Roman" w:eastAsia="Georgia" w:hAnsi="Times New Roman" w:cs="Times New Roman"/>
              </w:rPr>
            </w:pPr>
            <w:r w:rsidRPr="00FA56D3">
              <w:rPr>
                <w:rFonts w:ascii="Times New Roman" w:eastAsia="Georgia" w:hAnsi="Times New Roman" w:cs="Times New Roman"/>
              </w:rPr>
              <w:t>Private</w:t>
            </w:r>
          </w:p>
        </w:tc>
        <w:tc>
          <w:tcPr>
            <w:tcW w:w="1110" w:type="dxa"/>
            <w:tcBorders>
              <w:top w:val="nil"/>
              <w:left w:val="nil"/>
              <w:bottom w:val="single" w:sz="4" w:space="0" w:color="BFBFBF"/>
              <w:right w:val="single" w:sz="4" w:space="0" w:color="BFBFBF"/>
            </w:tcBorders>
            <w:tcMar>
              <w:top w:w="0" w:type="dxa"/>
              <w:left w:w="100" w:type="dxa"/>
              <w:bottom w:w="0" w:type="dxa"/>
              <w:right w:w="100" w:type="dxa"/>
            </w:tcMar>
          </w:tcPr>
          <w:p w14:paraId="6D654DB3" w14:textId="77777777" w:rsidR="002D690C" w:rsidRPr="00FA56D3" w:rsidRDefault="003A7860">
            <w:pPr>
              <w:spacing w:line="240" w:lineRule="auto"/>
              <w:rPr>
                <w:rFonts w:ascii="Times New Roman" w:eastAsia="Georgia" w:hAnsi="Times New Roman" w:cs="Times New Roman"/>
                <w:lang w:val="en-US"/>
              </w:rPr>
            </w:pPr>
            <w:r w:rsidRPr="00FA56D3">
              <w:rPr>
                <w:rFonts w:ascii="Times New Roman" w:eastAsia="Georgia" w:hAnsi="Times New Roman" w:cs="Times New Roman"/>
                <w:lang w:val="en-US"/>
              </w:rPr>
              <w:t>Vechoochira P.O, Vechoochira</w:t>
            </w:r>
          </w:p>
        </w:tc>
        <w:tc>
          <w:tcPr>
            <w:tcW w:w="1260" w:type="dxa"/>
            <w:tcBorders>
              <w:top w:val="nil"/>
              <w:left w:val="nil"/>
              <w:bottom w:val="single" w:sz="4" w:space="0" w:color="BFBFBF"/>
              <w:right w:val="single" w:sz="4" w:space="0" w:color="BFBFBF"/>
            </w:tcBorders>
            <w:tcMar>
              <w:top w:w="0" w:type="dxa"/>
              <w:left w:w="100" w:type="dxa"/>
              <w:bottom w:w="0" w:type="dxa"/>
              <w:right w:w="100" w:type="dxa"/>
            </w:tcMar>
          </w:tcPr>
          <w:p w14:paraId="6D654DB4" w14:textId="77777777" w:rsidR="002D690C" w:rsidRPr="00FA56D3" w:rsidRDefault="003A7860">
            <w:pPr>
              <w:spacing w:line="240" w:lineRule="auto"/>
              <w:rPr>
                <w:rFonts w:ascii="Times New Roman" w:eastAsia="Georgia" w:hAnsi="Times New Roman" w:cs="Times New Roman"/>
                <w:lang w:val="en-US"/>
              </w:rPr>
            </w:pPr>
            <w:r w:rsidRPr="00FA56D3">
              <w:rPr>
                <w:rFonts w:ascii="Times New Roman" w:eastAsia="Georgia" w:hAnsi="Times New Roman" w:cs="Times New Roman"/>
                <w:lang w:val="en-US"/>
              </w:rPr>
              <w:t>9847873247</w:t>
            </w:r>
          </w:p>
        </w:tc>
        <w:tc>
          <w:tcPr>
            <w:tcW w:w="1425" w:type="dxa"/>
            <w:tcBorders>
              <w:top w:val="nil"/>
              <w:left w:val="nil"/>
              <w:bottom w:val="single" w:sz="4" w:space="0" w:color="BFBFBF"/>
              <w:right w:val="single" w:sz="4" w:space="0" w:color="BFBFBF"/>
            </w:tcBorders>
            <w:tcMar>
              <w:top w:w="0" w:type="dxa"/>
              <w:left w:w="100" w:type="dxa"/>
              <w:bottom w:w="0" w:type="dxa"/>
              <w:right w:w="100" w:type="dxa"/>
            </w:tcMar>
          </w:tcPr>
          <w:p w14:paraId="6D654DB5" w14:textId="77777777" w:rsidR="002D690C" w:rsidRPr="00FA56D3" w:rsidRDefault="003A7860">
            <w:pPr>
              <w:spacing w:line="240" w:lineRule="auto"/>
              <w:rPr>
                <w:rFonts w:ascii="Times New Roman" w:eastAsia="Georgia" w:hAnsi="Times New Roman" w:cs="Times New Roman"/>
                <w:lang w:val="en-US"/>
              </w:rPr>
            </w:pPr>
            <w:r w:rsidRPr="00FA56D3">
              <w:rPr>
                <w:rFonts w:ascii="Times New Roman" w:eastAsia="Georgia" w:hAnsi="Times New Roman" w:cs="Times New Roman"/>
                <w:lang w:val="en-US"/>
              </w:rPr>
              <w:t>NO</w:t>
            </w:r>
          </w:p>
        </w:tc>
        <w:tc>
          <w:tcPr>
            <w:tcW w:w="1455" w:type="dxa"/>
            <w:tcBorders>
              <w:top w:val="nil"/>
              <w:left w:val="nil"/>
              <w:bottom w:val="single" w:sz="4" w:space="0" w:color="BFBFBF"/>
              <w:right w:val="single" w:sz="4" w:space="0" w:color="BFBFBF"/>
            </w:tcBorders>
            <w:tcMar>
              <w:top w:w="0" w:type="dxa"/>
              <w:left w:w="100" w:type="dxa"/>
              <w:bottom w:w="0" w:type="dxa"/>
              <w:right w:w="100" w:type="dxa"/>
            </w:tcMar>
          </w:tcPr>
          <w:p w14:paraId="6D654DB6" w14:textId="77777777" w:rsidR="002D690C" w:rsidRPr="00FA56D3" w:rsidRDefault="003A7860">
            <w:pPr>
              <w:spacing w:line="240" w:lineRule="auto"/>
              <w:rPr>
                <w:rFonts w:ascii="Times New Roman" w:eastAsia="Georgia" w:hAnsi="Times New Roman" w:cs="Times New Roman"/>
                <w:lang w:val="en-US"/>
              </w:rPr>
            </w:pPr>
            <w:r w:rsidRPr="00FA56D3">
              <w:rPr>
                <w:rFonts w:ascii="Times New Roman" w:eastAsia="Georgia" w:hAnsi="Times New Roman" w:cs="Times New Roman"/>
                <w:lang w:val="en-US"/>
              </w:rPr>
              <w:t>Y</w:t>
            </w:r>
          </w:p>
        </w:tc>
      </w:tr>
      <w:tr w:rsidR="002D690C" w:rsidRPr="00FA56D3" w14:paraId="6D654DBF" w14:textId="77777777">
        <w:trPr>
          <w:trHeight w:val="20"/>
        </w:trPr>
        <w:tc>
          <w:tcPr>
            <w:tcW w:w="63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6D654DB8" w14:textId="77777777" w:rsidR="002D690C" w:rsidRPr="00FA56D3" w:rsidRDefault="003A7860">
            <w:pPr>
              <w:spacing w:line="240" w:lineRule="auto"/>
              <w:rPr>
                <w:rFonts w:ascii="Times New Roman" w:eastAsia="Georgia" w:hAnsi="Times New Roman" w:cs="Times New Roman"/>
              </w:rPr>
            </w:pPr>
            <w:r w:rsidRPr="00FA56D3">
              <w:rPr>
                <w:rFonts w:ascii="Times New Roman" w:eastAsia="Georgia" w:hAnsi="Times New Roman" w:cs="Times New Roman"/>
              </w:rPr>
              <w:t>4</w:t>
            </w:r>
          </w:p>
        </w:tc>
        <w:tc>
          <w:tcPr>
            <w:tcW w:w="1770" w:type="dxa"/>
            <w:tcBorders>
              <w:top w:val="nil"/>
              <w:left w:val="nil"/>
              <w:bottom w:val="single" w:sz="4" w:space="0" w:color="BFBFBF"/>
              <w:right w:val="single" w:sz="4" w:space="0" w:color="BFBFBF"/>
            </w:tcBorders>
            <w:tcMar>
              <w:top w:w="0" w:type="dxa"/>
              <w:left w:w="100" w:type="dxa"/>
              <w:bottom w:w="0" w:type="dxa"/>
              <w:right w:w="100" w:type="dxa"/>
            </w:tcMar>
          </w:tcPr>
          <w:p w14:paraId="6D654DB9" w14:textId="77777777" w:rsidR="002D690C" w:rsidRPr="00FA56D3" w:rsidRDefault="003A7860">
            <w:pPr>
              <w:spacing w:line="240" w:lineRule="auto"/>
              <w:rPr>
                <w:rFonts w:ascii="Times New Roman" w:eastAsia="Georgia" w:hAnsi="Times New Roman" w:cs="Times New Roman"/>
                <w:lang w:val="en-US"/>
              </w:rPr>
            </w:pPr>
            <w:r w:rsidRPr="00FA56D3">
              <w:rPr>
                <w:rFonts w:ascii="Times New Roman" w:eastAsia="Georgia" w:hAnsi="Times New Roman" w:cs="Times New Roman"/>
                <w:lang w:val="en-US"/>
              </w:rPr>
              <w:t>ALPHA LAB</w:t>
            </w:r>
          </w:p>
        </w:tc>
        <w:tc>
          <w:tcPr>
            <w:tcW w:w="1605" w:type="dxa"/>
            <w:tcBorders>
              <w:top w:val="nil"/>
              <w:left w:val="nil"/>
              <w:bottom w:val="single" w:sz="4" w:space="0" w:color="BFBFBF"/>
              <w:right w:val="single" w:sz="4" w:space="0" w:color="BFBFBF"/>
            </w:tcBorders>
            <w:tcMar>
              <w:top w:w="0" w:type="dxa"/>
              <w:left w:w="100" w:type="dxa"/>
              <w:bottom w:w="0" w:type="dxa"/>
              <w:right w:w="100" w:type="dxa"/>
            </w:tcMar>
          </w:tcPr>
          <w:p w14:paraId="6D654DBA" w14:textId="77777777" w:rsidR="002D690C" w:rsidRPr="00FA56D3" w:rsidRDefault="003A7860">
            <w:pPr>
              <w:spacing w:line="240" w:lineRule="auto"/>
              <w:rPr>
                <w:rFonts w:ascii="Times New Roman" w:eastAsia="Georgia" w:hAnsi="Times New Roman" w:cs="Times New Roman"/>
                <w:lang w:val="en-US"/>
              </w:rPr>
            </w:pPr>
            <w:r w:rsidRPr="00FA56D3">
              <w:rPr>
                <w:rFonts w:ascii="Times New Roman" w:eastAsia="Georgia" w:hAnsi="Times New Roman" w:cs="Times New Roman"/>
                <w:lang w:val="en-US"/>
              </w:rPr>
              <w:t>PRIVATE</w:t>
            </w:r>
          </w:p>
        </w:tc>
        <w:tc>
          <w:tcPr>
            <w:tcW w:w="1110" w:type="dxa"/>
            <w:tcBorders>
              <w:top w:val="nil"/>
              <w:left w:val="nil"/>
              <w:bottom w:val="single" w:sz="4" w:space="0" w:color="BFBFBF"/>
              <w:right w:val="single" w:sz="4" w:space="0" w:color="BFBFBF"/>
            </w:tcBorders>
            <w:tcMar>
              <w:top w:w="0" w:type="dxa"/>
              <w:left w:w="100" w:type="dxa"/>
              <w:bottom w:w="0" w:type="dxa"/>
              <w:right w:w="100" w:type="dxa"/>
            </w:tcMar>
          </w:tcPr>
          <w:p w14:paraId="6D654DBB" w14:textId="77777777" w:rsidR="002D690C" w:rsidRPr="00FA56D3" w:rsidRDefault="002D690C">
            <w:pPr>
              <w:spacing w:line="240" w:lineRule="auto"/>
              <w:rPr>
                <w:rFonts w:ascii="Times New Roman" w:eastAsia="Georgia" w:hAnsi="Times New Roman" w:cs="Times New Roman"/>
              </w:rPr>
            </w:pPr>
          </w:p>
        </w:tc>
        <w:tc>
          <w:tcPr>
            <w:tcW w:w="1260" w:type="dxa"/>
            <w:tcBorders>
              <w:top w:val="nil"/>
              <w:left w:val="nil"/>
              <w:bottom w:val="single" w:sz="4" w:space="0" w:color="BFBFBF"/>
              <w:right w:val="single" w:sz="4" w:space="0" w:color="BFBFBF"/>
            </w:tcBorders>
            <w:tcMar>
              <w:top w:w="0" w:type="dxa"/>
              <w:left w:w="100" w:type="dxa"/>
              <w:bottom w:w="0" w:type="dxa"/>
              <w:right w:w="100" w:type="dxa"/>
            </w:tcMar>
          </w:tcPr>
          <w:p w14:paraId="6D654DBC" w14:textId="77777777" w:rsidR="002D690C" w:rsidRPr="00FA56D3" w:rsidRDefault="003A7860">
            <w:pPr>
              <w:spacing w:line="240" w:lineRule="auto"/>
              <w:rPr>
                <w:rFonts w:ascii="Times New Roman" w:eastAsia="Georgia" w:hAnsi="Times New Roman" w:cs="Times New Roman"/>
                <w:lang w:val="en-US"/>
              </w:rPr>
            </w:pPr>
            <w:r w:rsidRPr="00FA56D3">
              <w:rPr>
                <w:rFonts w:ascii="Times New Roman" w:eastAsia="Georgia" w:hAnsi="Times New Roman" w:cs="Times New Roman"/>
                <w:lang w:val="en-US"/>
              </w:rPr>
              <w:t>9496784364</w:t>
            </w:r>
          </w:p>
        </w:tc>
        <w:tc>
          <w:tcPr>
            <w:tcW w:w="1425" w:type="dxa"/>
            <w:tcBorders>
              <w:top w:val="nil"/>
              <w:left w:val="nil"/>
              <w:bottom w:val="single" w:sz="4" w:space="0" w:color="BFBFBF"/>
              <w:right w:val="single" w:sz="4" w:space="0" w:color="BFBFBF"/>
            </w:tcBorders>
            <w:tcMar>
              <w:top w:w="0" w:type="dxa"/>
              <w:left w:w="100" w:type="dxa"/>
              <w:bottom w:w="0" w:type="dxa"/>
              <w:right w:w="100" w:type="dxa"/>
            </w:tcMar>
          </w:tcPr>
          <w:p w14:paraId="6D654DBD" w14:textId="77777777" w:rsidR="002D690C" w:rsidRPr="00FA56D3" w:rsidRDefault="003A7860">
            <w:pPr>
              <w:spacing w:line="240" w:lineRule="auto"/>
              <w:rPr>
                <w:rFonts w:ascii="Times New Roman" w:eastAsia="Georgia" w:hAnsi="Times New Roman" w:cs="Times New Roman"/>
                <w:lang w:val="en-US"/>
              </w:rPr>
            </w:pPr>
            <w:r w:rsidRPr="00FA56D3">
              <w:rPr>
                <w:rFonts w:ascii="Times New Roman" w:eastAsia="Georgia" w:hAnsi="Times New Roman" w:cs="Times New Roman"/>
                <w:lang w:val="en-US"/>
              </w:rPr>
              <w:t>NO</w:t>
            </w:r>
          </w:p>
        </w:tc>
        <w:tc>
          <w:tcPr>
            <w:tcW w:w="1455" w:type="dxa"/>
            <w:tcBorders>
              <w:top w:val="nil"/>
              <w:left w:val="nil"/>
              <w:bottom w:val="single" w:sz="4" w:space="0" w:color="BFBFBF"/>
              <w:right w:val="single" w:sz="4" w:space="0" w:color="BFBFBF"/>
            </w:tcBorders>
            <w:tcMar>
              <w:top w:w="0" w:type="dxa"/>
              <w:left w:w="100" w:type="dxa"/>
              <w:bottom w:w="0" w:type="dxa"/>
              <w:right w:w="100" w:type="dxa"/>
            </w:tcMar>
          </w:tcPr>
          <w:p w14:paraId="6D654DBE" w14:textId="77777777" w:rsidR="002D690C" w:rsidRPr="00FA56D3" w:rsidRDefault="003A7860">
            <w:pPr>
              <w:spacing w:line="240" w:lineRule="auto"/>
              <w:rPr>
                <w:rFonts w:ascii="Times New Roman" w:eastAsia="Georgia" w:hAnsi="Times New Roman" w:cs="Times New Roman"/>
                <w:lang w:val="en-US"/>
              </w:rPr>
            </w:pPr>
            <w:r w:rsidRPr="00FA56D3">
              <w:rPr>
                <w:rFonts w:ascii="Times New Roman" w:eastAsia="Georgia" w:hAnsi="Times New Roman" w:cs="Times New Roman"/>
                <w:lang w:val="en-US"/>
              </w:rPr>
              <w:t>Y</w:t>
            </w:r>
          </w:p>
        </w:tc>
      </w:tr>
      <w:tr w:rsidR="002D690C" w:rsidRPr="00FA56D3" w14:paraId="6D654DC7" w14:textId="77777777">
        <w:trPr>
          <w:trHeight w:val="20"/>
        </w:trPr>
        <w:tc>
          <w:tcPr>
            <w:tcW w:w="63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6D654DC0" w14:textId="77777777" w:rsidR="002D690C" w:rsidRPr="00FA56D3" w:rsidRDefault="003A7860">
            <w:pPr>
              <w:spacing w:line="240" w:lineRule="auto"/>
              <w:rPr>
                <w:rFonts w:ascii="Times New Roman" w:eastAsia="Georgia" w:hAnsi="Times New Roman" w:cs="Times New Roman"/>
              </w:rPr>
            </w:pPr>
            <w:r w:rsidRPr="00FA56D3">
              <w:rPr>
                <w:rFonts w:ascii="Times New Roman" w:eastAsia="Georgia" w:hAnsi="Times New Roman" w:cs="Times New Roman"/>
              </w:rPr>
              <w:t>5</w:t>
            </w:r>
          </w:p>
        </w:tc>
        <w:tc>
          <w:tcPr>
            <w:tcW w:w="1770" w:type="dxa"/>
            <w:tcBorders>
              <w:top w:val="nil"/>
              <w:left w:val="nil"/>
              <w:bottom w:val="single" w:sz="4" w:space="0" w:color="BFBFBF"/>
              <w:right w:val="single" w:sz="4" w:space="0" w:color="BFBFBF"/>
            </w:tcBorders>
            <w:tcMar>
              <w:top w:w="0" w:type="dxa"/>
              <w:left w:w="100" w:type="dxa"/>
              <w:bottom w:w="0" w:type="dxa"/>
              <w:right w:w="100" w:type="dxa"/>
            </w:tcMar>
          </w:tcPr>
          <w:p w14:paraId="6D654DC1" w14:textId="77777777" w:rsidR="002D690C" w:rsidRPr="00FA56D3" w:rsidRDefault="003A7860">
            <w:pPr>
              <w:spacing w:line="240" w:lineRule="auto"/>
              <w:rPr>
                <w:rFonts w:ascii="Times New Roman" w:eastAsia="Georgia" w:hAnsi="Times New Roman" w:cs="Times New Roman"/>
                <w:lang w:val="en-US"/>
              </w:rPr>
            </w:pPr>
            <w:r w:rsidRPr="00FA56D3">
              <w:rPr>
                <w:rFonts w:ascii="Times New Roman" w:eastAsia="Georgia" w:hAnsi="Times New Roman" w:cs="Times New Roman"/>
                <w:lang w:val="en-US"/>
              </w:rPr>
              <w:t>LIFE CARE DIAG: CENTRE</w:t>
            </w:r>
          </w:p>
        </w:tc>
        <w:tc>
          <w:tcPr>
            <w:tcW w:w="1605" w:type="dxa"/>
            <w:tcBorders>
              <w:top w:val="nil"/>
              <w:left w:val="nil"/>
              <w:bottom w:val="single" w:sz="4" w:space="0" w:color="BFBFBF"/>
              <w:right w:val="single" w:sz="4" w:space="0" w:color="BFBFBF"/>
            </w:tcBorders>
            <w:tcMar>
              <w:top w:w="0" w:type="dxa"/>
              <w:left w:w="100" w:type="dxa"/>
              <w:bottom w:w="0" w:type="dxa"/>
              <w:right w:w="100" w:type="dxa"/>
            </w:tcMar>
          </w:tcPr>
          <w:p w14:paraId="6D654DC2" w14:textId="77777777" w:rsidR="002D690C" w:rsidRPr="00FA56D3" w:rsidRDefault="003A7860">
            <w:pPr>
              <w:spacing w:line="240" w:lineRule="auto"/>
              <w:rPr>
                <w:rFonts w:ascii="Times New Roman" w:eastAsia="Georgia" w:hAnsi="Times New Roman" w:cs="Times New Roman"/>
                <w:lang w:val="en-US"/>
              </w:rPr>
            </w:pPr>
            <w:r w:rsidRPr="00FA56D3">
              <w:rPr>
                <w:rFonts w:ascii="Times New Roman" w:eastAsia="Georgia" w:hAnsi="Times New Roman" w:cs="Times New Roman"/>
                <w:lang w:val="en-US"/>
              </w:rPr>
              <w:t>Private</w:t>
            </w:r>
          </w:p>
        </w:tc>
        <w:tc>
          <w:tcPr>
            <w:tcW w:w="1110" w:type="dxa"/>
            <w:tcBorders>
              <w:top w:val="nil"/>
              <w:left w:val="nil"/>
              <w:bottom w:val="single" w:sz="4" w:space="0" w:color="BFBFBF"/>
              <w:right w:val="single" w:sz="4" w:space="0" w:color="BFBFBF"/>
            </w:tcBorders>
            <w:tcMar>
              <w:top w:w="0" w:type="dxa"/>
              <w:left w:w="100" w:type="dxa"/>
              <w:bottom w:w="0" w:type="dxa"/>
              <w:right w:w="100" w:type="dxa"/>
            </w:tcMar>
          </w:tcPr>
          <w:p w14:paraId="6D654DC3" w14:textId="77777777" w:rsidR="002D690C" w:rsidRPr="00FA56D3" w:rsidRDefault="003A7860">
            <w:pPr>
              <w:spacing w:line="240" w:lineRule="auto"/>
              <w:rPr>
                <w:rFonts w:ascii="Times New Roman" w:eastAsia="Georgia" w:hAnsi="Times New Roman" w:cs="Times New Roman"/>
                <w:lang w:val="en-US"/>
              </w:rPr>
            </w:pPr>
            <w:r w:rsidRPr="00FA56D3">
              <w:rPr>
                <w:rFonts w:ascii="Times New Roman" w:eastAsia="Georgia" w:hAnsi="Times New Roman" w:cs="Times New Roman"/>
                <w:lang w:val="en-US"/>
              </w:rPr>
              <w:t>Mannadissala P.O, Chathanthara</w:t>
            </w:r>
          </w:p>
        </w:tc>
        <w:tc>
          <w:tcPr>
            <w:tcW w:w="1260" w:type="dxa"/>
            <w:tcBorders>
              <w:top w:val="nil"/>
              <w:left w:val="nil"/>
              <w:bottom w:val="single" w:sz="4" w:space="0" w:color="BFBFBF"/>
              <w:right w:val="single" w:sz="4" w:space="0" w:color="BFBFBF"/>
            </w:tcBorders>
            <w:tcMar>
              <w:top w:w="0" w:type="dxa"/>
              <w:left w:w="100" w:type="dxa"/>
              <w:bottom w:w="0" w:type="dxa"/>
              <w:right w:w="100" w:type="dxa"/>
            </w:tcMar>
          </w:tcPr>
          <w:p w14:paraId="6D654DC4" w14:textId="77777777" w:rsidR="002D690C" w:rsidRPr="00FA56D3" w:rsidRDefault="003A7860">
            <w:pPr>
              <w:spacing w:line="240" w:lineRule="auto"/>
              <w:rPr>
                <w:rFonts w:ascii="Times New Roman" w:eastAsia="Georgia" w:hAnsi="Times New Roman" w:cs="Times New Roman"/>
                <w:lang w:val="en-US"/>
              </w:rPr>
            </w:pPr>
            <w:r w:rsidRPr="00FA56D3">
              <w:rPr>
                <w:rFonts w:ascii="Times New Roman" w:eastAsia="Georgia" w:hAnsi="Times New Roman" w:cs="Times New Roman"/>
                <w:lang w:val="en-US"/>
              </w:rPr>
              <w:t>9947817082</w:t>
            </w:r>
          </w:p>
        </w:tc>
        <w:tc>
          <w:tcPr>
            <w:tcW w:w="1425" w:type="dxa"/>
            <w:tcBorders>
              <w:top w:val="nil"/>
              <w:left w:val="nil"/>
              <w:bottom w:val="single" w:sz="4" w:space="0" w:color="BFBFBF"/>
              <w:right w:val="single" w:sz="4" w:space="0" w:color="BFBFBF"/>
            </w:tcBorders>
            <w:tcMar>
              <w:top w:w="0" w:type="dxa"/>
              <w:left w:w="100" w:type="dxa"/>
              <w:bottom w:w="0" w:type="dxa"/>
              <w:right w:w="100" w:type="dxa"/>
            </w:tcMar>
          </w:tcPr>
          <w:p w14:paraId="6D654DC5" w14:textId="77777777" w:rsidR="002D690C" w:rsidRPr="00FA56D3" w:rsidRDefault="003A7860">
            <w:pPr>
              <w:spacing w:line="240" w:lineRule="auto"/>
              <w:rPr>
                <w:rFonts w:ascii="Times New Roman" w:eastAsia="Georgia" w:hAnsi="Times New Roman" w:cs="Times New Roman"/>
                <w:lang w:val="en-US"/>
              </w:rPr>
            </w:pPr>
            <w:r w:rsidRPr="00FA56D3">
              <w:rPr>
                <w:rFonts w:ascii="Times New Roman" w:eastAsia="Georgia" w:hAnsi="Times New Roman" w:cs="Times New Roman"/>
                <w:lang w:val="en-US"/>
              </w:rPr>
              <w:t xml:space="preserve">NO </w:t>
            </w:r>
          </w:p>
        </w:tc>
        <w:tc>
          <w:tcPr>
            <w:tcW w:w="1455" w:type="dxa"/>
            <w:tcBorders>
              <w:top w:val="nil"/>
              <w:left w:val="nil"/>
              <w:bottom w:val="single" w:sz="4" w:space="0" w:color="BFBFBF"/>
              <w:right w:val="single" w:sz="4" w:space="0" w:color="BFBFBF"/>
            </w:tcBorders>
            <w:tcMar>
              <w:top w:w="0" w:type="dxa"/>
              <w:left w:w="100" w:type="dxa"/>
              <w:bottom w:w="0" w:type="dxa"/>
              <w:right w:w="100" w:type="dxa"/>
            </w:tcMar>
          </w:tcPr>
          <w:p w14:paraId="6D654DC6" w14:textId="77777777" w:rsidR="002D690C" w:rsidRPr="00FA56D3" w:rsidRDefault="003A7860">
            <w:pPr>
              <w:spacing w:line="240" w:lineRule="auto"/>
              <w:rPr>
                <w:rFonts w:ascii="Times New Roman" w:eastAsia="Georgia" w:hAnsi="Times New Roman" w:cs="Times New Roman"/>
                <w:lang w:val="en-US"/>
              </w:rPr>
            </w:pPr>
            <w:r w:rsidRPr="00FA56D3">
              <w:rPr>
                <w:rFonts w:ascii="Times New Roman" w:eastAsia="Georgia" w:hAnsi="Times New Roman" w:cs="Times New Roman"/>
                <w:lang w:val="en-US"/>
              </w:rPr>
              <w:t>Y</w:t>
            </w:r>
          </w:p>
        </w:tc>
      </w:tr>
    </w:tbl>
    <w:p w14:paraId="6D654DC8" w14:textId="77777777" w:rsidR="002D690C" w:rsidRPr="00FA56D3" w:rsidRDefault="003A7860">
      <w:pPr>
        <w:pStyle w:val="Heading2"/>
        <w:spacing w:before="360"/>
        <w:rPr>
          <w:rFonts w:ascii="Times New Roman" w:eastAsia="Georgia" w:hAnsi="Times New Roman" w:cs="Times New Roman"/>
          <w:color w:val="000000"/>
          <w:sz w:val="34"/>
          <w:szCs w:val="34"/>
        </w:rPr>
      </w:pPr>
      <w:bookmarkStart w:id="23" w:name="_s5od6cw36nc4" w:colFirst="0" w:colLast="0"/>
      <w:bookmarkStart w:id="24" w:name="_Toc225590866"/>
      <w:bookmarkEnd w:id="23"/>
      <w:r w:rsidRPr="00FA56D3">
        <w:rPr>
          <w:rFonts w:ascii="Times New Roman" w:eastAsia="Georgia" w:hAnsi="Times New Roman" w:cs="Times New Roman"/>
          <w:color w:val="000000"/>
          <w:sz w:val="34"/>
          <w:szCs w:val="34"/>
        </w:rPr>
        <w:t>Social and Community Infrastructure for surge plan</w:t>
      </w:r>
      <w:bookmarkEnd w:id="24"/>
    </w:p>
    <w:p w14:paraId="6D654DC9" w14:textId="77777777" w:rsidR="002D690C" w:rsidRPr="00FA56D3" w:rsidRDefault="003A7860">
      <w:pPr>
        <w:spacing w:before="240" w:after="240"/>
        <w:rPr>
          <w:rFonts w:ascii="Times New Roman" w:eastAsia="Georgia" w:hAnsi="Times New Roman" w:cs="Times New Roman"/>
        </w:rPr>
      </w:pPr>
      <w:r w:rsidRPr="00FA56D3">
        <w:rPr>
          <w:rFonts w:ascii="Times New Roman" w:eastAsia="Georgia" w:hAnsi="Times New Roman" w:cs="Times New Roman"/>
        </w:rPr>
        <w:t xml:space="preserve">This table serves as our </w:t>
      </w:r>
      <w:r w:rsidRPr="00FA56D3">
        <w:rPr>
          <w:rFonts w:ascii="Times New Roman" w:eastAsia="Georgia" w:hAnsi="Times New Roman" w:cs="Times New Roman"/>
          <w:b/>
          <w:bCs/>
        </w:rPr>
        <w:t>logistics and shelter inventory.</w:t>
      </w:r>
      <w:r w:rsidRPr="00FA56D3">
        <w:rPr>
          <w:rFonts w:ascii="Times New Roman" w:eastAsia="Georgia" w:hAnsi="Times New Roman" w:cs="Times New Roman"/>
        </w:rPr>
        <w:t xml:space="preserve"> By mapping these locations, quickly we can identify where to house displaced citizens, where to set up temporary medical clinics, and how to manage the deceased with dignity during a crisis.</w:t>
      </w:r>
    </w:p>
    <w:p w14:paraId="6D654DCA" w14:textId="77777777" w:rsidR="002D690C" w:rsidRPr="00FA56D3" w:rsidRDefault="002D690C">
      <w:pPr>
        <w:rPr>
          <w:rFonts w:ascii="Times New Roman" w:eastAsia="Georgia" w:hAnsi="Times New Roman" w:cs="Times New Roman"/>
        </w:rPr>
      </w:pPr>
    </w:p>
    <w:tbl>
      <w:tblPr>
        <w:tblStyle w:val="Style25"/>
        <w:tblW w:w="9255" w:type="dxa"/>
        <w:tblInd w:w="0" w:type="dxa"/>
        <w:tblLayout w:type="fixed"/>
        <w:tblLook w:val="04A0" w:firstRow="1" w:lastRow="0" w:firstColumn="1" w:lastColumn="0" w:noHBand="0" w:noVBand="1"/>
      </w:tblPr>
      <w:tblGrid>
        <w:gridCol w:w="3384"/>
        <w:gridCol w:w="1207"/>
        <w:gridCol w:w="908"/>
        <w:gridCol w:w="1878"/>
        <w:gridCol w:w="1878"/>
      </w:tblGrid>
      <w:tr w:rsidR="002D690C" w:rsidRPr="00FA56D3" w14:paraId="6D654DD0" w14:textId="77777777" w:rsidTr="005E5994">
        <w:trPr>
          <w:trHeight w:val="144"/>
        </w:trPr>
        <w:tc>
          <w:tcPr>
            <w:tcW w:w="3384"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4DCB" w14:textId="77777777" w:rsidR="002D690C" w:rsidRPr="00FA56D3" w:rsidRDefault="003A7860">
            <w:pPr>
              <w:spacing w:line="220" w:lineRule="atLeast"/>
              <w:contextualSpacing/>
              <w:rPr>
                <w:rFonts w:ascii="Times New Roman" w:eastAsia="Georgia" w:hAnsi="Times New Roman" w:cs="Times New Roman"/>
                <w:b/>
                <w:bCs/>
              </w:rPr>
            </w:pPr>
            <w:r w:rsidRPr="00FA56D3">
              <w:rPr>
                <w:rFonts w:ascii="Times New Roman" w:eastAsia="Georgia" w:hAnsi="Times New Roman" w:cs="Times New Roman"/>
                <w:b/>
                <w:bCs/>
              </w:rPr>
              <w:t>Category</w:t>
            </w:r>
          </w:p>
        </w:tc>
        <w:tc>
          <w:tcPr>
            <w:tcW w:w="1207"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4DCC" w14:textId="77777777" w:rsidR="002D690C" w:rsidRPr="00FA56D3" w:rsidRDefault="003A7860">
            <w:pPr>
              <w:spacing w:line="220" w:lineRule="atLeast"/>
              <w:contextualSpacing/>
              <w:rPr>
                <w:rFonts w:ascii="Times New Roman" w:eastAsia="Georgia" w:hAnsi="Times New Roman" w:cs="Times New Roman"/>
                <w:b/>
                <w:bCs/>
              </w:rPr>
            </w:pPr>
            <w:r w:rsidRPr="00FA56D3">
              <w:rPr>
                <w:rFonts w:ascii="Times New Roman" w:eastAsia="Georgia" w:hAnsi="Times New Roman" w:cs="Times New Roman"/>
                <w:b/>
                <w:bCs/>
              </w:rPr>
              <w:t>Total Count</w:t>
            </w:r>
          </w:p>
        </w:tc>
        <w:tc>
          <w:tcPr>
            <w:tcW w:w="90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4DCD" w14:textId="77777777" w:rsidR="002D690C" w:rsidRPr="00FA56D3" w:rsidRDefault="003A7860">
            <w:pPr>
              <w:spacing w:line="220" w:lineRule="atLeast"/>
              <w:contextualSpacing/>
              <w:rPr>
                <w:rFonts w:ascii="Times New Roman" w:eastAsia="Georgia" w:hAnsi="Times New Roman" w:cs="Times New Roman"/>
                <w:b/>
                <w:bCs/>
              </w:rPr>
            </w:pPr>
            <w:r w:rsidRPr="00FA56D3">
              <w:rPr>
                <w:rFonts w:ascii="Times New Roman" w:eastAsia="Georgia" w:hAnsi="Times New Roman" w:cs="Times New Roman"/>
                <w:b/>
                <w:bCs/>
              </w:rPr>
              <w:t>Ward</w:t>
            </w:r>
          </w:p>
        </w:tc>
        <w:tc>
          <w:tcPr>
            <w:tcW w:w="187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4DCE" w14:textId="77777777" w:rsidR="002D690C" w:rsidRPr="00FA56D3" w:rsidRDefault="003A7860">
            <w:pPr>
              <w:spacing w:line="220" w:lineRule="atLeast"/>
              <w:contextualSpacing/>
              <w:rPr>
                <w:rFonts w:ascii="Times New Roman" w:eastAsia="Georgia" w:hAnsi="Times New Roman" w:cs="Times New Roman"/>
                <w:b/>
                <w:bCs/>
              </w:rPr>
            </w:pPr>
            <w:r w:rsidRPr="00FA56D3">
              <w:rPr>
                <w:rFonts w:ascii="Times New Roman" w:eastAsia="Georgia" w:hAnsi="Times New Roman" w:cs="Times New Roman"/>
                <w:b/>
                <w:bCs/>
              </w:rPr>
              <w:t>Est. Capacity (Persons)</w:t>
            </w:r>
          </w:p>
        </w:tc>
        <w:tc>
          <w:tcPr>
            <w:tcW w:w="187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4DCF" w14:textId="77777777" w:rsidR="002D690C" w:rsidRPr="00FA56D3" w:rsidRDefault="003A7860">
            <w:pPr>
              <w:spacing w:line="220" w:lineRule="atLeast"/>
              <w:contextualSpacing/>
              <w:rPr>
                <w:rFonts w:ascii="Times New Roman" w:eastAsia="Georgia" w:hAnsi="Times New Roman" w:cs="Times New Roman"/>
                <w:b/>
                <w:bCs/>
              </w:rPr>
            </w:pPr>
            <w:r w:rsidRPr="00FA56D3">
              <w:rPr>
                <w:rFonts w:ascii="Times New Roman" w:eastAsia="Georgia" w:hAnsi="Times New Roman" w:cs="Times New Roman"/>
                <w:b/>
                <w:bCs/>
              </w:rPr>
              <w:t>Contact details</w:t>
            </w:r>
          </w:p>
        </w:tc>
      </w:tr>
      <w:tr w:rsidR="002D690C" w:rsidRPr="00FA56D3" w14:paraId="6D654DD3" w14:textId="77777777" w:rsidTr="005E5994">
        <w:trPr>
          <w:trHeight w:val="144"/>
        </w:trPr>
        <w:tc>
          <w:tcPr>
            <w:tcW w:w="7377" w:type="dxa"/>
            <w:gridSpan w:val="4"/>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6D654DD1" w14:textId="77777777" w:rsidR="002D690C" w:rsidRPr="00FA56D3" w:rsidRDefault="003A7860">
            <w:pPr>
              <w:spacing w:line="220" w:lineRule="atLeast"/>
              <w:contextualSpacing/>
              <w:rPr>
                <w:rFonts w:ascii="Times New Roman" w:eastAsia="Georgia" w:hAnsi="Times New Roman" w:cs="Times New Roman"/>
              </w:rPr>
            </w:pPr>
            <w:r w:rsidRPr="00FA56D3">
              <w:rPr>
                <w:rFonts w:ascii="Times New Roman" w:eastAsia="Georgia" w:hAnsi="Times New Roman" w:cs="Times New Roman"/>
              </w:rPr>
              <w:t>Educational Institutions</w:t>
            </w:r>
          </w:p>
        </w:tc>
        <w:tc>
          <w:tcPr>
            <w:tcW w:w="1878" w:type="dxa"/>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6D654DD2" w14:textId="77777777" w:rsidR="002D690C" w:rsidRPr="00FA56D3" w:rsidRDefault="002D690C">
            <w:pPr>
              <w:widowControl w:val="0"/>
              <w:spacing w:line="220" w:lineRule="atLeast"/>
              <w:contextualSpacing/>
              <w:jc w:val="left"/>
              <w:rPr>
                <w:rFonts w:ascii="Times New Roman" w:eastAsia="Georgia" w:hAnsi="Times New Roman" w:cs="Times New Roman"/>
              </w:rPr>
            </w:pPr>
          </w:p>
        </w:tc>
      </w:tr>
      <w:tr w:rsidR="002D690C" w:rsidRPr="00FA56D3" w14:paraId="6D654DD9" w14:textId="77777777" w:rsidTr="005E5994">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DD4" w14:textId="77777777" w:rsidR="002D690C" w:rsidRPr="00FA56D3" w:rsidRDefault="003A7860">
            <w:pPr>
              <w:spacing w:line="220" w:lineRule="atLeast"/>
              <w:contextualSpacing/>
              <w:rPr>
                <w:rFonts w:ascii="Times New Roman" w:eastAsia="Georgia" w:hAnsi="Times New Roman" w:cs="Times New Roman"/>
              </w:rPr>
            </w:pPr>
            <w:r w:rsidRPr="00FA56D3">
              <w:rPr>
                <w:rFonts w:ascii="Times New Roman" w:eastAsia="Georgia" w:hAnsi="Times New Roman" w:cs="Times New Roman"/>
              </w:rPr>
              <w:lastRenderedPageBreak/>
              <w:t>Anganwadis</w:t>
            </w:r>
          </w:p>
        </w:tc>
        <w:tc>
          <w:tcPr>
            <w:tcW w:w="1207"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6D654DD5" w14:textId="77777777" w:rsidR="002D690C" w:rsidRPr="00FA56D3" w:rsidRDefault="003A7860">
            <w:pPr>
              <w:spacing w:before="240" w:after="240" w:line="220" w:lineRule="atLeast"/>
              <w:contextualSpacing/>
              <w:rPr>
                <w:rFonts w:ascii="Times New Roman" w:eastAsia="Georgia" w:hAnsi="Times New Roman" w:cs="Times New Roman"/>
              </w:rPr>
            </w:pPr>
            <w:r w:rsidRPr="00FA56D3">
              <w:rPr>
                <w:rFonts w:ascii="Times New Roman" w:eastAsia="Georgia" w:hAnsi="Times New Roman" w:cs="Times New Roman"/>
              </w:rPr>
              <w:t>28</w:t>
            </w:r>
          </w:p>
        </w:tc>
        <w:tc>
          <w:tcPr>
            <w:tcW w:w="908"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D654DD6" w14:textId="77777777" w:rsidR="002D690C" w:rsidRPr="00FA56D3" w:rsidRDefault="003A7860">
            <w:pPr>
              <w:spacing w:before="240" w:after="240" w:line="220" w:lineRule="atLeast"/>
              <w:contextualSpacing/>
              <w:rPr>
                <w:rFonts w:ascii="Times New Roman" w:eastAsia="Georgia" w:hAnsi="Times New Roman" w:cs="Times New Roman"/>
                <w:lang w:val="en-US"/>
              </w:rPr>
            </w:pPr>
            <w:r w:rsidRPr="00FA56D3">
              <w:rPr>
                <w:rFonts w:ascii="Times New Roman" w:eastAsia="Georgia" w:hAnsi="Times New Roman" w:cs="Times New Roman"/>
                <w:lang w:val="en-US"/>
              </w:rPr>
              <w:t>All wards</w:t>
            </w:r>
          </w:p>
        </w:tc>
        <w:tc>
          <w:tcPr>
            <w:tcW w:w="1878"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D654DD7" w14:textId="77777777" w:rsidR="002D690C" w:rsidRPr="00FA56D3" w:rsidRDefault="002D690C">
            <w:pPr>
              <w:spacing w:before="240" w:after="240" w:line="220" w:lineRule="atLeast"/>
              <w:contextualSpacing/>
              <w:rPr>
                <w:rFonts w:ascii="Times New Roman" w:eastAsia="Georgia" w:hAnsi="Times New Roman" w:cs="Times New Roman"/>
              </w:rPr>
            </w:pPr>
          </w:p>
        </w:tc>
        <w:tc>
          <w:tcPr>
            <w:tcW w:w="1878"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D654DD8" w14:textId="77777777" w:rsidR="002D690C" w:rsidRPr="00FA56D3" w:rsidRDefault="002D690C">
            <w:pPr>
              <w:spacing w:before="240" w:after="240" w:line="220" w:lineRule="atLeast"/>
              <w:contextualSpacing/>
              <w:rPr>
                <w:rFonts w:ascii="Times New Roman" w:eastAsia="Georgia" w:hAnsi="Times New Roman" w:cs="Times New Roman"/>
              </w:rPr>
            </w:pPr>
          </w:p>
        </w:tc>
      </w:tr>
      <w:tr w:rsidR="002D690C" w:rsidRPr="00FA56D3" w14:paraId="6D654DDF" w14:textId="77777777" w:rsidTr="005E5994">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DDA" w14:textId="77777777" w:rsidR="002D690C" w:rsidRPr="00FA56D3" w:rsidRDefault="003A7860">
            <w:pPr>
              <w:spacing w:line="220" w:lineRule="atLeast"/>
              <w:contextualSpacing/>
              <w:rPr>
                <w:rFonts w:ascii="Times New Roman" w:eastAsia="Georgia" w:hAnsi="Times New Roman" w:cs="Times New Roman"/>
              </w:rPr>
            </w:pPr>
            <w:r w:rsidRPr="00FA56D3">
              <w:rPr>
                <w:rFonts w:ascii="Times New Roman" w:eastAsia="Georgia" w:hAnsi="Times New Roman" w:cs="Times New Roman"/>
              </w:rPr>
              <w:t>Schools</w:t>
            </w:r>
          </w:p>
        </w:tc>
        <w:tc>
          <w:tcPr>
            <w:tcW w:w="1207"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DDB" w14:textId="77777777" w:rsidR="002D690C" w:rsidRPr="00FA56D3" w:rsidRDefault="003A7860">
            <w:pPr>
              <w:spacing w:before="240" w:after="240" w:line="220" w:lineRule="atLeast"/>
              <w:contextualSpacing/>
              <w:rPr>
                <w:rFonts w:ascii="Times New Roman" w:eastAsia="Georgia" w:hAnsi="Times New Roman" w:cs="Times New Roman"/>
              </w:rPr>
            </w:pPr>
            <w:r w:rsidRPr="00FA56D3">
              <w:rPr>
                <w:rFonts w:ascii="Times New Roman" w:eastAsia="Georgia" w:hAnsi="Times New Roman" w:cs="Times New Roman"/>
              </w:rPr>
              <w:t>17</w:t>
            </w:r>
          </w:p>
        </w:tc>
        <w:tc>
          <w:tcPr>
            <w:tcW w:w="908" w:type="dxa"/>
            <w:tcBorders>
              <w:top w:val="nil"/>
              <w:left w:val="nil"/>
              <w:bottom w:val="single" w:sz="4" w:space="0" w:color="DDDDDD"/>
              <w:right w:val="single" w:sz="4" w:space="0" w:color="DDDDDD"/>
            </w:tcBorders>
            <w:tcMar>
              <w:top w:w="120" w:type="dxa"/>
              <w:left w:w="120" w:type="dxa"/>
              <w:bottom w:w="120" w:type="dxa"/>
              <w:right w:w="120" w:type="dxa"/>
            </w:tcMar>
          </w:tcPr>
          <w:p w14:paraId="6D654DDC" w14:textId="77777777" w:rsidR="002D690C" w:rsidRPr="00FA56D3" w:rsidRDefault="003A7860">
            <w:pPr>
              <w:spacing w:before="240" w:after="240" w:line="220" w:lineRule="atLeast"/>
              <w:contextualSpacing/>
              <w:rPr>
                <w:rFonts w:ascii="Times New Roman" w:eastAsia="Georgia" w:hAnsi="Times New Roman" w:cs="Times New Roman"/>
              </w:rPr>
            </w:pPr>
            <w:r w:rsidRPr="00FA56D3">
              <w:rPr>
                <w:rFonts w:ascii="Times New Roman" w:eastAsia="Georgia" w:hAnsi="Times New Roman" w:cs="Times New Roman"/>
              </w:rPr>
              <w:t>1,2,4,7,9,10,11</w:t>
            </w:r>
          </w:p>
        </w:tc>
        <w:tc>
          <w:tcPr>
            <w:tcW w:w="1878" w:type="dxa"/>
            <w:tcBorders>
              <w:top w:val="nil"/>
              <w:left w:val="nil"/>
              <w:bottom w:val="single" w:sz="4" w:space="0" w:color="DDDDDD"/>
              <w:right w:val="single" w:sz="4" w:space="0" w:color="DDDDDD"/>
            </w:tcBorders>
            <w:tcMar>
              <w:top w:w="120" w:type="dxa"/>
              <w:left w:w="120" w:type="dxa"/>
              <w:bottom w:w="120" w:type="dxa"/>
              <w:right w:w="120" w:type="dxa"/>
            </w:tcMar>
          </w:tcPr>
          <w:p w14:paraId="6D654DDD" w14:textId="77777777" w:rsidR="002D690C" w:rsidRPr="00FA56D3" w:rsidRDefault="002D690C">
            <w:pPr>
              <w:spacing w:before="240" w:after="240" w:line="220" w:lineRule="atLeast"/>
              <w:contextualSpacing/>
              <w:rPr>
                <w:rFonts w:ascii="Times New Roman" w:eastAsia="Georgia" w:hAnsi="Times New Roman" w:cs="Times New Roman"/>
              </w:rPr>
            </w:pPr>
          </w:p>
        </w:tc>
        <w:tc>
          <w:tcPr>
            <w:tcW w:w="1878" w:type="dxa"/>
            <w:tcBorders>
              <w:top w:val="nil"/>
              <w:left w:val="nil"/>
              <w:bottom w:val="single" w:sz="4" w:space="0" w:color="DDDDDD"/>
              <w:right w:val="single" w:sz="4" w:space="0" w:color="DDDDDD"/>
            </w:tcBorders>
            <w:tcMar>
              <w:top w:w="120" w:type="dxa"/>
              <w:left w:w="120" w:type="dxa"/>
              <w:bottom w:w="120" w:type="dxa"/>
              <w:right w:w="120" w:type="dxa"/>
            </w:tcMar>
          </w:tcPr>
          <w:p w14:paraId="6D654DDE" w14:textId="77777777" w:rsidR="002D690C" w:rsidRPr="00FA56D3" w:rsidRDefault="002D690C">
            <w:pPr>
              <w:spacing w:before="240" w:after="240" w:line="220" w:lineRule="atLeast"/>
              <w:contextualSpacing/>
              <w:rPr>
                <w:rFonts w:ascii="Times New Roman" w:eastAsia="Georgia" w:hAnsi="Times New Roman" w:cs="Times New Roman"/>
              </w:rPr>
            </w:pPr>
          </w:p>
        </w:tc>
      </w:tr>
      <w:tr w:rsidR="002D690C" w:rsidRPr="00FA56D3" w14:paraId="6D654DE5" w14:textId="77777777" w:rsidTr="005E5994">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DE0" w14:textId="77777777" w:rsidR="002D690C" w:rsidRPr="00FA56D3" w:rsidRDefault="003A7860">
            <w:pPr>
              <w:spacing w:line="220" w:lineRule="atLeast"/>
              <w:contextualSpacing/>
              <w:rPr>
                <w:rFonts w:ascii="Times New Roman" w:eastAsia="Georgia" w:hAnsi="Times New Roman" w:cs="Times New Roman"/>
              </w:rPr>
            </w:pPr>
            <w:r w:rsidRPr="00FA56D3">
              <w:rPr>
                <w:rFonts w:ascii="Times New Roman" w:eastAsia="Georgia" w:hAnsi="Times New Roman" w:cs="Times New Roman"/>
              </w:rPr>
              <w:t>Colleges</w:t>
            </w:r>
          </w:p>
        </w:tc>
        <w:tc>
          <w:tcPr>
            <w:tcW w:w="1207"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DE1" w14:textId="77777777" w:rsidR="002D690C" w:rsidRPr="00FA56D3" w:rsidRDefault="003A7860">
            <w:pPr>
              <w:spacing w:before="240" w:after="240" w:line="220" w:lineRule="atLeast"/>
              <w:contextualSpacing/>
              <w:rPr>
                <w:rFonts w:ascii="Times New Roman" w:eastAsia="Georgia" w:hAnsi="Times New Roman" w:cs="Times New Roman"/>
              </w:rPr>
            </w:pPr>
            <w:r w:rsidRPr="00FA56D3">
              <w:rPr>
                <w:rFonts w:ascii="Times New Roman" w:eastAsia="Georgia" w:hAnsi="Times New Roman" w:cs="Times New Roman"/>
              </w:rPr>
              <w:t>1</w:t>
            </w:r>
          </w:p>
        </w:tc>
        <w:tc>
          <w:tcPr>
            <w:tcW w:w="908" w:type="dxa"/>
            <w:tcBorders>
              <w:top w:val="nil"/>
              <w:left w:val="nil"/>
              <w:bottom w:val="single" w:sz="4" w:space="0" w:color="DDDDDD"/>
              <w:right w:val="single" w:sz="4" w:space="0" w:color="DDDDDD"/>
            </w:tcBorders>
            <w:tcMar>
              <w:top w:w="120" w:type="dxa"/>
              <w:left w:w="120" w:type="dxa"/>
              <w:bottom w:w="120" w:type="dxa"/>
              <w:right w:w="120" w:type="dxa"/>
            </w:tcMar>
          </w:tcPr>
          <w:p w14:paraId="6D654DE2" w14:textId="77777777" w:rsidR="002D690C" w:rsidRPr="00FA56D3" w:rsidRDefault="003A7860">
            <w:pPr>
              <w:spacing w:before="240" w:after="240" w:line="220" w:lineRule="atLeast"/>
              <w:contextualSpacing/>
              <w:rPr>
                <w:rFonts w:ascii="Times New Roman" w:eastAsia="Georgia" w:hAnsi="Times New Roman" w:cs="Times New Roman"/>
              </w:rPr>
            </w:pPr>
            <w:r w:rsidRPr="00FA56D3">
              <w:rPr>
                <w:rFonts w:ascii="Times New Roman" w:eastAsia="Georgia" w:hAnsi="Times New Roman" w:cs="Times New Roman"/>
              </w:rPr>
              <w:t>12</w:t>
            </w:r>
          </w:p>
        </w:tc>
        <w:tc>
          <w:tcPr>
            <w:tcW w:w="1878" w:type="dxa"/>
            <w:tcBorders>
              <w:top w:val="nil"/>
              <w:left w:val="nil"/>
              <w:bottom w:val="single" w:sz="4" w:space="0" w:color="DDDDDD"/>
              <w:right w:val="single" w:sz="4" w:space="0" w:color="DDDDDD"/>
            </w:tcBorders>
            <w:tcMar>
              <w:top w:w="120" w:type="dxa"/>
              <w:left w:w="120" w:type="dxa"/>
              <w:bottom w:w="120" w:type="dxa"/>
              <w:right w:w="120" w:type="dxa"/>
            </w:tcMar>
          </w:tcPr>
          <w:p w14:paraId="6D654DE3" w14:textId="77777777" w:rsidR="002D690C" w:rsidRPr="00FA56D3" w:rsidRDefault="002D690C">
            <w:pPr>
              <w:spacing w:before="240" w:after="240" w:line="220" w:lineRule="atLeast"/>
              <w:contextualSpacing/>
              <w:rPr>
                <w:rFonts w:ascii="Times New Roman" w:eastAsia="Georgia" w:hAnsi="Times New Roman" w:cs="Times New Roman"/>
              </w:rPr>
            </w:pPr>
          </w:p>
        </w:tc>
        <w:tc>
          <w:tcPr>
            <w:tcW w:w="1878" w:type="dxa"/>
            <w:tcBorders>
              <w:top w:val="nil"/>
              <w:left w:val="nil"/>
              <w:bottom w:val="single" w:sz="4" w:space="0" w:color="DDDDDD"/>
              <w:right w:val="single" w:sz="4" w:space="0" w:color="DDDDDD"/>
            </w:tcBorders>
            <w:tcMar>
              <w:top w:w="120" w:type="dxa"/>
              <w:left w:w="120" w:type="dxa"/>
              <w:bottom w:w="120" w:type="dxa"/>
              <w:right w:w="120" w:type="dxa"/>
            </w:tcMar>
          </w:tcPr>
          <w:p w14:paraId="6D654DE4" w14:textId="77777777" w:rsidR="002D690C" w:rsidRPr="00FA56D3" w:rsidRDefault="002D690C">
            <w:pPr>
              <w:spacing w:before="240" w:after="240" w:line="220" w:lineRule="atLeast"/>
              <w:contextualSpacing/>
              <w:rPr>
                <w:rFonts w:ascii="Times New Roman" w:eastAsia="Georgia" w:hAnsi="Times New Roman" w:cs="Times New Roman"/>
              </w:rPr>
            </w:pPr>
          </w:p>
        </w:tc>
      </w:tr>
      <w:tr w:rsidR="002D690C" w:rsidRPr="00FA56D3" w14:paraId="6D654DE8" w14:textId="77777777" w:rsidTr="005E5994">
        <w:trPr>
          <w:trHeight w:val="144"/>
        </w:trPr>
        <w:tc>
          <w:tcPr>
            <w:tcW w:w="7377" w:type="dxa"/>
            <w:gridSpan w:val="4"/>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6D654DE6" w14:textId="77777777" w:rsidR="002D690C" w:rsidRPr="00FA56D3" w:rsidRDefault="003A7860">
            <w:pPr>
              <w:spacing w:line="220" w:lineRule="atLeast"/>
              <w:contextualSpacing/>
              <w:rPr>
                <w:rFonts w:ascii="Times New Roman" w:eastAsia="Georgia" w:hAnsi="Times New Roman" w:cs="Times New Roman"/>
              </w:rPr>
            </w:pPr>
            <w:r w:rsidRPr="00FA56D3">
              <w:rPr>
                <w:rFonts w:ascii="Times New Roman" w:eastAsia="Georgia" w:hAnsi="Times New Roman" w:cs="Times New Roman"/>
              </w:rPr>
              <w:t>Healthcare Educational Institutions</w:t>
            </w:r>
          </w:p>
        </w:tc>
        <w:tc>
          <w:tcPr>
            <w:tcW w:w="1878" w:type="dxa"/>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6D654DE7" w14:textId="77777777" w:rsidR="002D690C" w:rsidRPr="00FA56D3" w:rsidRDefault="002D690C">
            <w:pPr>
              <w:widowControl w:val="0"/>
              <w:spacing w:line="220" w:lineRule="atLeast"/>
              <w:contextualSpacing/>
              <w:jc w:val="left"/>
              <w:rPr>
                <w:rFonts w:ascii="Times New Roman" w:eastAsia="Georgia" w:hAnsi="Times New Roman" w:cs="Times New Roman"/>
              </w:rPr>
            </w:pPr>
          </w:p>
        </w:tc>
      </w:tr>
      <w:tr w:rsidR="002D690C" w:rsidRPr="00FA56D3" w14:paraId="6D654DEE" w14:textId="77777777" w:rsidTr="005E5994">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DE9" w14:textId="77777777" w:rsidR="002D690C" w:rsidRPr="00FA56D3" w:rsidRDefault="003A7860">
            <w:pPr>
              <w:spacing w:line="220" w:lineRule="atLeast"/>
              <w:contextualSpacing/>
              <w:rPr>
                <w:rFonts w:ascii="Times New Roman" w:eastAsia="Georgia" w:hAnsi="Times New Roman" w:cs="Times New Roman"/>
              </w:rPr>
            </w:pPr>
            <w:r w:rsidRPr="00FA56D3">
              <w:rPr>
                <w:rFonts w:ascii="Times New Roman" w:eastAsia="Georgia" w:hAnsi="Times New Roman" w:cs="Times New Roman"/>
              </w:rPr>
              <w:t>Medical colleges (Govt/Private)</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DEA" w14:textId="77777777" w:rsidR="002D690C" w:rsidRPr="00FA56D3" w:rsidRDefault="003A7860">
            <w:pPr>
              <w:spacing w:line="22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DEB" w14:textId="77777777" w:rsidR="002D690C" w:rsidRPr="00FA56D3" w:rsidRDefault="003A7860">
            <w:pPr>
              <w:spacing w:line="22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DEC" w14:textId="77777777" w:rsidR="002D690C" w:rsidRPr="00FA56D3" w:rsidRDefault="003A7860">
            <w:pPr>
              <w:spacing w:line="22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DED" w14:textId="77777777" w:rsidR="002D690C" w:rsidRPr="00FA56D3" w:rsidRDefault="003A7860">
            <w:pPr>
              <w:spacing w:line="220" w:lineRule="atLeast"/>
              <w:contextualSpacing/>
              <w:rPr>
                <w:rFonts w:ascii="Times New Roman" w:eastAsia="Georgia" w:hAnsi="Times New Roman" w:cs="Times New Roman"/>
              </w:rPr>
            </w:pPr>
            <w:r w:rsidRPr="00FA56D3">
              <w:rPr>
                <w:rFonts w:ascii="Times New Roman" w:eastAsia="Georgia" w:hAnsi="Times New Roman" w:cs="Times New Roman"/>
              </w:rPr>
              <w:t>0</w:t>
            </w:r>
          </w:p>
        </w:tc>
      </w:tr>
      <w:tr w:rsidR="002D690C" w:rsidRPr="00FA56D3" w14:paraId="6D654DF4" w14:textId="77777777" w:rsidTr="005E5994">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DEF" w14:textId="77777777" w:rsidR="002D690C" w:rsidRPr="00FA56D3" w:rsidRDefault="003A7860">
            <w:pPr>
              <w:spacing w:line="220" w:lineRule="atLeast"/>
              <w:contextualSpacing/>
              <w:rPr>
                <w:rFonts w:ascii="Times New Roman" w:eastAsia="Georgia" w:hAnsi="Times New Roman" w:cs="Times New Roman"/>
              </w:rPr>
            </w:pPr>
            <w:r w:rsidRPr="00FA56D3">
              <w:rPr>
                <w:rFonts w:ascii="Times New Roman" w:eastAsia="Georgia" w:hAnsi="Times New Roman" w:cs="Times New Roman"/>
              </w:rPr>
              <w:t>Nursing colleges (Govt/Private)</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DF0" w14:textId="77777777" w:rsidR="002D690C" w:rsidRPr="00FA56D3" w:rsidRDefault="003A7860">
            <w:pPr>
              <w:spacing w:line="22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DF1" w14:textId="77777777" w:rsidR="002D690C" w:rsidRPr="00FA56D3" w:rsidRDefault="003A7860">
            <w:pPr>
              <w:spacing w:line="22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DF2" w14:textId="77777777" w:rsidR="002D690C" w:rsidRPr="00FA56D3" w:rsidRDefault="003A7860">
            <w:pPr>
              <w:spacing w:line="22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DF3" w14:textId="77777777" w:rsidR="002D690C" w:rsidRPr="00FA56D3" w:rsidRDefault="003A7860">
            <w:pPr>
              <w:spacing w:line="220" w:lineRule="atLeast"/>
              <w:contextualSpacing/>
              <w:rPr>
                <w:rFonts w:ascii="Times New Roman" w:eastAsia="Georgia" w:hAnsi="Times New Roman" w:cs="Times New Roman"/>
              </w:rPr>
            </w:pPr>
            <w:r w:rsidRPr="00FA56D3">
              <w:rPr>
                <w:rFonts w:ascii="Times New Roman" w:eastAsia="Georgia" w:hAnsi="Times New Roman" w:cs="Times New Roman"/>
              </w:rPr>
              <w:t>0</w:t>
            </w:r>
          </w:p>
        </w:tc>
      </w:tr>
      <w:tr w:rsidR="002D690C" w:rsidRPr="00FA56D3" w14:paraId="6D654DFA" w14:textId="77777777" w:rsidTr="005E5994">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DF5" w14:textId="77777777" w:rsidR="002D690C" w:rsidRPr="00FA56D3" w:rsidRDefault="003A7860">
            <w:pPr>
              <w:spacing w:line="220" w:lineRule="atLeast"/>
              <w:contextualSpacing/>
              <w:rPr>
                <w:rFonts w:ascii="Times New Roman" w:eastAsia="Georgia" w:hAnsi="Times New Roman" w:cs="Times New Roman"/>
              </w:rPr>
            </w:pPr>
            <w:r w:rsidRPr="00FA56D3">
              <w:rPr>
                <w:rFonts w:ascii="Times New Roman" w:eastAsia="Georgia" w:hAnsi="Times New Roman" w:cs="Times New Roman"/>
              </w:rPr>
              <w:t>Dental colleges (Govt/Private)</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DF6" w14:textId="77777777" w:rsidR="002D690C" w:rsidRPr="00FA56D3" w:rsidRDefault="003A7860">
            <w:pPr>
              <w:spacing w:line="22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DF7" w14:textId="77777777" w:rsidR="002D690C" w:rsidRPr="00FA56D3" w:rsidRDefault="003A7860">
            <w:pPr>
              <w:spacing w:line="22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DF8" w14:textId="77777777" w:rsidR="002D690C" w:rsidRPr="00FA56D3" w:rsidRDefault="003A7860">
            <w:pPr>
              <w:spacing w:line="22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DF9" w14:textId="77777777" w:rsidR="002D690C" w:rsidRPr="00FA56D3" w:rsidRDefault="003A7860">
            <w:pPr>
              <w:spacing w:line="220" w:lineRule="atLeast"/>
              <w:contextualSpacing/>
              <w:rPr>
                <w:rFonts w:ascii="Times New Roman" w:eastAsia="Georgia" w:hAnsi="Times New Roman" w:cs="Times New Roman"/>
              </w:rPr>
            </w:pPr>
            <w:r w:rsidRPr="00FA56D3">
              <w:rPr>
                <w:rFonts w:ascii="Times New Roman" w:eastAsia="Georgia" w:hAnsi="Times New Roman" w:cs="Times New Roman"/>
              </w:rPr>
              <w:t>0</w:t>
            </w:r>
          </w:p>
        </w:tc>
      </w:tr>
      <w:tr w:rsidR="002D690C" w:rsidRPr="00FA56D3" w14:paraId="6D654E00" w14:textId="77777777" w:rsidTr="005E5994">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DFB" w14:textId="77777777" w:rsidR="002D690C" w:rsidRPr="00FA56D3" w:rsidRDefault="003A7860">
            <w:pPr>
              <w:spacing w:line="220" w:lineRule="atLeast"/>
              <w:contextualSpacing/>
              <w:rPr>
                <w:rFonts w:ascii="Times New Roman" w:eastAsia="Georgia" w:hAnsi="Times New Roman" w:cs="Times New Roman"/>
              </w:rPr>
            </w:pPr>
            <w:r w:rsidRPr="00FA56D3">
              <w:rPr>
                <w:rFonts w:ascii="Times New Roman" w:eastAsia="Georgia" w:hAnsi="Times New Roman" w:cs="Times New Roman"/>
              </w:rPr>
              <w:t>Paramedical institutes (Govt/Private)</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DFC" w14:textId="77777777" w:rsidR="002D690C" w:rsidRPr="00FA56D3" w:rsidRDefault="003A7860">
            <w:pPr>
              <w:spacing w:line="22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DFD" w14:textId="77777777" w:rsidR="002D690C" w:rsidRPr="00FA56D3" w:rsidRDefault="003A7860">
            <w:pPr>
              <w:spacing w:line="22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DFE" w14:textId="77777777" w:rsidR="002D690C" w:rsidRPr="00FA56D3" w:rsidRDefault="003A7860">
            <w:pPr>
              <w:spacing w:line="22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DFF" w14:textId="77777777" w:rsidR="002D690C" w:rsidRPr="00FA56D3" w:rsidRDefault="003A7860">
            <w:pPr>
              <w:spacing w:line="220" w:lineRule="atLeast"/>
              <w:contextualSpacing/>
              <w:rPr>
                <w:rFonts w:ascii="Times New Roman" w:eastAsia="Georgia" w:hAnsi="Times New Roman" w:cs="Times New Roman"/>
              </w:rPr>
            </w:pPr>
            <w:r w:rsidRPr="00FA56D3">
              <w:rPr>
                <w:rFonts w:ascii="Times New Roman" w:eastAsia="Georgia" w:hAnsi="Times New Roman" w:cs="Times New Roman"/>
              </w:rPr>
              <w:t>0</w:t>
            </w:r>
          </w:p>
        </w:tc>
      </w:tr>
      <w:tr w:rsidR="002D690C" w:rsidRPr="00FA56D3" w14:paraId="6D654E03" w14:textId="77777777" w:rsidTr="005E5994">
        <w:trPr>
          <w:trHeight w:val="144"/>
        </w:trPr>
        <w:tc>
          <w:tcPr>
            <w:tcW w:w="7377" w:type="dxa"/>
            <w:gridSpan w:val="4"/>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6D654E01" w14:textId="77777777" w:rsidR="002D690C" w:rsidRPr="00FA56D3" w:rsidRDefault="003A7860">
            <w:pPr>
              <w:spacing w:line="220" w:lineRule="atLeast"/>
              <w:contextualSpacing/>
              <w:rPr>
                <w:rFonts w:ascii="Times New Roman" w:eastAsia="Georgia" w:hAnsi="Times New Roman" w:cs="Times New Roman"/>
              </w:rPr>
            </w:pPr>
            <w:r w:rsidRPr="00FA56D3">
              <w:rPr>
                <w:rFonts w:ascii="Times New Roman" w:eastAsia="Georgia" w:hAnsi="Times New Roman" w:cs="Times New Roman"/>
              </w:rPr>
              <w:t>Community Gathering Spaces</w:t>
            </w:r>
          </w:p>
        </w:tc>
        <w:tc>
          <w:tcPr>
            <w:tcW w:w="1878" w:type="dxa"/>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6D654E02" w14:textId="77777777" w:rsidR="002D690C" w:rsidRPr="00FA56D3" w:rsidRDefault="002D690C">
            <w:pPr>
              <w:widowControl w:val="0"/>
              <w:spacing w:line="220" w:lineRule="atLeast"/>
              <w:contextualSpacing/>
              <w:jc w:val="left"/>
              <w:rPr>
                <w:rFonts w:ascii="Times New Roman" w:eastAsia="Georgia" w:hAnsi="Times New Roman" w:cs="Times New Roman"/>
              </w:rPr>
            </w:pPr>
          </w:p>
        </w:tc>
      </w:tr>
      <w:tr w:rsidR="005E5994" w:rsidRPr="00FA56D3" w14:paraId="6D654E09" w14:textId="77777777" w:rsidTr="005E5994">
        <w:trPr>
          <w:trHeight w:val="45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E04" w14:textId="77777777" w:rsidR="005E5994" w:rsidRPr="00FA56D3" w:rsidRDefault="005E5994" w:rsidP="005E5994">
            <w:pPr>
              <w:spacing w:line="220" w:lineRule="atLeast"/>
              <w:contextualSpacing/>
              <w:rPr>
                <w:rFonts w:ascii="Times New Roman" w:eastAsia="Georgia" w:hAnsi="Times New Roman" w:cs="Times New Roman"/>
              </w:rPr>
            </w:pPr>
            <w:r w:rsidRPr="00FA56D3">
              <w:rPr>
                <w:rFonts w:ascii="Times New Roman" w:eastAsia="Georgia" w:hAnsi="Times New Roman" w:cs="Times New Roman"/>
              </w:rPr>
              <w:t>Community halls</w:t>
            </w:r>
          </w:p>
        </w:tc>
        <w:tc>
          <w:tcPr>
            <w:tcW w:w="1207"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6D654E05" w14:textId="77777777" w:rsidR="005E5994" w:rsidRPr="00FA56D3" w:rsidRDefault="005E5994" w:rsidP="005E5994">
            <w:pPr>
              <w:spacing w:before="240" w:after="240" w:line="220" w:lineRule="atLeast"/>
              <w:contextualSpacing/>
              <w:rPr>
                <w:rFonts w:ascii="Times New Roman" w:eastAsia="Georgia" w:hAnsi="Times New Roman" w:cs="Times New Roman"/>
              </w:rPr>
            </w:pPr>
            <w:r w:rsidRPr="00FA56D3">
              <w:rPr>
                <w:rFonts w:ascii="Times New Roman" w:eastAsia="Georgia" w:hAnsi="Times New Roman" w:cs="Times New Roman"/>
              </w:rPr>
              <w:t>1</w:t>
            </w:r>
          </w:p>
        </w:tc>
        <w:tc>
          <w:tcPr>
            <w:tcW w:w="908"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D654E06" w14:textId="7E6B9C5E" w:rsidR="005E5994" w:rsidRPr="00FA56D3" w:rsidRDefault="005E5994" w:rsidP="005E5994">
            <w:pPr>
              <w:spacing w:before="240" w:after="240" w:line="22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1878"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D654E07" w14:textId="7BDDF695" w:rsidR="005E5994" w:rsidRPr="00FA56D3" w:rsidRDefault="005E5994" w:rsidP="005E5994">
            <w:pPr>
              <w:spacing w:before="240" w:after="240" w:line="22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1878"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D654E08" w14:textId="067AD108" w:rsidR="005E5994" w:rsidRPr="00FA56D3" w:rsidRDefault="005E5994" w:rsidP="005E5994">
            <w:pPr>
              <w:spacing w:before="240" w:after="240" w:line="220" w:lineRule="atLeast"/>
              <w:contextualSpacing/>
              <w:rPr>
                <w:rFonts w:ascii="Times New Roman" w:eastAsia="Georgia" w:hAnsi="Times New Roman" w:cs="Times New Roman"/>
              </w:rPr>
            </w:pPr>
            <w:r w:rsidRPr="00FA56D3">
              <w:rPr>
                <w:rFonts w:ascii="Times New Roman" w:eastAsia="Georgia" w:hAnsi="Times New Roman" w:cs="Times New Roman"/>
              </w:rPr>
              <w:t>0</w:t>
            </w:r>
          </w:p>
        </w:tc>
      </w:tr>
      <w:tr w:rsidR="005E5994" w:rsidRPr="00FA56D3" w14:paraId="6D654E0F" w14:textId="77777777" w:rsidTr="005E5994">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E0A" w14:textId="77777777" w:rsidR="005E5994" w:rsidRPr="00FA56D3" w:rsidRDefault="005E5994" w:rsidP="005E5994">
            <w:pPr>
              <w:spacing w:line="220" w:lineRule="atLeast"/>
              <w:contextualSpacing/>
              <w:rPr>
                <w:rFonts w:ascii="Times New Roman" w:eastAsia="Georgia" w:hAnsi="Times New Roman" w:cs="Times New Roman"/>
              </w:rPr>
            </w:pPr>
            <w:r w:rsidRPr="00FA56D3">
              <w:rPr>
                <w:rFonts w:ascii="Times New Roman" w:eastAsia="Georgia" w:hAnsi="Times New Roman" w:cs="Times New Roman"/>
              </w:rPr>
              <w:t>Auditoriums</w:t>
            </w:r>
          </w:p>
        </w:tc>
        <w:tc>
          <w:tcPr>
            <w:tcW w:w="1207"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E0B" w14:textId="77777777" w:rsidR="005E5994" w:rsidRPr="00FA56D3" w:rsidRDefault="005E5994" w:rsidP="005E5994">
            <w:pPr>
              <w:spacing w:before="240" w:after="240" w:line="220" w:lineRule="atLeast"/>
              <w:contextualSpacing/>
              <w:rPr>
                <w:rFonts w:ascii="Times New Roman" w:eastAsia="Georgia" w:hAnsi="Times New Roman" w:cs="Times New Roman"/>
              </w:rPr>
            </w:pPr>
            <w:r w:rsidRPr="00FA56D3">
              <w:rPr>
                <w:rFonts w:ascii="Times New Roman" w:eastAsia="Georgia" w:hAnsi="Times New Roman" w:cs="Times New Roman"/>
              </w:rPr>
              <w:t>6</w:t>
            </w:r>
          </w:p>
        </w:tc>
        <w:tc>
          <w:tcPr>
            <w:tcW w:w="908" w:type="dxa"/>
            <w:tcBorders>
              <w:top w:val="nil"/>
              <w:left w:val="nil"/>
              <w:bottom w:val="single" w:sz="4" w:space="0" w:color="DDDDDD"/>
              <w:right w:val="single" w:sz="4" w:space="0" w:color="DDDDDD"/>
            </w:tcBorders>
            <w:tcMar>
              <w:top w:w="120" w:type="dxa"/>
              <w:left w:w="120" w:type="dxa"/>
              <w:bottom w:w="120" w:type="dxa"/>
              <w:right w:w="120" w:type="dxa"/>
            </w:tcMar>
          </w:tcPr>
          <w:p w14:paraId="6D654E0C" w14:textId="015AB099" w:rsidR="005E5994" w:rsidRPr="00FA56D3" w:rsidRDefault="005E5994" w:rsidP="005E5994">
            <w:pPr>
              <w:spacing w:before="240" w:after="240" w:line="22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1878" w:type="dxa"/>
            <w:tcBorders>
              <w:top w:val="nil"/>
              <w:left w:val="nil"/>
              <w:bottom w:val="single" w:sz="4" w:space="0" w:color="DDDDDD"/>
              <w:right w:val="single" w:sz="4" w:space="0" w:color="DDDDDD"/>
            </w:tcBorders>
            <w:tcMar>
              <w:top w:w="120" w:type="dxa"/>
              <w:left w:w="120" w:type="dxa"/>
              <w:bottom w:w="120" w:type="dxa"/>
              <w:right w:w="120" w:type="dxa"/>
            </w:tcMar>
          </w:tcPr>
          <w:p w14:paraId="6D654E0D" w14:textId="5E16367D" w:rsidR="005E5994" w:rsidRPr="00FA56D3" w:rsidRDefault="005E5994" w:rsidP="005E5994">
            <w:pPr>
              <w:spacing w:before="240" w:after="240" w:line="22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1878" w:type="dxa"/>
            <w:tcBorders>
              <w:top w:val="nil"/>
              <w:left w:val="nil"/>
              <w:bottom w:val="single" w:sz="4" w:space="0" w:color="DDDDDD"/>
              <w:right w:val="single" w:sz="4" w:space="0" w:color="DDDDDD"/>
            </w:tcBorders>
            <w:tcMar>
              <w:top w:w="120" w:type="dxa"/>
              <w:left w:w="120" w:type="dxa"/>
              <w:bottom w:w="120" w:type="dxa"/>
              <w:right w:w="120" w:type="dxa"/>
            </w:tcMar>
          </w:tcPr>
          <w:p w14:paraId="6D654E0E" w14:textId="30B1CCF0" w:rsidR="005E5994" w:rsidRPr="00FA56D3" w:rsidRDefault="005E5994" w:rsidP="005E5994">
            <w:pPr>
              <w:spacing w:before="240" w:after="240" w:line="220" w:lineRule="atLeast"/>
              <w:contextualSpacing/>
              <w:rPr>
                <w:rFonts w:ascii="Times New Roman" w:eastAsia="Georgia" w:hAnsi="Times New Roman" w:cs="Times New Roman"/>
              </w:rPr>
            </w:pPr>
            <w:r w:rsidRPr="00FA56D3">
              <w:rPr>
                <w:rFonts w:ascii="Times New Roman" w:eastAsia="Georgia" w:hAnsi="Times New Roman" w:cs="Times New Roman"/>
              </w:rPr>
              <w:t>0</w:t>
            </w:r>
          </w:p>
        </w:tc>
      </w:tr>
      <w:tr w:rsidR="005E5994" w:rsidRPr="00FA56D3" w14:paraId="6D654E15" w14:textId="77777777" w:rsidTr="005E5994">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E10" w14:textId="77777777" w:rsidR="005E5994" w:rsidRPr="00FA56D3" w:rsidRDefault="005E5994" w:rsidP="005E5994">
            <w:pPr>
              <w:spacing w:line="220" w:lineRule="atLeast"/>
              <w:contextualSpacing/>
              <w:rPr>
                <w:rFonts w:ascii="Times New Roman" w:eastAsia="Georgia" w:hAnsi="Times New Roman" w:cs="Times New Roman"/>
              </w:rPr>
            </w:pPr>
            <w:r w:rsidRPr="00FA56D3">
              <w:rPr>
                <w:rFonts w:ascii="Times New Roman" w:eastAsia="Georgia" w:hAnsi="Times New Roman" w:cs="Times New Roman"/>
              </w:rPr>
              <w:t>Religious buildings</w:t>
            </w:r>
          </w:p>
        </w:tc>
        <w:tc>
          <w:tcPr>
            <w:tcW w:w="1207"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E11" w14:textId="77777777" w:rsidR="005E5994" w:rsidRPr="00FA56D3" w:rsidRDefault="005E5994" w:rsidP="005E5994">
            <w:pPr>
              <w:spacing w:before="240" w:after="240" w:line="220" w:lineRule="atLeast"/>
              <w:contextualSpacing/>
              <w:rPr>
                <w:rFonts w:ascii="Times New Roman" w:eastAsia="Georgia" w:hAnsi="Times New Roman" w:cs="Times New Roman"/>
              </w:rPr>
            </w:pPr>
            <w:r w:rsidRPr="00FA56D3">
              <w:rPr>
                <w:rFonts w:ascii="Times New Roman" w:eastAsia="Georgia" w:hAnsi="Times New Roman" w:cs="Times New Roman"/>
              </w:rPr>
              <w:t>54</w:t>
            </w:r>
          </w:p>
        </w:tc>
        <w:tc>
          <w:tcPr>
            <w:tcW w:w="908" w:type="dxa"/>
            <w:tcBorders>
              <w:top w:val="nil"/>
              <w:left w:val="nil"/>
              <w:bottom w:val="single" w:sz="4" w:space="0" w:color="DDDDDD"/>
              <w:right w:val="single" w:sz="4" w:space="0" w:color="DDDDDD"/>
            </w:tcBorders>
            <w:tcMar>
              <w:top w:w="120" w:type="dxa"/>
              <w:left w:w="120" w:type="dxa"/>
              <w:bottom w:w="120" w:type="dxa"/>
              <w:right w:w="120" w:type="dxa"/>
            </w:tcMar>
          </w:tcPr>
          <w:p w14:paraId="6D654E12" w14:textId="0F35872C" w:rsidR="005E5994" w:rsidRPr="00FA56D3" w:rsidRDefault="005E5994" w:rsidP="005E5994">
            <w:pPr>
              <w:spacing w:before="240" w:after="240" w:line="22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1878" w:type="dxa"/>
            <w:tcBorders>
              <w:top w:val="nil"/>
              <w:left w:val="nil"/>
              <w:bottom w:val="single" w:sz="4" w:space="0" w:color="DDDDDD"/>
              <w:right w:val="single" w:sz="4" w:space="0" w:color="DDDDDD"/>
            </w:tcBorders>
            <w:tcMar>
              <w:top w:w="120" w:type="dxa"/>
              <w:left w:w="120" w:type="dxa"/>
              <w:bottom w:w="120" w:type="dxa"/>
              <w:right w:w="120" w:type="dxa"/>
            </w:tcMar>
          </w:tcPr>
          <w:p w14:paraId="6D654E13" w14:textId="3896A669" w:rsidR="005E5994" w:rsidRPr="00FA56D3" w:rsidRDefault="005E5994" w:rsidP="005E5994">
            <w:pPr>
              <w:spacing w:before="240" w:after="240" w:line="22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1878" w:type="dxa"/>
            <w:tcBorders>
              <w:top w:val="nil"/>
              <w:left w:val="nil"/>
              <w:bottom w:val="single" w:sz="4" w:space="0" w:color="DDDDDD"/>
              <w:right w:val="single" w:sz="4" w:space="0" w:color="DDDDDD"/>
            </w:tcBorders>
            <w:tcMar>
              <w:top w:w="120" w:type="dxa"/>
              <w:left w:w="120" w:type="dxa"/>
              <w:bottom w:w="120" w:type="dxa"/>
              <w:right w:w="120" w:type="dxa"/>
            </w:tcMar>
          </w:tcPr>
          <w:p w14:paraId="6D654E14" w14:textId="300FF366" w:rsidR="005E5994" w:rsidRPr="00FA56D3" w:rsidRDefault="005E5994" w:rsidP="005E5994">
            <w:pPr>
              <w:spacing w:before="240" w:after="240" w:line="220" w:lineRule="atLeast"/>
              <w:contextualSpacing/>
              <w:rPr>
                <w:rFonts w:ascii="Times New Roman" w:eastAsia="Georgia" w:hAnsi="Times New Roman" w:cs="Times New Roman"/>
              </w:rPr>
            </w:pPr>
            <w:r w:rsidRPr="00FA56D3">
              <w:rPr>
                <w:rFonts w:ascii="Times New Roman" w:eastAsia="Georgia" w:hAnsi="Times New Roman" w:cs="Times New Roman"/>
              </w:rPr>
              <w:t>0</w:t>
            </w:r>
          </w:p>
        </w:tc>
      </w:tr>
      <w:tr w:rsidR="002D690C" w:rsidRPr="00FA56D3" w14:paraId="6D654E18" w14:textId="77777777" w:rsidTr="005E5994">
        <w:trPr>
          <w:trHeight w:val="144"/>
        </w:trPr>
        <w:tc>
          <w:tcPr>
            <w:tcW w:w="7377" w:type="dxa"/>
            <w:gridSpan w:val="4"/>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6D654E16" w14:textId="77777777" w:rsidR="002D690C" w:rsidRPr="00FA56D3" w:rsidRDefault="003A7860">
            <w:pPr>
              <w:spacing w:line="220" w:lineRule="atLeast"/>
              <w:contextualSpacing/>
              <w:rPr>
                <w:rFonts w:ascii="Times New Roman" w:eastAsia="Georgia" w:hAnsi="Times New Roman" w:cs="Times New Roman"/>
              </w:rPr>
            </w:pPr>
            <w:r w:rsidRPr="00FA56D3">
              <w:rPr>
                <w:rFonts w:ascii="Times New Roman" w:eastAsia="Georgia" w:hAnsi="Times New Roman" w:cs="Times New Roman"/>
              </w:rPr>
              <w:t>Vulnerable Group Support Facility</w:t>
            </w:r>
          </w:p>
        </w:tc>
        <w:tc>
          <w:tcPr>
            <w:tcW w:w="1878" w:type="dxa"/>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6D654E17" w14:textId="77777777" w:rsidR="002D690C" w:rsidRPr="00FA56D3" w:rsidRDefault="002D690C">
            <w:pPr>
              <w:widowControl w:val="0"/>
              <w:spacing w:line="220" w:lineRule="atLeast"/>
              <w:contextualSpacing/>
              <w:jc w:val="left"/>
              <w:rPr>
                <w:rFonts w:ascii="Times New Roman" w:eastAsia="Georgia" w:hAnsi="Times New Roman" w:cs="Times New Roman"/>
              </w:rPr>
            </w:pPr>
          </w:p>
        </w:tc>
      </w:tr>
      <w:tr w:rsidR="005E5994" w:rsidRPr="00FA56D3" w14:paraId="6D654E1E" w14:textId="77777777" w:rsidTr="005E5994">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E19" w14:textId="77777777" w:rsidR="005E5994" w:rsidRPr="00FA56D3" w:rsidRDefault="005E5994" w:rsidP="005E5994">
            <w:pPr>
              <w:spacing w:line="220" w:lineRule="atLeast"/>
              <w:contextualSpacing/>
              <w:rPr>
                <w:rFonts w:ascii="Times New Roman" w:eastAsia="Georgia" w:hAnsi="Times New Roman" w:cs="Times New Roman"/>
              </w:rPr>
            </w:pPr>
            <w:r w:rsidRPr="00FA56D3">
              <w:rPr>
                <w:rFonts w:ascii="Times New Roman" w:eastAsia="Georgia" w:hAnsi="Times New Roman" w:cs="Times New Roman"/>
              </w:rPr>
              <w:t>Destitute homes</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E1A" w14:textId="77777777" w:rsidR="005E5994" w:rsidRPr="00FA56D3" w:rsidRDefault="005E5994" w:rsidP="005E5994">
            <w:pPr>
              <w:spacing w:line="22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E1B" w14:textId="4D226E6A" w:rsidR="005E5994" w:rsidRPr="00FA56D3" w:rsidRDefault="005E5994" w:rsidP="005E5994">
            <w:pPr>
              <w:spacing w:line="22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E1C" w14:textId="7480C077" w:rsidR="005E5994" w:rsidRPr="00FA56D3" w:rsidRDefault="005E5994" w:rsidP="005E5994">
            <w:pPr>
              <w:spacing w:line="22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E1D" w14:textId="1F629050" w:rsidR="005E5994" w:rsidRPr="00FA56D3" w:rsidRDefault="005E5994" w:rsidP="005E5994">
            <w:pPr>
              <w:spacing w:line="220" w:lineRule="atLeast"/>
              <w:contextualSpacing/>
              <w:rPr>
                <w:rFonts w:ascii="Times New Roman" w:eastAsia="Georgia" w:hAnsi="Times New Roman" w:cs="Times New Roman"/>
              </w:rPr>
            </w:pPr>
            <w:r w:rsidRPr="00FA56D3">
              <w:rPr>
                <w:rFonts w:ascii="Times New Roman" w:eastAsia="Georgia" w:hAnsi="Times New Roman" w:cs="Times New Roman"/>
              </w:rPr>
              <w:t>0</w:t>
            </w:r>
          </w:p>
        </w:tc>
      </w:tr>
      <w:tr w:rsidR="005E5994" w:rsidRPr="00FA56D3" w14:paraId="6D654E24" w14:textId="77777777" w:rsidTr="005E5994">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E1F" w14:textId="77777777" w:rsidR="005E5994" w:rsidRPr="00FA56D3" w:rsidRDefault="005E5994" w:rsidP="005E5994">
            <w:pPr>
              <w:spacing w:line="220" w:lineRule="atLeast"/>
              <w:contextualSpacing/>
              <w:rPr>
                <w:rFonts w:ascii="Times New Roman" w:eastAsia="Georgia" w:hAnsi="Times New Roman" w:cs="Times New Roman"/>
              </w:rPr>
            </w:pPr>
            <w:r w:rsidRPr="00FA56D3">
              <w:rPr>
                <w:rFonts w:ascii="Times New Roman" w:eastAsia="Georgia" w:hAnsi="Times New Roman" w:cs="Times New Roman"/>
              </w:rPr>
              <w:t>Elderly homes</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E20" w14:textId="77777777" w:rsidR="005E5994" w:rsidRPr="00FA56D3" w:rsidRDefault="005E5994" w:rsidP="005E5994">
            <w:pPr>
              <w:spacing w:line="220" w:lineRule="atLeast"/>
              <w:contextualSpacing/>
              <w:rPr>
                <w:rFonts w:ascii="Times New Roman" w:eastAsia="Georgia" w:hAnsi="Times New Roman" w:cs="Times New Roman"/>
              </w:rPr>
            </w:pPr>
            <w:r w:rsidRPr="00FA56D3">
              <w:rPr>
                <w:rFonts w:ascii="Times New Roman" w:eastAsia="Georgia" w:hAnsi="Times New Roman" w:cs="Times New Roman"/>
              </w:rPr>
              <w:t>2</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E21" w14:textId="3CF2AB01" w:rsidR="005E5994" w:rsidRPr="00FA56D3" w:rsidRDefault="005E5994" w:rsidP="005E5994">
            <w:pPr>
              <w:spacing w:line="22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E22" w14:textId="0A648B79" w:rsidR="005E5994" w:rsidRPr="00FA56D3" w:rsidRDefault="005E5994" w:rsidP="005E5994">
            <w:pPr>
              <w:spacing w:line="22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E23" w14:textId="23470795" w:rsidR="005E5994" w:rsidRPr="00FA56D3" w:rsidRDefault="005E5994" w:rsidP="005E5994">
            <w:pPr>
              <w:spacing w:line="220" w:lineRule="atLeast"/>
              <w:contextualSpacing/>
              <w:rPr>
                <w:rFonts w:ascii="Times New Roman" w:eastAsia="Georgia" w:hAnsi="Times New Roman" w:cs="Times New Roman"/>
              </w:rPr>
            </w:pPr>
            <w:r w:rsidRPr="00FA56D3">
              <w:rPr>
                <w:rFonts w:ascii="Times New Roman" w:eastAsia="Georgia" w:hAnsi="Times New Roman" w:cs="Times New Roman"/>
              </w:rPr>
              <w:t>0</w:t>
            </w:r>
          </w:p>
        </w:tc>
      </w:tr>
      <w:tr w:rsidR="005E5994" w:rsidRPr="00FA56D3" w14:paraId="6D654E2A" w14:textId="77777777" w:rsidTr="005E5994">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E25" w14:textId="77777777" w:rsidR="005E5994" w:rsidRPr="00FA56D3" w:rsidRDefault="005E5994" w:rsidP="005E5994">
            <w:pPr>
              <w:spacing w:line="220" w:lineRule="atLeast"/>
              <w:contextualSpacing/>
              <w:rPr>
                <w:rFonts w:ascii="Times New Roman" w:eastAsia="Georgia" w:hAnsi="Times New Roman" w:cs="Times New Roman"/>
              </w:rPr>
            </w:pPr>
            <w:r w:rsidRPr="00FA56D3">
              <w:rPr>
                <w:rFonts w:ascii="Times New Roman" w:eastAsia="Georgia" w:hAnsi="Times New Roman" w:cs="Times New Roman"/>
              </w:rPr>
              <w:t>LSGD owned other buildings</w:t>
            </w:r>
          </w:p>
        </w:tc>
        <w:tc>
          <w:tcPr>
            <w:tcW w:w="1207"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6D654E26" w14:textId="77777777" w:rsidR="005E5994" w:rsidRPr="00FA56D3" w:rsidRDefault="005E5994" w:rsidP="005E5994">
            <w:pPr>
              <w:spacing w:before="240" w:after="240" w:line="220" w:lineRule="atLeast"/>
              <w:contextualSpacing/>
              <w:rPr>
                <w:rFonts w:ascii="Times New Roman" w:eastAsia="Georgia" w:hAnsi="Times New Roman" w:cs="Times New Roman"/>
              </w:rPr>
            </w:pPr>
            <w:r w:rsidRPr="00FA56D3">
              <w:rPr>
                <w:rFonts w:ascii="Times New Roman" w:eastAsia="Georgia" w:hAnsi="Times New Roman" w:cs="Times New Roman"/>
              </w:rPr>
              <w:t>8</w:t>
            </w:r>
          </w:p>
        </w:tc>
        <w:tc>
          <w:tcPr>
            <w:tcW w:w="908"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D654E27" w14:textId="44971EAE" w:rsidR="005E5994" w:rsidRPr="00FA56D3" w:rsidRDefault="005E5994" w:rsidP="005E5994">
            <w:pPr>
              <w:spacing w:before="240" w:after="240" w:line="22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E28" w14:textId="4E474659" w:rsidR="005E5994" w:rsidRPr="00FA56D3" w:rsidRDefault="005E5994" w:rsidP="005E5994">
            <w:pPr>
              <w:spacing w:line="22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E29" w14:textId="76FAB3A5" w:rsidR="005E5994" w:rsidRPr="00FA56D3" w:rsidRDefault="005E5994" w:rsidP="005E5994">
            <w:pPr>
              <w:spacing w:line="220" w:lineRule="atLeast"/>
              <w:contextualSpacing/>
              <w:rPr>
                <w:rFonts w:ascii="Times New Roman" w:eastAsia="Georgia" w:hAnsi="Times New Roman" w:cs="Times New Roman"/>
              </w:rPr>
            </w:pPr>
            <w:r w:rsidRPr="00FA56D3">
              <w:rPr>
                <w:rFonts w:ascii="Times New Roman" w:eastAsia="Georgia" w:hAnsi="Times New Roman" w:cs="Times New Roman"/>
              </w:rPr>
              <w:t>0</w:t>
            </w:r>
          </w:p>
        </w:tc>
      </w:tr>
      <w:tr w:rsidR="002D690C" w:rsidRPr="00FA56D3" w14:paraId="6D654E2E" w14:textId="77777777" w:rsidTr="005E5994">
        <w:trPr>
          <w:trHeight w:val="144"/>
        </w:trPr>
        <w:tc>
          <w:tcPr>
            <w:tcW w:w="7377" w:type="dxa"/>
            <w:gridSpan w:val="4"/>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6D654E2B" w14:textId="77777777" w:rsidR="002D690C" w:rsidRPr="00FA56D3" w:rsidRDefault="002D690C">
            <w:pPr>
              <w:spacing w:line="220" w:lineRule="atLeast"/>
              <w:contextualSpacing/>
              <w:rPr>
                <w:rFonts w:ascii="Times New Roman" w:eastAsia="Georgia" w:hAnsi="Times New Roman" w:cs="Times New Roman"/>
                <w:b/>
                <w:bCs/>
              </w:rPr>
            </w:pPr>
          </w:p>
          <w:p w14:paraId="6D654E2C" w14:textId="77777777" w:rsidR="002D690C" w:rsidRPr="00FA56D3" w:rsidRDefault="003A7860">
            <w:pPr>
              <w:spacing w:line="220" w:lineRule="atLeast"/>
              <w:contextualSpacing/>
              <w:rPr>
                <w:rFonts w:ascii="Times New Roman" w:eastAsia="Georgia" w:hAnsi="Times New Roman" w:cs="Times New Roman"/>
              </w:rPr>
            </w:pPr>
            <w:r w:rsidRPr="00FA56D3">
              <w:rPr>
                <w:rFonts w:ascii="Times New Roman" w:eastAsia="Georgia" w:hAnsi="Times New Roman" w:cs="Times New Roman"/>
              </w:rPr>
              <w:t>Mass Fatality Management (MFM) Infrastructure</w:t>
            </w:r>
          </w:p>
        </w:tc>
        <w:tc>
          <w:tcPr>
            <w:tcW w:w="1878" w:type="dxa"/>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6D654E2D" w14:textId="77777777" w:rsidR="002D690C" w:rsidRPr="00FA56D3" w:rsidRDefault="002D690C">
            <w:pPr>
              <w:widowControl w:val="0"/>
              <w:spacing w:line="220" w:lineRule="atLeast"/>
              <w:contextualSpacing/>
              <w:jc w:val="left"/>
              <w:rPr>
                <w:rFonts w:ascii="Times New Roman" w:eastAsia="Georgia" w:hAnsi="Times New Roman" w:cs="Times New Roman"/>
              </w:rPr>
            </w:pPr>
          </w:p>
        </w:tc>
      </w:tr>
      <w:tr w:rsidR="005E5994" w:rsidRPr="00FA56D3" w14:paraId="6D654E34" w14:textId="77777777" w:rsidTr="005E5994">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E2F" w14:textId="77777777" w:rsidR="005E5994" w:rsidRPr="00FA56D3" w:rsidRDefault="005E5994" w:rsidP="005E5994">
            <w:pPr>
              <w:spacing w:line="220" w:lineRule="atLeast"/>
              <w:contextualSpacing/>
              <w:rPr>
                <w:rFonts w:ascii="Times New Roman" w:eastAsia="Georgia" w:hAnsi="Times New Roman" w:cs="Times New Roman"/>
              </w:rPr>
            </w:pPr>
            <w:r w:rsidRPr="00FA56D3">
              <w:rPr>
                <w:rFonts w:ascii="Times New Roman" w:eastAsia="Georgia" w:hAnsi="Times New Roman" w:cs="Times New Roman"/>
              </w:rPr>
              <w:t>Mortuary</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E30" w14:textId="77777777" w:rsidR="005E5994" w:rsidRPr="00FA56D3" w:rsidRDefault="005E5994" w:rsidP="005E5994">
            <w:pPr>
              <w:spacing w:line="22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E31" w14:textId="164B3DCB" w:rsidR="005E5994" w:rsidRPr="00FA56D3" w:rsidRDefault="005E5994" w:rsidP="005E5994">
            <w:pPr>
              <w:spacing w:line="22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E32" w14:textId="7294CBEF" w:rsidR="005E5994" w:rsidRPr="00FA56D3" w:rsidRDefault="005E5994" w:rsidP="005E5994">
            <w:pPr>
              <w:spacing w:line="22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E33" w14:textId="7EB3632F" w:rsidR="005E5994" w:rsidRPr="00FA56D3" w:rsidRDefault="005E5994" w:rsidP="005E5994">
            <w:pPr>
              <w:spacing w:line="220" w:lineRule="atLeast"/>
              <w:contextualSpacing/>
              <w:rPr>
                <w:rFonts w:ascii="Times New Roman" w:eastAsia="Georgia" w:hAnsi="Times New Roman" w:cs="Times New Roman"/>
              </w:rPr>
            </w:pPr>
            <w:r w:rsidRPr="00FA56D3">
              <w:rPr>
                <w:rFonts w:ascii="Times New Roman" w:eastAsia="Georgia" w:hAnsi="Times New Roman" w:cs="Times New Roman"/>
              </w:rPr>
              <w:t>0</w:t>
            </w:r>
          </w:p>
        </w:tc>
      </w:tr>
      <w:tr w:rsidR="005E5994" w:rsidRPr="00FA56D3" w14:paraId="6D654E3A" w14:textId="77777777" w:rsidTr="005E5994">
        <w:trPr>
          <w:trHeight w:val="144"/>
        </w:trPr>
        <w:tc>
          <w:tcPr>
            <w:tcW w:w="338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E35" w14:textId="77777777" w:rsidR="005E5994" w:rsidRPr="00FA56D3" w:rsidRDefault="005E5994" w:rsidP="005E5994">
            <w:pPr>
              <w:spacing w:line="220" w:lineRule="atLeast"/>
              <w:contextualSpacing/>
              <w:rPr>
                <w:rFonts w:ascii="Times New Roman" w:eastAsia="Georgia" w:hAnsi="Times New Roman" w:cs="Times New Roman"/>
              </w:rPr>
            </w:pPr>
            <w:r w:rsidRPr="00FA56D3">
              <w:rPr>
                <w:rFonts w:ascii="Times New Roman" w:eastAsia="Georgia" w:hAnsi="Times New Roman" w:cs="Times New Roman"/>
              </w:rPr>
              <w:t>Crematorium</w:t>
            </w:r>
          </w:p>
        </w:tc>
        <w:tc>
          <w:tcPr>
            <w:tcW w:w="120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E36" w14:textId="77777777" w:rsidR="005E5994" w:rsidRPr="00FA56D3" w:rsidRDefault="005E5994" w:rsidP="005E5994">
            <w:pPr>
              <w:spacing w:line="22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90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E37" w14:textId="5F8E5662" w:rsidR="005E5994" w:rsidRPr="00FA56D3" w:rsidRDefault="005E5994" w:rsidP="005E5994">
            <w:pPr>
              <w:spacing w:line="22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E38" w14:textId="516083F6" w:rsidR="005E5994" w:rsidRPr="00FA56D3" w:rsidRDefault="005E5994" w:rsidP="005E5994">
            <w:pPr>
              <w:spacing w:line="22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1878"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E39" w14:textId="42F0F4B7" w:rsidR="005E5994" w:rsidRPr="00FA56D3" w:rsidRDefault="005E5994" w:rsidP="005E5994">
            <w:pPr>
              <w:spacing w:line="220" w:lineRule="atLeast"/>
              <w:contextualSpacing/>
              <w:rPr>
                <w:rFonts w:ascii="Times New Roman" w:eastAsia="Georgia" w:hAnsi="Times New Roman" w:cs="Times New Roman"/>
              </w:rPr>
            </w:pPr>
            <w:r w:rsidRPr="00FA56D3">
              <w:rPr>
                <w:rFonts w:ascii="Times New Roman" w:eastAsia="Georgia" w:hAnsi="Times New Roman" w:cs="Times New Roman"/>
              </w:rPr>
              <w:t>0</w:t>
            </w:r>
          </w:p>
        </w:tc>
      </w:tr>
    </w:tbl>
    <w:p w14:paraId="6D654E3B"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*refer annexure 1 for contact details</w:t>
      </w:r>
    </w:p>
    <w:p w14:paraId="6D654E3C" w14:textId="77777777" w:rsidR="002D690C" w:rsidRPr="00FA56D3" w:rsidRDefault="002D690C">
      <w:pPr>
        <w:rPr>
          <w:rFonts w:ascii="Times New Roman" w:eastAsia="Georgia" w:hAnsi="Times New Roman" w:cs="Times New Roman"/>
        </w:rPr>
      </w:pPr>
    </w:p>
    <w:p w14:paraId="6D654E3D" w14:textId="77777777" w:rsidR="002D690C" w:rsidRPr="00FA56D3" w:rsidRDefault="003A7860">
      <w:pPr>
        <w:rPr>
          <w:rFonts w:ascii="Times New Roman" w:eastAsia="Georgia" w:hAnsi="Times New Roman" w:cs="Times New Roman"/>
        </w:rPr>
      </w:pPr>
      <w:r w:rsidRPr="00FA56D3">
        <w:rPr>
          <w:rFonts w:ascii="Times New Roman" w:hAnsi="Times New Roman" w:cs="Times New Roman"/>
        </w:rPr>
        <w:br w:type="page"/>
      </w:r>
    </w:p>
    <w:p w14:paraId="6D654E3E" w14:textId="77777777" w:rsidR="002D690C" w:rsidRPr="00FA56D3" w:rsidRDefault="003A7860">
      <w:pPr>
        <w:pStyle w:val="Heading1"/>
        <w:rPr>
          <w:rFonts w:ascii="Times New Roman" w:eastAsia="Georgia" w:hAnsi="Times New Roman" w:cs="Times New Roman"/>
          <w:color w:val="000000"/>
        </w:rPr>
      </w:pPr>
      <w:bookmarkStart w:id="25" w:name="_Toc225590867"/>
      <w:r w:rsidRPr="00FA56D3">
        <w:rPr>
          <w:rFonts w:ascii="Times New Roman" w:eastAsia="Georgia" w:hAnsi="Times New Roman" w:cs="Times New Roman"/>
          <w:color w:val="000000"/>
        </w:rPr>
        <w:lastRenderedPageBreak/>
        <w:t>Human resources</w:t>
      </w:r>
      <w:bookmarkEnd w:id="25"/>
    </w:p>
    <w:p w14:paraId="6D654E3F"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 xml:space="preserve">This section focuses on the </w:t>
      </w:r>
      <w:r w:rsidRPr="00FA56D3">
        <w:rPr>
          <w:rFonts w:ascii="Times New Roman" w:eastAsia="Georgia" w:hAnsi="Times New Roman" w:cs="Times New Roman"/>
          <w:b/>
          <w:bCs/>
        </w:rPr>
        <w:t>human capital</w:t>
      </w:r>
      <w:r w:rsidRPr="00FA56D3">
        <w:rPr>
          <w:rFonts w:ascii="Times New Roman" w:eastAsia="Georgia" w:hAnsi="Times New Roman" w:cs="Times New Roman"/>
        </w:rPr>
        <w:t xml:space="preserve"> available within the LSGI. In any emergency—be it a pandemic, flood, or industrial accident—infrastructure is only as effective as the people operating it.</w:t>
      </w:r>
    </w:p>
    <w:p w14:paraId="6D654E40" w14:textId="77777777" w:rsidR="002D690C" w:rsidRPr="00FA56D3" w:rsidRDefault="003A7860">
      <w:pPr>
        <w:pStyle w:val="Heading3"/>
        <w:rPr>
          <w:rFonts w:ascii="Times New Roman" w:eastAsia="Georgia" w:hAnsi="Times New Roman" w:cs="Times New Roman"/>
          <w:b/>
          <w:bCs/>
          <w:color w:val="000000"/>
        </w:rPr>
      </w:pPr>
      <w:bookmarkStart w:id="26" w:name="_n18nfjvb5fjw" w:colFirst="0" w:colLast="0"/>
      <w:bookmarkEnd w:id="26"/>
      <w:r w:rsidRPr="00FA56D3">
        <w:rPr>
          <w:rFonts w:ascii="Times New Roman" w:eastAsia="Georgia" w:hAnsi="Times New Roman" w:cs="Times New Roman"/>
          <w:b/>
          <w:bCs/>
          <w:color w:val="000000"/>
        </w:rPr>
        <w:t>Medical &amp; Clinical Personnel</w:t>
      </w:r>
    </w:p>
    <w:p w14:paraId="6D654E41"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This table tracks the "Frontline" providers responsible for diagnosis, treatment, and clinical management. Narrative sentence: eg., "Total health workforce: 450 personnel, with 60% in government facilities serving as primary surge capacity." A detailed directory with the contact numbers of all workers is maintained (</w:t>
      </w:r>
      <w:r w:rsidRPr="00FA56D3">
        <w:rPr>
          <w:rFonts w:ascii="Times New Roman" w:eastAsia="Georgia" w:hAnsi="Times New Roman" w:cs="Times New Roman"/>
          <w:b/>
          <w:bCs/>
        </w:rPr>
        <w:t>Annexure in 1</w:t>
      </w:r>
      <w:r w:rsidRPr="00FA56D3">
        <w:rPr>
          <w:rFonts w:ascii="Times New Roman" w:eastAsia="Georgia" w:hAnsi="Times New Roman" w:cs="Times New Roman"/>
        </w:rPr>
        <w:t>).</w:t>
      </w:r>
    </w:p>
    <w:p w14:paraId="6D654E42" w14:textId="77777777" w:rsidR="002D690C" w:rsidRPr="00FA56D3" w:rsidRDefault="002D690C">
      <w:pPr>
        <w:rPr>
          <w:rFonts w:ascii="Times New Roman" w:eastAsia="Georgia" w:hAnsi="Times New Roman" w:cs="Times New Roman"/>
        </w:rPr>
      </w:pPr>
    </w:p>
    <w:tbl>
      <w:tblPr>
        <w:tblStyle w:val="Style26"/>
        <w:tblW w:w="9191" w:type="dxa"/>
        <w:tblInd w:w="0" w:type="dxa"/>
        <w:tblLayout w:type="fixed"/>
        <w:tblLook w:val="04A0" w:firstRow="1" w:lastRow="0" w:firstColumn="1" w:lastColumn="0" w:noHBand="0" w:noVBand="1"/>
      </w:tblPr>
      <w:tblGrid>
        <w:gridCol w:w="4109"/>
        <w:gridCol w:w="1586"/>
        <w:gridCol w:w="1748"/>
        <w:gridCol w:w="1748"/>
      </w:tblGrid>
      <w:tr w:rsidR="002D690C" w:rsidRPr="00FA56D3" w14:paraId="6D654E47" w14:textId="77777777">
        <w:trPr>
          <w:trHeight w:val="144"/>
        </w:trPr>
        <w:tc>
          <w:tcPr>
            <w:tcW w:w="4109"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4E43"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b/>
                <w:bCs/>
              </w:rPr>
              <w:t>Cadre</w:t>
            </w:r>
          </w:p>
        </w:tc>
        <w:tc>
          <w:tcPr>
            <w:tcW w:w="1586"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4E44"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b/>
                <w:bCs/>
              </w:rPr>
              <w:t>Govt (No.)</w:t>
            </w:r>
          </w:p>
        </w:tc>
        <w:tc>
          <w:tcPr>
            <w:tcW w:w="174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4E45"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b/>
                <w:bCs/>
              </w:rPr>
              <w:t>Private (No.)</w:t>
            </w:r>
          </w:p>
        </w:tc>
        <w:tc>
          <w:tcPr>
            <w:tcW w:w="174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4E46" w14:textId="77777777" w:rsidR="002D690C" w:rsidRPr="00FA56D3" w:rsidRDefault="003A7860">
            <w:pPr>
              <w:spacing w:line="240" w:lineRule="auto"/>
              <w:contextualSpacing/>
              <w:rPr>
                <w:rFonts w:ascii="Times New Roman" w:eastAsia="Georgia" w:hAnsi="Times New Roman" w:cs="Times New Roman"/>
                <w:b/>
                <w:bCs/>
              </w:rPr>
            </w:pPr>
            <w:r w:rsidRPr="00FA56D3">
              <w:rPr>
                <w:rFonts w:ascii="Times New Roman" w:eastAsia="Georgia" w:hAnsi="Times New Roman" w:cs="Times New Roman"/>
                <w:b/>
                <w:bCs/>
              </w:rPr>
              <w:t>Total</w:t>
            </w:r>
          </w:p>
        </w:tc>
      </w:tr>
      <w:tr w:rsidR="002D690C" w:rsidRPr="00FA56D3" w14:paraId="6D654E4C" w14:textId="77777777">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E48"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Doctors—Modern Medicine</w:t>
            </w:r>
          </w:p>
        </w:tc>
        <w:tc>
          <w:tcPr>
            <w:tcW w:w="1586"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6D654E49" w14:textId="228CCE70" w:rsidR="002D690C" w:rsidRPr="00FA56D3" w:rsidRDefault="00C96517">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4</w:t>
            </w:r>
          </w:p>
        </w:tc>
        <w:tc>
          <w:tcPr>
            <w:tcW w:w="1748"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D654E4A" w14:textId="104A10EE" w:rsidR="002D690C" w:rsidRPr="00FA56D3" w:rsidRDefault="00ED5368">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4</w:t>
            </w:r>
          </w:p>
        </w:tc>
        <w:tc>
          <w:tcPr>
            <w:tcW w:w="1748"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D654E4B" w14:textId="04783043" w:rsidR="002D690C" w:rsidRPr="00FA56D3" w:rsidRDefault="00ED5368">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8</w:t>
            </w:r>
          </w:p>
        </w:tc>
      </w:tr>
      <w:tr w:rsidR="002D690C" w:rsidRPr="00FA56D3" w14:paraId="6D654E51" w14:textId="77777777">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E4D"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Doctors – AYUSH</w:t>
            </w:r>
          </w:p>
        </w:tc>
        <w:tc>
          <w:tcPr>
            <w:tcW w:w="1586"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E4E"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2</w:t>
            </w:r>
          </w:p>
        </w:tc>
        <w:tc>
          <w:tcPr>
            <w:tcW w:w="1748" w:type="dxa"/>
            <w:tcBorders>
              <w:top w:val="nil"/>
              <w:left w:val="nil"/>
              <w:bottom w:val="single" w:sz="4" w:space="0" w:color="DDDDDD"/>
              <w:right w:val="single" w:sz="4" w:space="0" w:color="DDDDDD"/>
            </w:tcBorders>
            <w:tcMar>
              <w:top w:w="120" w:type="dxa"/>
              <w:left w:w="120" w:type="dxa"/>
              <w:bottom w:w="120" w:type="dxa"/>
              <w:right w:w="120" w:type="dxa"/>
            </w:tcMar>
          </w:tcPr>
          <w:p w14:paraId="6D654E4F"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2</w:t>
            </w:r>
          </w:p>
        </w:tc>
        <w:tc>
          <w:tcPr>
            <w:tcW w:w="1748" w:type="dxa"/>
            <w:tcBorders>
              <w:top w:val="nil"/>
              <w:left w:val="nil"/>
              <w:bottom w:val="single" w:sz="4" w:space="0" w:color="DDDDDD"/>
              <w:right w:val="single" w:sz="4" w:space="0" w:color="DDDDDD"/>
            </w:tcBorders>
            <w:tcMar>
              <w:top w:w="120" w:type="dxa"/>
              <w:left w:w="120" w:type="dxa"/>
              <w:bottom w:w="120" w:type="dxa"/>
              <w:right w:w="120" w:type="dxa"/>
            </w:tcMar>
          </w:tcPr>
          <w:p w14:paraId="6D654E50"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4</w:t>
            </w:r>
          </w:p>
        </w:tc>
      </w:tr>
      <w:tr w:rsidR="002D690C" w:rsidRPr="00FA56D3" w14:paraId="6D654E56" w14:textId="77777777">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E52"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Doctors – Veterinary</w:t>
            </w:r>
          </w:p>
        </w:tc>
        <w:tc>
          <w:tcPr>
            <w:tcW w:w="1586"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E53"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2</w:t>
            </w:r>
          </w:p>
        </w:tc>
        <w:tc>
          <w:tcPr>
            <w:tcW w:w="1748" w:type="dxa"/>
            <w:tcBorders>
              <w:top w:val="nil"/>
              <w:left w:val="nil"/>
              <w:bottom w:val="single" w:sz="4" w:space="0" w:color="DDDDDD"/>
              <w:right w:val="single" w:sz="4" w:space="0" w:color="DDDDDD"/>
            </w:tcBorders>
            <w:tcMar>
              <w:top w:w="120" w:type="dxa"/>
              <w:left w:w="120" w:type="dxa"/>
              <w:bottom w:w="120" w:type="dxa"/>
              <w:right w:w="120" w:type="dxa"/>
            </w:tcMar>
          </w:tcPr>
          <w:p w14:paraId="6D654E54"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1748" w:type="dxa"/>
            <w:tcBorders>
              <w:top w:val="nil"/>
              <w:left w:val="nil"/>
              <w:bottom w:val="single" w:sz="4" w:space="0" w:color="DDDDDD"/>
              <w:right w:val="single" w:sz="4" w:space="0" w:color="DDDDDD"/>
            </w:tcBorders>
            <w:tcMar>
              <w:top w:w="120" w:type="dxa"/>
              <w:left w:w="120" w:type="dxa"/>
              <w:bottom w:w="120" w:type="dxa"/>
              <w:right w:w="120" w:type="dxa"/>
            </w:tcMar>
          </w:tcPr>
          <w:p w14:paraId="6D654E55"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2</w:t>
            </w:r>
          </w:p>
        </w:tc>
      </w:tr>
      <w:tr w:rsidR="002D690C" w:rsidRPr="00FA56D3" w14:paraId="6D654E5B" w14:textId="77777777">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E57"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Doctors – Dental</w:t>
            </w:r>
          </w:p>
        </w:tc>
        <w:tc>
          <w:tcPr>
            <w:tcW w:w="1586"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E58"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1</w:t>
            </w:r>
          </w:p>
        </w:tc>
        <w:tc>
          <w:tcPr>
            <w:tcW w:w="1748" w:type="dxa"/>
            <w:tcBorders>
              <w:top w:val="nil"/>
              <w:left w:val="nil"/>
              <w:bottom w:val="single" w:sz="4" w:space="0" w:color="DDDDDD"/>
              <w:right w:val="single" w:sz="4" w:space="0" w:color="DDDDDD"/>
            </w:tcBorders>
            <w:tcMar>
              <w:top w:w="120" w:type="dxa"/>
              <w:left w:w="120" w:type="dxa"/>
              <w:bottom w:w="120" w:type="dxa"/>
              <w:right w:w="120" w:type="dxa"/>
            </w:tcMar>
          </w:tcPr>
          <w:p w14:paraId="6D654E59"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1</w:t>
            </w:r>
          </w:p>
        </w:tc>
        <w:tc>
          <w:tcPr>
            <w:tcW w:w="1748" w:type="dxa"/>
            <w:tcBorders>
              <w:top w:val="nil"/>
              <w:left w:val="nil"/>
              <w:bottom w:val="single" w:sz="4" w:space="0" w:color="DDDDDD"/>
              <w:right w:val="single" w:sz="4" w:space="0" w:color="DDDDDD"/>
            </w:tcBorders>
            <w:tcMar>
              <w:top w:w="120" w:type="dxa"/>
              <w:left w:w="120" w:type="dxa"/>
              <w:bottom w:w="120" w:type="dxa"/>
              <w:right w:w="120" w:type="dxa"/>
            </w:tcMar>
          </w:tcPr>
          <w:p w14:paraId="6D654E5A"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2</w:t>
            </w:r>
          </w:p>
        </w:tc>
      </w:tr>
      <w:tr w:rsidR="005E5994" w:rsidRPr="00FA56D3" w14:paraId="6D654E60" w14:textId="77777777">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E5C" w14:textId="77777777" w:rsidR="005E5994" w:rsidRPr="00FA56D3" w:rsidRDefault="005E5994" w:rsidP="005E5994">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Nursing officers</w:t>
            </w:r>
          </w:p>
        </w:tc>
        <w:tc>
          <w:tcPr>
            <w:tcW w:w="1586"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E5D" w14:textId="77777777" w:rsidR="005E5994" w:rsidRPr="00FA56D3" w:rsidRDefault="005E5994" w:rsidP="005E5994">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2</w:t>
            </w:r>
          </w:p>
        </w:tc>
        <w:tc>
          <w:tcPr>
            <w:tcW w:w="1748" w:type="dxa"/>
            <w:tcBorders>
              <w:top w:val="nil"/>
              <w:left w:val="nil"/>
              <w:bottom w:val="single" w:sz="4" w:space="0" w:color="DDDDDD"/>
              <w:right w:val="single" w:sz="4" w:space="0" w:color="DDDDDD"/>
            </w:tcBorders>
            <w:tcMar>
              <w:top w:w="120" w:type="dxa"/>
              <w:left w:w="120" w:type="dxa"/>
              <w:bottom w:w="120" w:type="dxa"/>
              <w:right w:w="120" w:type="dxa"/>
            </w:tcMar>
          </w:tcPr>
          <w:p w14:paraId="6D654E5E" w14:textId="1DB4F4E0" w:rsidR="005E5994" w:rsidRPr="00FA56D3" w:rsidRDefault="005E5994" w:rsidP="005E5994">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1748" w:type="dxa"/>
            <w:tcBorders>
              <w:top w:val="nil"/>
              <w:left w:val="nil"/>
              <w:bottom w:val="single" w:sz="4" w:space="0" w:color="DDDDDD"/>
              <w:right w:val="single" w:sz="4" w:space="0" w:color="DDDDDD"/>
            </w:tcBorders>
            <w:tcMar>
              <w:top w:w="120" w:type="dxa"/>
              <w:left w:w="120" w:type="dxa"/>
              <w:bottom w:w="120" w:type="dxa"/>
              <w:right w:w="120" w:type="dxa"/>
            </w:tcMar>
          </w:tcPr>
          <w:p w14:paraId="6D654E5F" w14:textId="333C6A65" w:rsidR="005E5994" w:rsidRPr="00FA56D3" w:rsidRDefault="005E5994" w:rsidP="005E5994">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r>
      <w:tr w:rsidR="005E5994" w:rsidRPr="00FA56D3" w14:paraId="6D654E65" w14:textId="77777777">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E61" w14:textId="77777777" w:rsidR="005E5994" w:rsidRPr="00FA56D3" w:rsidRDefault="005E5994" w:rsidP="005E5994">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Lab technicians</w:t>
            </w:r>
          </w:p>
        </w:tc>
        <w:tc>
          <w:tcPr>
            <w:tcW w:w="1586"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E62" w14:textId="77777777" w:rsidR="005E5994" w:rsidRPr="00FA56D3" w:rsidRDefault="005E5994" w:rsidP="005E5994">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2</w:t>
            </w:r>
          </w:p>
        </w:tc>
        <w:tc>
          <w:tcPr>
            <w:tcW w:w="1748" w:type="dxa"/>
            <w:tcBorders>
              <w:top w:val="nil"/>
              <w:left w:val="nil"/>
              <w:bottom w:val="single" w:sz="4" w:space="0" w:color="DDDDDD"/>
              <w:right w:val="single" w:sz="4" w:space="0" w:color="DDDDDD"/>
            </w:tcBorders>
            <w:tcMar>
              <w:top w:w="120" w:type="dxa"/>
              <w:left w:w="120" w:type="dxa"/>
              <w:bottom w:w="120" w:type="dxa"/>
              <w:right w:w="120" w:type="dxa"/>
            </w:tcMar>
          </w:tcPr>
          <w:p w14:paraId="6D654E63" w14:textId="4222EACD" w:rsidR="005E5994" w:rsidRPr="00FA56D3" w:rsidRDefault="005E5994" w:rsidP="005E5994">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1748" w:type="dxa"/>
            <w:tcBorders>
              <w:top w:val="nil"/>
              <w:left w:val="nil"/>
              <w:bottom w:val="single" w:sz="4" w:space="0" w:color="DDDDDD"/>
              <w:right w:val="single" w:sz="4" w:space="0" w:color="DDDDDD"/>
            </w:tcBorders>
            <w:tcMar>
              <w:top w:w="120" w:type="dxa"/>
              <w:left w:w="120" w:type="dxa"/>
              <w:bottom w:w="120" w:type="dxa"/>
              <w:right w:w="120" w:type="dxa"/>
            </w:tcMar>
          </w:tcPr>
          <w:p w14:paraId="6D654E64" w14:textId="2FCA698D" w:rsidR="005E5994" w:rsidRPr="00FA56D3" w:rsidRDefault="005E5994" w:rsidP="005E5994">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r>
      <w:tr w:rsidR="005E5994" w:rsidRPr="00FA56D3" w14:paraId="6D654E6A" w14:textId="77777777">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E66" w14:textId="77777777" w:rsidR="005E5994" w:rsidRPr="00FA56D3" w:rsidRDefault="005E5994" w:rsidP="005E5994">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Optometrist</w:t>
            </w:r>
          </w:p>
        </w:tc>
        <w:tc>
          <w:tcPr>
            <w:tcW w:w="1586"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E67" w14:textId="77777777" w:rsidR="005E5994" w:rsidRPr="00FA56D3" w:rsidRDefault="005E5994" w:rsidP="005E5994">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1</w:t>
            </w:r>
          </w:p>
        </w:tc>
        <w:tc>
          <w:tcPr>
            <w:tcW w:w="1748" w:type="dxa"/>
            <w:tcBorders>
              <w:top w:val="nil"/>
              <w:left w:val="nil"/>
              <w:bottom w:val="single" w:sz="4" w:space="0" w:color="DDDDDD"/>
              <w:right w:val="single" w:sz="4" w:space="0" w:color="DDDDDD"/>
            </w:tcBorders>
            <w:tcMar>
              <w:top w:w="120" w:type="dxa"/>
              <w:left w:w="120" w:type="dxa"/>
              <w:bottom w:w="120" w:type="dxa"/>
              <w:right w:w="120" w:type="dxa"/>
            </w:tcMar>
          </w:tcPr>
          <w:p w14:paraId="6D654E68" w14:textId="50968181" w:rsidR="005E5994" w:rsidRPr="00FA56D3" w:rsidRDefault="005E5994" w:rsidP="005E5994">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1748" w:type="dxa"/>
            <w:tcBorders>
              <w:top w:val="nil"/>
              <w:left w:val="nil"/>
              <w:bottom w:val="single" w:sz="4" w:space="0" w:color="DDDDDD"/>
              <w:right w:val="single" w:sz="4" w:space="0" w:color="DDDDDD"/>
            </w:tcBorders>
            <w:tcMar>
              <w:top w:w="120" w:type="dxa"/>
              <w:left w:w="120" w:type="dxa"/>
              <w:bottom w:w="120" w:type="dxa"/>
              <w:right w:w="120" w:type="dxa"/>
            </w:tcMar>
          </w:tcPr>
          <w:p w14:paraId="6D654E69" w14:textId="03401D4B" w:rsidR="005E5994" w:rsidRPr="00FA56D3" w:rsidRDefault="005E5994" w:rsidP="005E5994">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r>
      <w:tr w:rsidR="005E5994" w:rsidRPr="00FA56D3" w14:paraId="6D654E6F" w14:textId="77777777">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E6B" w14:textId="77777777" w:rsidR="005E5994" w:rsidRPr="00FA56D3" w:rsidRDefault="005E5994" w:rsidP="005E5994">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Pharmacists</w:t>
            </w:r>
          </w:p>
        </w:tc>
        <w:tc>
          <w:tcPr>
            <w:tcW w:w="1586"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E6C" w14:textId="77777777" w:rsidR="005E5994" w:rsidRPr="00FA56D3" w:rsidRDefault="005E5994" w:rsidP="005E5994">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3</w:t>
            </w:r>
          </w:p>
        </w:tc>
        <w:tc>
          <w:tcPr>
            <w:tcW w:w="1748" w:type="dxa"/>
            <w:tcBorders>
              <w:top w:val="nil"/>
              <w:left w:val="nil"/>
              <w:bottom w:val="single" w:sz="4" w:space="0" w:color="DDDDDD"/>
              <w:right w:val="single" w:sz="4" w:space="0" w:color="DDDDDD"/>
            </w:tcBorders>
            <w:tcMar>
              <w:top w:w="120" w:type="dxa"/>
              <w:left w:w="120" w:type="dxa"/>
              <w:bottom w:w="120" w:type="dxa"/>
              <w:right w:w="120" w:type="dxa"/>
            </w:tcMar>
          </w:tcPr>
          <w:p w14:paraId="6D654E6D" w14:textId="38F31332" w:rsidR="005E5994" w:rsidRPr="00FA56D3" w:rsidRDefault="005E5994" w:rsidP="005E5994">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1748" w:type="dxa"/>
            <w:tcBorders>
              <w:top w:val="nil"/>
              <w:left w:val="nil"/>
              <w:bottom w:val="single" w:sz="4" w:space="0" w:color="DDDDDD"/>
              <w:right w:val="single" w:sz="4" w:space="0" w:color="DDDDDD"/>
            </w:tcBorders>
            <w:tcMar>
              <w:top w:w="120" w:type="dxa"/>
              <w:left w:w="120" w:type="dxa"/>
              <w:bottom w:w="120" w:type="dxa"/>
              <w:right w:w="120" w:type="dxa"/>
            </w:tcMar>
          </w:tcPr>
          <w:p w14:paraId="6D654E6E" w14:textId="4DB07C45" w:rsidR="005E5994" w:rsidRPr="00FA56D3" w:rsidRDefault="005E5994" w:rsidP="005E5994">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r>
      <w:tr w:rsidR="005E5994" w:rsidRPr="00FA56D3" w14:paraId="6D654E74" w14:textId="77777777">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E70" w14:textId="77777777" w:rsidR="005E5994" w:rsidRPr="00FA56D3" w:rsidRDefault="005E5994" w:rsidP="005E5994">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Psychologists</w:t>
            </w:r>
          </w:p>
        </w:tc>
        <w:tc>
          <w:tcPr>
            <w:tcW w:w="1586"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E71" w14:textId="77777777" w:rsidR="005E5994" w:rsidRPr="00FA56D3" w:rsidRDefault="005E5994" w:rsidP="005E5994">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1748" w:type="dxa"/>
            <w:tcBorders>
              <w:top w:val="nil"/>
              <w:left w:val="nil"/>
              <w:bottom w:val="single" w:sz="4" w:space="0" w:color="DDDDDD"/>
              <w:right w:val="single" w:sz="4" w:space="0" w:color="DDDDDD"/>
            </w:tcBorders>
            <w:tcMar>
              <w:top w:w="120" w:type="dxa"/>
              <w:left w:w="120" w:type="dxa"/>
              <w:bottom w:w="120" w:type="dxa"/>
              <w:right w:w="120" w:type="dxa"/>
            </w:tcMar>
          </w:tcPr>
          <w:p w14:paraId="6D654E72" w14:textId="60343D21" w:rsidR="005E5994" w:rsidRPr="00FA56D3" w:rsidRDefault="005E5994" w:rsidP="005E5994">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1748" w:type="dxa"/>
            <w:tcBorders>
              <w:top w:val="nil"/>
              <w:left w:val="nil"/>
              <w:bottom w:val="single" w:sz="4" w:space="0" w:color="DDDDDD"/>
              <w:right w:val="single" w:sz="4" w:space="0" w:color="DDDDDD"/>
            </w:tcBorders>
            <w:tcMar>
              <w:top w:w="120" w:type="dxa"/>
              <w:left w:w="120" w:type="dxa"/>
              <w:bottom w:w="120" w:type="dxa"/>
              <w:right w:w="120" w:type="dxa"/>
            </w:tcMar>
          </w:tcPr>
          <w:p w14:paraId="6D654E73" w14:textId="069C3B7D" w:rsidR="005E5994" w:rsidRPr="00FA56D3" w:rsidRDefault="005E5994" w:rsidP="005E5994">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r>
      <w:tr w:rsidR="005E5994" w:rsidRPr="00FA56D3" w14:paraId="6D654E79" w14:textId="77777777">
        <w:trPr>
          <w:trHeight w:val="144"/>
        </w:trPr>
        <w:tc>
          <w:tcPr>
            <w:tcW w:w="410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E75" w14:textId="77777777" w:rsidR="005E5994" w:rsidRPr="00FA56D3" w:rsidRDefault="005E5994" w:rsidP="005E5994">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Counsellors</w:t>
            </w:r>
          </w:p>
        </w:tc>
        <w:tc>
          <w:tcPr>
            <w:tcW w:w="1586"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E76" w14:textId="77777777" w:rsidR="005E5994" w:rsidRPr="00FA56D3" w:rsidRDefault="005E5994" w:rsidP="005E5994">
            <w:pPr>
              <w:spacing w:line="240" w:lineRule="auto"/>
              <w:contextualSpacing/>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748" w:type="dxa"/>
            <w:tcBorders>
              <w:top w:val="nil"/>
              <w:left w:val="nil"/>
              <w:bottom w:val="single" w:sz="4" w:space="0" w:color="DDDDDD"/>
              <w:right w:val="single" w:sz="4" w:space="0" w:color="DDDDDD"/>
            </w:tcBorders>
            <w:tcMar>
              <w:top w:w="120" w:type="dxa"/>
              <w:left w:w="120" w:type="dxa"/>
              <w:bottom w:w="120" w:type="dxa"/>
              <w:right w:w="120" w:type="dxa"/>
            </w:tcMar>
          </w:tcPr>
          <w:p w14:paraId="6D654E77" w14:textId="4F19FE45" w:rsidR="005E5994" w:rsidRPr="00FA56D3" w:rsidRDefault="005E5994" w:rsidP="005E5994">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1748" w:type="dxa"/>
            <w:tcBorders>
              <w:top w:val="nil"/>
              <w:left w:val="nil"/>
              <w:bottom w:val="single" w:sz="4" w:space="0" w:color="DDDDDD"/>
              <w:right w:val="single" w:sz="4" w:space="0" w:color="DDDDDD"/>
            </w:tcBorders>
            <w:tcMar>
              <w:top w:w="120" w:type="dxa"/>
              <w:left w:w="120" w:type="dxa"/>
              <w:bottom w:w="120" w:type="dxa"/>
              <w:right w:w="120" w:type="dxa"/>
            </w:tcMar>
          </w:tcPr>
          <w:p w14:paraId="6D654E78" w14:textId="32A2DB6A" w:rsidR="005E5994" w:rsidRPr="00FA56D3" w:rsidRDefault="005E5994" w:rsidP="005E5994">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r>
    </w:tbl>
    <w:p w14:paraId="6D654E7A" w14:textId="77777777" w:rsidR="002D690C" w:rsidRPr="00FA56D3" w:rsidRDefault="002D690C">
      <w:pPr>
        <w:rPr>
          <w:rFonts w:ascii="Times New Roman" w:eastAsia="Georgia" w:hAnsi="Times New Roman" w:cs="Times New Roman"/>
        </w:rPr>
      </w:pPr>
    </w:p>
    <w:p w14:paraId="6D654E7B" w14:textId="77777777" w:rsidR="002D690C" w:rsidRPr="00FA56D3" w:rsidRDefault="003A7860">
      <w:pPr>
        <w:pStyle w:val="Heading3"/>
        <w:rPr>
          <w:rFonts w:ascii="Times New Roman" w:eastAsia="Georgia" w:hAnsi="Times New Roman" w:cs="Times New Roman"/>
          <w:b/>
          <w:bCs/>
          <w:color w:val="000000"/>
        </w:rPr>
      </w:pPr>
      <w:bookmarkStart w:id="27" w:name="_6anvwqi5fack" w:colFirst="0" w:colLast="0"/>
      <w:bookmarkEnd w:id="27"/>
      <w:r w:rsidRPr="00FA56D3">
        <w:rPr>
          <w:rFonts w:ascii="Times New Roman" w:eastAsia="Georgia" w:hAnsi="Times New Roman" w:cs="Times New Roman"/>
          <w:b/>
          <w:bCs/>
          <w:color w:val="000000"/>
        </w:rPr>
        <w:t>Public Health &amp; Field-Level Workforce</w:t>
      </w:r>
    </w:p>
    <w:p w14:paraId="6D654E7C"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These individuals are the backbone of surveillance, maternal-child health, and decentralized care.</w:t>
      </w:r>
    </w:p>
    <w:p w14:paraId="6D654E7D" w14:textId="77777777" w:rsidR="002D690C" w:rsidRPr="00FA56D3" w:rsidRDefault="002D690C">
      <w:pPr>
        <w:rPr>
          <w:rFonts w:ascii="Times New Roman" w:eastAsia="Georgia" w:hAnsi="Times New Roman" w:cs="Times New Roman"/>
        </w:rPr>
      </w:pPr>
    </w:p>
    <w:p w14:paraId="6D654E7E" w14:textId="77777777" w:rsidR="002D690C" w:rsidRPr="00FA56D3" w:rsidRDefault="002D690C">
      <w:pPr>
        <w:rPr>
          <w:rFonts w:ascii="Times New Roman" w:eastAsia="Georgia" w:hAnsi="Times New Roman" w:cs="Times New Roman"/>
        </w:rPr>
      </w:pPr>
    </w:p>
    <w:tbl>
      <w:tblPr>
        <w:tblStyle w:val="Style27"/>
        <w:tblW w:w="9195" w:type="dxa"/>
        <w:tblInd w:w="0" w:type="dxa"/>
        <w:tblLayout w:type="fixed"/>
        <w:tblLook w:val="04A0" w:firstRow="1" w:lastRow="0" w:firstColumn="1" w:lastColumn="0" w:noHBand="0" w:noVBand="1"/>
      </w:tblPr>
      <w:tblGrid>
        <w:gridCol w:w="3675"/>
        <w:gridCol w:w="1455"/>
        <w:gridCol w:w="1965"/>
        <w:gridCol w:w="2100"/>
      </w:tblGrid>
      <w:tr w:rsidR="002D690C" w:rsidRPr="00FA56D3" w14:paraId="6D654E83" w14:textId="77777777">
        <w:trPr>
          <w:trHeight w:val="144"/>
          <w:tblHeader/>
        </w:trPr>
        <w:tc>
          <w:tcPr>
            <w:tcW w:w="367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4E7F"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b/>
                <w:bCs/>
              </w:rPr>
              <w:t>Cadre</w:t>
            </w:r>
          </w:p>
        </w:tc>
        <w:tc>
          <w:tcPr>
            <w:tcW w:w="145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4E80"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b/>
                <w:bCs/>
              </w:rPr>
              <w:t>Health services</w:t>
            </w:r>
          </w:p>
        </w:tc>
        <w:tc>
          <w:tcPr>
            <w:tcW w:w="196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4E81" w14:textId="77777777" w:rsidR="002D690C" w:rsidRPr="00FA56D3" w:rsidRDefault="003A7860">
            <w:pPr>
              <w:spacing w:line="240" w:lineRule="auto"/>
              <w:contextualSpacing/>
              <w:rPr>
                <w:rFonts w:ascii="Times New Roman" w:eastAsia="Georgia" w:hAnsi="Times New Roman" w:cs="Times New Roman"/>
                <w:b/>
                <w:bCs/>
              </w:rPr>
            </w:pPr>
            <w:r w:rsidRPr="00FA56D3">
              <w:rPr>
                <w:rFonts w:ascii="Times New Roman" w:eastAsia="Georgia" w:hAnsi="Times New Roman" w:cs="Times New Roman"/>
                <w:b/>
                <w:bCs/>
              </w:rPr>
              <w:t>Municipal common services</w:t>
            </w:r>
          </w:p>
        </w:tc>
        <w:tc>
          <w:tcPr>
            <w:tcW w:w="210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4E82"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b/>
                <w:bCs/>
              </w:rPr>
              <w:t>Total</w:t>
            </w:r>
          </w:p>
        </w:tc>
      </w:tr>
      <w:tr w:rsidR="002D690C" w:rsidRPr="00FA56D3" w14:paraId="6D654E88"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E84"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HS (Health Supervisors)</w:t>
            </w:r>
          </w:p>
        </w:tc>
        <w:tc>
          <w:tcPr>
            <w:tcW w:w="1455"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6D654E85"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1</w:t>
            </w:r>
          </w:p>
        </w:tc>
        <w:tc>
          <w:tcPr>
            <w:tcW w:w="1965"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6D654E86"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2100"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D654E87"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1</w:t>
            </w:r>
          </w:p>
        </w:tc>
      </w:tr>
      <w:tr w:rsidR="002D690C" w:rsidRPr="00FA56D3" w14:paraId="6D654E8D"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E89"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lastRenderedPageBreak/>
              <w:t>HI (Health Inspectors)</w:t>
            </w:r>
          </w:p>
        </w:tc>
        <w:tc>
          <w:tcPr>
            <w:tcW w:w="145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E8A"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1</w:t>
            </w:r>
          </w:p>
        </w:tc>
        <w:tc>
          <w:tcPr>
            <w:tcW w:w="196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E8B"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2100" w:type="dxa"/>
            <w:tcBorders>
              <w:top w:val="nil"/>
              <w:left w:val="nil"/>
              <w:bottom w:val="single" w:sz="4" w:space="0" w:color="DDDDDD"/>
              <w:right w:val="single" w:sz="4" w:space="0" w:color="DDDDDD"/>
            </w:tcBorders>
            <w:tcMar>
              <w:top w:w="120" w:type="dxa"/>
              <w:left w:w="120" w:type="dxa"/>
              <w:bottom w:w="120" w:type="dxa"/>
              <w:right w:w="120" w:type="dxa"/>
            </w:tcMar>
          </w:tcPr>
          <w:p w14:paraId="6D654E8C"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1</w:t>
            </w:r>
          </w:p>
        </w:tc>
      </w:tr>
      <w:tr w:rsidR="002D690C" w:rsidRPr="00FA56D3" w14:paraId="6D654E92"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E8E"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LHS (Lady Health Supervisor)</w:t>
            </w:r>
          </w:p>
        </w:tc>
        <w:tc>
          <w:tcPr>
            <w:tcW w:w="145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E8F"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1</w:t>
            </w:r>
          </w:p>
        </w:tc>
        <w:tc>
          <w:tcPr>
            <w:tcW w:w="196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E90"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2100" w:type="dxa"/>
            <w:tcBorders>
              <w:top w:val="nil"/>
              <w:left w:val="nil"/>
              <w:bottom w:val="single" w:sz="4" w:space="0" w:color="DDDDDD"/>
              <w:right w:val="single" w:sz="4" w:space="0" w:color="DDDDDD"/>
            </w:tcBorders>
            <w:tcMar>
              <w:top w:w="120" w:type="dxa"/>
              <w:left w:w="120" w:type="dxa"/>
              <w:bottom w:w="120" w:type="dxa"/>
              <w:right w:w="120" w:type="dxa"/>
            </w:tcMar>
          </w:tcPr>
          <w:p w14:paraId="6D654E91"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1</w:t>
            </w:r>
          </w:p>
        </w:tc>
      </w:tr>
      <w:tr w:rsidR="002D690C" w:rsidRPr="00FA56D3" w14:paraId="6D654E97"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E93"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LHI (Lady Health Inspectors)</w:t>
            </w:r>
          </w:p>
        </w:tc>
        <w:tc>
          <w:tcPr>
            <w:tcW w:w="145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E94"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1</w:t>
            </w:r>
          </w:p>
        </w:tc>
        <w:tc>
          <w:tcPr>
            <w:tcW w:w="196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E95"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2100" w:type="dxa"/>
            <w:tcBorders>
              <w:top w:val="nil"/>
              <w:left w:val="nil"/>
              <w:bottom w:val="single" w:sz="4" w:space="0" w:color="DDDDDD"/>
              <w:right w:val="single" w:sz="4" w:space="0" w:color="DDDDDD"/>
            </w:tcBorders>
            <w:tcMar>
              <w:top w:w="120" w:type="dxa"/>
              <w:left w:w="120" w:type="dxa"/>
              <w:bottom w:w="120" w:type="dxa"/>
              <w:right w:w="120" w:type="dxa"/>
            </w:tcMar>
          </w:tcPr>
          <w:p w14:paraId="6D654E96"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1</w:t>
            </w:r>
          </w:p>
        </w:tc>
      </w:tr>
      <w:tr w:rsidR="002D690C" w:rsidRPr="00FA56D3" w14:paraId="6D654E9C"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E98"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JPHN (Jr Public Health Nurses)</w:t>
            </w:r>
          </w:p>
        </w:tc>
        <w:tc>
          <w:tcPr>
            <w:tcW w:w="145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E99"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6</w:t>
            </w:r>
          </w:p>
        </w:tc>
        <w:tc>
          <w:tcPr>
            <w:tcW w:w="196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E9A"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2100" w:type="dxa"/>
            <w:tcBorders>
              <w:top w:val="nil"/>
              <w:left w:val="nil"/>
              <w:bottom w:val="single" w:sz="4" w:space="0" w:color="DDDDDD"/>
              <w:right w:val="single" w:sz="4" w:space="0" w:color="DDDDDD"/>
            </w:tcBorders>
            <w:tcMar>
              <w:top w:w="120" w:type="dxa"/>
              <w:left w:w="120" w:type="dxa"/>
              <w:bottom w:w="120" w:type="dxa"/>
              <w:right w:w="120" w:type="dxa"/>
            </w:tcMar>
          </w:tcPr>
          <w:p w14:paraId="6D654E9B"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6</w:t>
            </w:r>
          </w:p>
        </w:tc>
      </w:tr>
      <w:tr w:rsidR="002D690C" w:rsidRPr="00FA56D3" w14:paraId="6D654EA1"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E9D"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JHI (Jr Health Inspectors)</w:t>
            </w:r>
          </w:p>
        </w:tc>
        <w:tc>
          <w:tcPr>
            <w:tcW w:w="145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E9E"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3</w:t>
            </w:r>
          </w:p>
        </w:tc>
        <w:tc>
          <w:tcPr>
            <w:tcW w:w="196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E9F"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2100" w:type="dxa"/>
            <w:tcBorders>
              <w:top w:val="nil"/>
              <w:left w:val="nil"/>
              <w:bottom w:val="single" w:sz="4" w:space="0" w:color="DDDDDD"/>
              <w:right w:val="single" w:sz="4" w:space="0" w:color="DDDDDD"/>
            </w:tcBorders>
            <w:tcMar>
              <w:top w:w="120" w:type="dxa"/>
              <w:left w:w="120" w:type="dxa"/>
              <w:bottom w:w="120" w:type="dxa"/>
              <w:right w:w="120" w:type="dxa"/>
            </w:tcMar>
          </w:tcPr>
          <w:p w14:paraId="6D654EA0"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3</w:t>
            </w:r>
          </w:p>
        </w:tc>
      </w:tr>
      <w:tr w:rsidR="002D690C" w:rsidRPr="00FA56D3" w14:paraId="6D654EA6"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EA2"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MLSP (Mid-Level Service Providers)</w:t>
            </w:r>
          </w:p>
        </w:tc>
        <w:tc>
          <w:tcPr>
            <w:tcW w:w="145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EA3"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4</w:t>
            </w:r>
          </w:p>
        </w:tc>
        <w:tc>
          <w:tcPr>
            <w:tcW w:w="196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EA4"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2100" w:type="dxa"/>
            <w:tcBorders>
              <w:top w:val="nil"/>
              <w:left w:val="nil"/>
              <w:bottom w:val="single" w:sz="4" w:space="0" w:color="DDDDDD"/>
              <w:right w:val="single" w:sz="4" w:space="0" w:color="DDDDDD"/>
            </w:tcBorders>
            <w:tcMar>
              <w:top w:w="120" w:type="dxa"/>
              <w:left w:w="120" w:type="dxa"/>
              <w:bottom w:w="120" w:type="dxa"/>
              <w:right w:w="120" w:type="dxa"/>
            </w:tcMar>
          </w:tcPr>
          <w:p w14:paraId="6D654EA5"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4</w:t>
            </w:r>
          </w:p>
        </w:tc>
      </w:tr>
      <w:tr w:rsidR="002D690C" w:rsidRPr="00FA56D3" w14:paraId="6D654EAB"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EA7"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Palliative Nurses</w:t>
            </w:r>
          </w:p>
        </w:tc>
        <w:tc>
          <w:tcPr>
            <w:tcW w:w="145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EA8"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1</w:t>
            </w:r>
          </w:p>
        </w:tc>
        <w:tc>
          <w:tcPr>
            <w:tcW w:w="196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EA9"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2100" w:type="dxa"/>
            <w:tcBorders>
              <w:top w:val="nil"/>
              <w:left w:val="nil"/>
              <w:bottom w:val="single" w:sz="4" w:space="0" w:color="DDDDDD"/>
              <w:right w:val="single" w:sz="4" w:space="0" w:color="DDDDDD"/>
            </w:tcBorders>
            <w:tcMar>
              <w:top w:w="120" w:type="dxa"/>
              <w:left w:w="120" w:type="dxa"/>
              <w:bottom w:w="120" w:type="dxa"/>
              <w:right w:w="120" w:type="dxa"/>
            </w:tcMar>
          </w:tcPr>
          <w:p w14:paraId="6D654EAA"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1</w:t>
            </w:r>
          </w:p>
        </w:tc>
      </w:tr>
      <w:tr w:rsidR="002D690C" w:rsidRPr="00FA56D3" w14:paraId="6D654EB0"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EAC"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RBSK Nurses</w:t>
            </w:r>
          </w:p>
        </w:tc>
        <w:tc>
          <w:tcPr>
            <w:tcW w:w="145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EAD"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196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EAE"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2100" w:type="dxa"/>
            <w:tcBorders>
              <w:top w:val="nil"/>
              <w:left w:val="nil"/>
              <w:bottom w:val="single" w:sz="4" w:space="0" w:color="DDDDDD"/>
              <w:right w:val="single" w:sz="4" w:space="0" w:color="DDDDDD"/>
            </w:tcBorders>
            <w:tcMar>
              <w:top w:w="120" w:type="dxa"/>
              <w:left w:w="120" w:type="dxa"/>
              <w:bottom w:w="120" w:type="dxa"/>
              <w:right w:w="120" w:type="dxa"/>
            </w:tcMar>
          </w:tcPr>
          <w:p w14:paraId="6D654EAF"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r>
      <w:tr w:rsidR="002D690C" w:rsidRPr="00FA56D3" w14:paraId="6D654EB5"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EB1"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PRO</w:t>
            </w:r>
          </w:p>
        </w:tc>
        <w:tc>
          <w:tcPr>
            <w:tcW w:w="145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EB2"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1</w:t>
            </w:r>
          </w:p>
        </w:tc>
        <w:tc>
          <w:tcPr>
            <w:tcW w:w="196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EB3"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2100" w:type="dxa"/>
            <w:tcBorders>
              <w:top w:val="nil"/>
              <w:left w:val="nil"/>
              <w:bottom w:val="single" w:sz="4" w:space="0" w:color="DDDDDD"/>
              <w:right w:val="single" w:sz="4" w:space="0" w:color="DDDDDD"/>
            </w:tcBorders>
            <w:tcMar>
              <w:top w:w="120" w:type="dxa"/>
              <w:left w:w="120" w:type="dxa"/>
              <w:bottom w:w="120" w:type="dxa"/>
              <w:right w:w="120" w:type="dxa"/>
            </w:tcMar>
          </w:tcPr>
          <w:p w14:paraId="6D654EB4"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1</w:t>
            </w:r>
          </w:p>
        </w:tc>
      </w:tr>
      <w:tr w:rsidR="002D690C" w:rsidRPr="00FA56D3" w14:paraId="6D654EBA"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EB6"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Epidemiologist</w:t>
            </w:r>
          </w:p>
        </w:tc>
        <w:tc>
          <w:tcPr>
            <w:tcW w:w="145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EB7"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196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EB8"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2100" w:type="dxa"/>
            <w:tcBorders>
              <w:top w:val="nil"/>
              <w:left w:val="nil"/>
              <w:bottom w:val="single" w:sz="4" w:space="0" w:color="DDDDDD"/>
              <w:right w:val="single" w:sz="4" w:space="0" w:color="DDDDDD"/>
            </w:tcBorders>
            <w:tcMar>
              <w:top w:w="120" w:type="dxa"/>
              <w:left w:w="120" w:type="dxa"/>
              <w:bottom w:w="120" w:type="dxa"/>
              <w:right w:w="120" w:type="dxa"/>
            </w:tcMar>
          </w:tcPr>
          <w:p w14:paraId="6D654EB9"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r>
      <w:tr w:rsidR="002D690C" w:rsidRPr="00FA56D3" w14:paraId="6D654EBF"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EBB"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Data Manager</w:t>
            </w:r>
          </w:p>
        </w:tc>
        <w:tc>
          <w:tcPr>
            <w:tcW w:w="1455"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6D654EBC"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1965"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6D654EBD"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c>
          <w:tcPr>
            <w:tcW w:w="2100"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D654EBE"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0</w:t>
            </w:r>
          </w:p>
        </w:tc>
      </w:tr>
    </w:tbl>
    <w:p w14:paraId="6D654EC0" w14:textId="77777777" w:rsidR="002D690C" w:rsidRPr="00FA56D3" w:rsidRDefault="002D690C">
      <w:pPr>
        <w:pStyle w:val="Heading2"/>
        <w:rPr>
          <w:rFonts w:ascii="Times New Roman" w:eastAsia="Georgia" w:hAnsi="Times New Roman" w:cs="Times New Roman"/>
          <w:color w:val="000000"/>
        </w:rPr>
      </w:pPr>
      <w:bookmarkStart w:id="28" w:name="_e96pqlnf97jk" w:colFirst="0" w:colLast="0"/>
      <w:bookmarkEnd w:id="28"/>
    </w:p>
    <w:p w14:paraId="6D654EC1" w14:textId="77777777" w:rsidR="002D690C" w:rsidRPr="00FA56D3" w:rsidRDefault="003A7860">
      <w:pPr>
        <w:pStyle w:val="Heading2"/>
        <w:spacing w:before="360"/>
        <w:rPr>
          <w:rFonts w:ascii="Times New Roman" w:eastAsia="Georgia" w:hAnsi="Times New Roman" w:cs="Times New Roman"/>
          <w:color w:val="000000"/>
          <w:sz w:val="34"/>
          <w:szCs w:val="34"/>
        </w:rPr>
      </w:pPr>
      <w:bookmarkStart w:id="29" w:name="_Toc225590868"/>
      <w:r w:rsidRPr="00FA56D3">
        <w:rPr>
          <w:rFonts w:ascii="Times New Roman" w:eastAsia="Georgia" w:hAnsi="Times New Roman" w:cs="Times New Roman"/>
          <w:color w:val="000000"/>
          <w:sz w:val="34"/>
          <w:szCs w:val="34"/>
        </w:rPr>
        <w:t>Community &amp; Support Cadre</w:t>
      </w:r>
      <w:bookmarkEnd w:id="29"/>
    </w:p>
    <w:p w14:paraId="6D654EC2"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This group represents the surge capacity of the LSGI—people who can be called upon for logistics, rescue, and specialized support.</w:t>
      </w:r>
    </w:p>
    <w:p w14:paraId="6D654EC3" w14:textId="77777777" w:rsidR="002D690C" w:rsidRPr="00FA56D3" w:rsidRDefault="002D690C">
      <w:pPr>
        <w:rPr>
          <w:rFonts w:ascii="Times New Roman" w:eastAsia="Georgia" w:hAnsi="Times New Roman" w:cs="Times New Roman"/>
        </w:rPr>
      </w:pPr>
    </w:p>
    <w:tbl>
      <w:tblPr>
        <w:tblStyle w:val="Style28"/>
        <w:tblW w:w="8790" w:type="dxa"/>
        <w:tblInd w:w="0" w:type="dxa"/>
        <w:tblLayout w:type="fixed"/>
        <w:tblLook w:val="04A0" w:firstRow="1" w:lastRow="0" w:firstColumn="1" w:lastColumn="0" w:noHBand="0" w:noVBand="1"/>
      </w:tblPr>
      <w:tblGrid>
        <w:gridCol w:w="4755"/>
        <w:gridCol w:w="4035"/>
      </w:tblGrid>
      <w:tr w:rsidR="002D690C" w:rsidRPr="00FA56D3" w14:paraId="6D654EC6" w14:textId="77777777">
        <w:trPr>
          <w:trHeight w:val="144"/>
          <w:tblHeader/>
        </w:trPr>
        <w:tc>
          <w:tcPr>
            <w:tcW w:w="475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4EC4" w14:textId="77777777" w:rsidR="002D690C" w:rsidRPr="00FA56D3" w:rsidRDefault="003A7860">
            <w:pPr>
              <w:contextualSpacing/>
              <w:rPr>
                <w:rFonts w:ascii="Times New Roman" w:eastAsia="Georgia" w:hAnsi="Times New Roman" w:cs="Times New Roman"/>
              </w:rPr>
            </w:pPr>
            <w:r w:rsidRPr="00FA56D3">
              <w:rPr>
                <w:rFonts w:ascii="Times New Roman" w:eastAsia="Georgia" w:hAnsi="Times New Roman" w:cs="Times New Roman"/>
                <w:b/>
                <w:bCs/>
              </w:rPr>
              <w:t>Cadre</w:t>
            </w:r>
          </w:p>
        </w:tc>
        <w:tc>
          <w:tcPr>
            <w:tcW w:w="403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4EC5" w14:textId="77777777" w:rsidR="002D690C" w:rsidRPr="00FA56D3" w:rsidRDefault="003A7860">
            <w:pPr>
              <w:contextualSpacing/>
              <w:rPr>
                <w:rFonts w:ascii="Times New Roman" w:eastAsia="Georgia" w:hAnsi="Times New Roman" w:cs="Times New Roman"/>
              </w:rPr>
            </w:pPr>
            <w:r w:rsidRPr="00FA56D3">
              <w:rPr>
                <w:rFonts w:ascii="Times New Roman" w:eastAsia="Georgia" w:hAnsi="Times New Roman" w:cs="Times New Roman"/>
                <w:b/>
                <w:bCs/>
              </w:rPr>
              <w:t>Number</w:t>
            </w:r>
          </w:p>
        </w:tc>
      </w:tr>
      <w:tr w:rsidR="002D690C" w:rsidRPr="00FA56D3" w14:paraId="6D654EC9"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EC7" w14:textId="77777777" w:rsidR="002D690C" w:rsidRPr="00FA56D3" w:rsidRDefault="003A7860">
            <w:pPr>
              <w:contextualSpacing/>
              <w:rPr>
                <w:rFonts w:ascii="Times New Roman" w:eastAsia="Georgia" w:hAnsi="Times New Roman" w:cs="Times New Roman"/>
              </w:rPr>
            </w:pPr>
            <w:r w:rsidRPr="00FA56D3">
              <w:rPr>
                <w:rFonts w:ascii="Times New Roman" w:eastAsia="Georgia" w:hAnsi="Times New Roman" w:cs="Times New Roman"/>
              </w:rPr>
              <w:t>ASHA Workers</w:t>
            </w:r>
          </w:p>
        </w:tc>
        <w:tc>
          <w:tcPr>
            <w:tcW w:w="4035"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6D654EC8" w14:textId="77777777" w:rsidR="002D690C" w:rsidRPr="00FA56D3" w:rsidRDefault="003A7860">
            <w:pPr>
              <w:spacing w:before="240" w:after="240"/>
              <w:contextualSpacing/>
              <w:rPr>
                <w:rFonts w:ascii="Times New Roman" w:eastAsia="Georgia" w:hAnsi="Times New Roman" w:cs="Times New Roman"/>
              </w:rPr>
            </w:pPr>
            <w:r w:rsidRPr="00FA56D3">
              <w:rPr>
                <w:rFonts w:ascii="Times New Roman" w:eastAsia="Georgia" w:hAnsi="Times New Roman" w:cs="Times New Roman"/>
              </w:rPr>
              <w:t>15</w:t>
            </w:r>
          </w:p>
        </w:tc>
      </w:tr>
      <w:tr w:rsidR="002D690C" w:rsidRPr="00FA56D3" w14:paraId="6D654ECC"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ECA" w14:textId="77777777" w:rsidR="002D690C" w:rsidRPr="00FA56D3" w:rsidRDefault="003A7860">
            <w:pPr>
              <w:contextualSpacing/>
              <w:rPr>
                <w:rFonts w:ascii="Times New Roman" w:eastAsia="Georgia" w:hAnsi="Times New Roman" w:cs="Times New Roman"/>
              </w:rPr>
            </w:pPr>
            <w:r w:rsidRPr="00FA56D3">
              <w:rPr>
                <w:rFonts w:ascii="Times New Roman" w:eastAsia="Georgia" w:hAnsi="Times New Roman" w:cs="Times New Roman"/>
              </w:rPr>
              <w:t>AWW (Anganwadi Workers)</w:t>
            </w:r>
          </w:p>
        </w:tc>
        <w:tc>
          <w:tcPr>
            <w:tcW w:w="403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ECB" w14:textId="77777777" w:rsidR="002D690C" w:rsidRPr="00FA56D3" w:rsidRDefault="003A7860">
            <w:pPr>
              <w:spacing w:before="240" w:after="240"/>
              <w:contextualSpacing/>
              <w:rPr>
                <w:rFonts w:ascii="Times New Roman" w:eastAsia="Georgia" w:hAnsi="Times New Roman" w:cs="Times New Roman"/>
              </w:rPr>
            </w:pPr>
            <w:r w:rsidRPr="00FA56D3">
              <w:rPr>
                <w:rFonts w:ascii="Times New Roman" w:eastAsia="Georgia" w:hAnsi="Times New Roman" w:cs="Times New Roman"/>
              </w:rPr>
              <w:t>28</w:t>
            </w:r>
          </w:p>
        </w:tc>
      </w:tr>
      <w:tr w:rsidR="002D690C" w:rsidRPr="00FA56D3" w14:paraId="6D654ECF"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ECD" w14:textId="77777777" w:rsidR="002D690C" w:rsidRPr="00FA56D3" w:rsidRDefault="003A7860">
            <w:pPr>
              <w:contextualSpacing/>
              <w:rPr>
                <w:rFonts w:ascii="Times New Roman" w:eastAsia="Georgia" w:hAnsi="Times New Roman" w:cs="Times New Roman"/>
              </w:rPr>
            </w:pPr>
            <w:r w:rsidRPr="00FA56D3">
              <w:rPr>
                <w:rFonts w:ascii="Times New Roman" w:eastAsia="Georgia" w:hAnsi="Times New Roman" w:cs="Times New Roman"/>
              </w:rPr>
              <w:t>Emergency Medical Volunteers (Trained)</w:t>
            </w:r>
          </w:p>
        </w:tc>
        <w:tc>
          <w:tcPr>
            <w:tcW w:w="403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ECE" w14:textId="77777777" w:rsidR="002D690C" w:rsidRPr="00FA56D3" w:rsidRDefault="003A7860">
            <w:pPr>
              <w:spacing w:before="240" w:after="240"/>
              <w:contextualSpacing/>
              <w:rPr>
                <w:rFonts w:ascii="Times New Roman" w:eastAsia="Georgia" w:hAnsi="Times New Roman" w:cs="Times New Roman"/>
                <w:lang w:val="en-US"/>
              </w:rPr>
            </w:pPr>
            <w:r w:rsidRPr="00FA56D3">
              <w:rPr>
                <w:rFonts w:ascii="Times New Roman" w:eastAsia="Georgia" w:hAnsi="Times New Roman" w:cs="Times New Roman"/>
                <w:lang w:val="en-US"/>
              </w:rPr>
              <w:t>15</w:t>
            </w:r>
          </w:p>
        </w:tc>
      </w:tr>
      <w:tr w:rsidR="002D690C" w:rsidRPr="00FA56D3" w14:paraId="6D654ED2"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ED0"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Kudumbashree</w:t>
            </w:r>
          </w:p>
        </w:tc>
        <w:tc>
          <w:tcPr>
            <w:tcW w:w="403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ED1" w14:textId="77777777" w:rsidR="002D690C" w:rsidRPr="00FA56D3" w:rsidRDefault="003A7860">
            <w:pPr>
              <w:spacing w:before="240" w:after="240"/>
              <w:contextualSpacing/>
              <w:rPr>
                <w:rFonts w:ascii="Times New Roman" w:eastAsia="Georgia" w:hAnsi="Times New Roman" w:cs="Times New Roman"/>
                <w:lang w:val="en-US"/>
              </w:rPr>
            </w:pPr>
            <w:r w:rsidRPr="00FA56D3">
              <w:rPr>
                <w:rFonts w:ascii="Times New Roman" w:eastAsia="Georgia" w:hAnsi="Times New Roman" w:cs="Times New Roman"/>
                <w:lang w:val="en-US"/>
              </w:rPr>
              <w:t>234</w:t>
            </w:r>
          </w:p>
        </w:tc>
      </w:tr>
      <w:tr w:rsidR="002D690C" w:rsidRPr="00FA56D3" w14:paraId="6D654ED5"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ED3"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MNREGS</w:t>
            </w:r>
          </w:p>
        </w:tc>
        <w:tc>
          <w:tcPr>
            <w:tcW w:w="403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ED4" w14:textId="77777777" w:rsidR="002D690C" w:rsidRPr="00FA56D3" w:rsidRDefault="003A7860">
            <w:pPr>
              <w:spacing w:before="240" w:after="240"/>
              <w:contextualSpacing/>
              <w:rPr>
                <w:rFonts w:ascii="Times New Roman" w:eastAsia="Georgia" w:hAnsi="Times New Roman" w:cs="Times New Roman"/>
                <w:lang w:val="en-US"/>
              </w:rPr>
            </w:pPr>
            <w:r w:rsidRPr="00FA56D3">
              <w:rPr>
                <w:rFonts w:ascii="Times New Roman" w:eastAsia="Georgia" w:hAnsi="Times New Roman" w:cs="Times New Roman"/>
                <w:lang w:val="en-US"/>
              </w:rPr>
              <w:t>1000</w:t>
            </w:r>
          </w:p>
        </w:tc>
      </w:tr>
      <w:tr w:rsidR="002D690C" w:rsidRPr="00FA56D3" w14:paraId="6D654ED8"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ED6"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lastRenderedPageBreak/>
              <w:t>Purusha Swayam Sahaya Sangham</w:t>
            </w:r>
          </w:p>
        </w:tc>
        <w:tc>
          <w:tcPr>
            <w:tcW w:w="403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ED7" w14:textId="77777777" w:rsidR="002D690C" w:rsidRPr="00FA56D3" w:rsidRDefault="003A7860">
            <w:pPr>
              <w:spacing w:before="240" w:after="240"/>
              <w:contextualSpacing/>
              <w:rPr>
                <w:rFonts w:ascii="Times New Roman" w:eastAsia="Georgia" w:hAnsi="Times New Roman" w:cs="Times New Roman"/>
                <w:lang w:val="en-US"/>
              </w:rPr>
            </w:pPr>
            <w:r w:rsidRPr="00FA56D3">
              <w:rPr>
                <w:rFonts w:ascii="Times New Roman" w:eastAsia="Georgia" w:hAnsi="Times New Roman" w:cs="Times New Roman"/>
                <w:lang w:val="en-US"/>
              </w:rPr>
              <w:t>4</w:t>
            </w:r>
          </w:p>
        </w:tc>
      </w:tr>
      <w:tr w:rsidR="002D690C" w:rsidRPr="00FA56D3" w14:paraId="6D654EDB"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ED9" w14:textId="77777777" w:rsidR="002D690C" w:rsidRPr="00FA56D3" w:rsidRDefault="003A7860">
            <w:pPr>
              <w:contextualSpacing/>
              <w:rPr>
                <w:rFonts w:ascii="Times New Roman" w:eastAsia="Georgia" w:hAnsi="Times New Roman" w:cs="Times New Roman"/>
              </w:rPr>
            </w:pPr>
            <w:r w:rsidRPr="00FA56D3">
              <w:rPr>
                <w:rFonts w:ascii="Times New Roman" w:eastAsia="Georgia" w:hAnsi="Times New Roman" w:cs="Times New Roman"/>
              </w:rPr>
              <w:t>Ex-Servicemen</w:t>
            </w:r>
          </w:p>
        </w:tc>
        <w:tc>
          <w:tcPr>
            <w:tcW w:w="403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EDA" w14:textId="77777777" w:rsidR="002D690C" w:rsidRPr="00FA56D3" w:rsidRDefault="003A7860">
            <w:pPr>
              <w:spacing w:before="240" w:after="240"/>
              <w:contextualSpacing/>
              <w:rPr>
                <w:rFonts w:ascii="Times New Roman" w:eastAsia="Georgia" w:hAnsi="Times New Roman" w:cs="Times New Roman"/>
                <w:lang w:val="en-US"/>
              </w:rPr>
            </w:pPr>
            <w:r w:rsidRPr="00FA56D3">
              <w:rPr>
                <w:rFonts w:ascii="Times New Roman" w:eastAsia="Georgia" w:hAnsi="Times New Roman" w:cs="Times New Roman"/>
                <w:lang w:val="en-US"/>
              </w:rPr>
              <w:t>421</w:t>
            </w:r>
          </w:p>
        </w:tc>
      </w:tr>
      <w:tr w:rsidR="002D690C" w:rsidRPr="00FA56D3" w14:paraId="6D654EDE"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EDC" w14:textId="77777777" w:rsidR="002D690C" w:rsidRPr="00FA56D3" w:rsidRDefault="003A7860">
            <w:pPr>
              <w:contextualSpacing/>
              <w:rPr>
                <w:rFonts w:ascii="Times New Roman" w:eastAsia="Georgia" w:hAnsi="Times New Roman" w:cs="Times New Roman"/>
              </w:rPr>
            </w:pPr>
            <w:r w:rsidRPr="00FA56D3">
              <w:rPr>
                <w:rFonts w:ascii="Times New Roman" w:eastAsia="Georgia" w:hAnsi="Times New Roman" w:cs="Times New Roman"/>
              </w:rPr>
              <w:t>Retired Police Officers</w:t>
            </w:r>
          </w:p>
        </w:tc>
        <w:tc>
          <w:tcPr>
            <w:tcW w:w="403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EDD" w14:textId="77777777" w:rsidR="002D690C" w:rsidRPr="00FA56D3" w:rsidRDefault="003A7860">
            <w:pPr>
              <w:spacing w:before="240" w:after="240"/>
              <w:contextualSpacing/>
              <w:rPr>
                <w:rFonts w:ascii="Times New Roman" w:eastAsia="Georgia" w:hAnsi="Times New Roman" w:cs="Times New Roman"/>
                <w:lang w:val="en-US"/>
              </w:rPr>
            </w:pPr>
            <w:r w:rsidRPr="00FA56D3">
              <w:rPr>
                <w:rFonts w:ascii="Times New Roman" w:eastAsia="Georgia" w:hAnsi="Times New Roman" w:cs="Times New Roman"/>
                <w:lang w:val="en-US"/>
              </w:rPr>
              <w:t>12</w:t>
            </w:r>
          </w:p>
        </w:tc>
      </w:tr>
      <w:tr w:rsidR="002D690C" w:rsidRPr="00FA56D3" w14:paraId="6D654EE1"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EDF" w14:textId="77777777" w:rsidR="002D690C" w:rsidRPr="00FA56D3" w:rsidRDefault="003A7860">
            <w:pPr>
              <w:contextualSpacing/>
              <w:rPr>
                <w:rFonts w:ascii="Times New Roman" w:eastAsia="Georgia" w:hAnsi="Times New Roman" w:cs="Times New Roman"/>
              </w:rPr>
            </w:pPr>
            <w:r w:rsidRPr="00FA56D3">
              <w:rPr>
                <w:rFonts w:ascii="Times New Roman" w:eastAsia="Georgia" w:hAnsi="Times New Roman" w:cs="Times New Roman"/>
              </w:rPr>
              <w:t>NCC/NSS Volunteers</w:t>
            </w:r>
          </w:p>
        </w:tc>
        <w:tc>
          <w:tcPr>
            <w:tcW w:w="403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EE0" w14:textId="77777777" w:rsidR="002D690C" w:rsidRPr="00FA56D3" w:rsidRDefault="003A7860">
            <w:pPr>
              <w:spacing w:before="240" w:after="240"/>
              <w:contextualSpacing/>
              <w:rPr>
                <w:rFonts w:ascii="Times New Roman" w:eastAsia="Georgia" w:hAnsi="Times New Roman" w:cs="Times New Roman"/>
                <w:lang w:val="en-US"/>
              </w:rPr>
            </w:pPr>
            <w:r w:rsidRPr="00FA56D3">
              <w:rPr>
                <w:rFonts w:ascii="Times New Roman" w:eastAsia="Georgia" w:hAnsi="Times New Roman" w:cs="Times New Roman"/>
                <w:lang w:val="en-US"/>
              </w:rPr>
              <w:t>120</w:t>
            </w:r>
          </w:p>
        </w:tc>
      </w:tr>
      <w:tr w:rsidR="002D690C" w:rsidRPr="00FA56D3" w14:paraId="6D654EE4"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EE2" w14:textId="77777777" w:rsidR="002D690C" w:rsidRPr="00FA56D3" w:rsidRDefault="003A7860">
            <w:pPr>
              <w:contextualSpacing/>
              <w:rPr>
                <w:rFonts w:ascii="Times New Roman" w:eastAsia="Georgia" w:hAnsi="Times New Roman" w:cs="Times New Roman"/>
              </w:rPr>
            </w:pPr>
            <w:r w:rsidRPr="00FA56D3">
              <w:rPr>
                <w:rFonts w:ascii="Times New Roman" w:eastAsia="Georgia" w:hAnsi="Times New Roman" w:cs="Times New Roman"/>
              </w:rPr>
              <w:t>Red Cross volunteers</w:t>
            </w:r>
          </w:p>
        </w:tc>
        <w:tc>
          <w:tcPr>
            <w:tcW w:w="403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EE3" w14:textId="77777777" w:rsidR="002D690C" w:rsidRPr="00FA56D3" w:rsidRDefault="003A7860">
            <w:pPr>
              <w:spacing w:before="240" w:after="240"/>
              <w:contextualSpacing/>
              <w:rPr>
                <w:rFonts w:ascii="Times New Roman" w:eastAsia="Georgia" w:hAnsi="Times New Roman" w:cs="Times New Roman"/>
                <w:lang w:val="en-US"/>
              </w:rPr>
            </w:pPr>
            <w:r w:rsidRPr="00FA56D3">
              <w:rPr>
                <w:rFonts w:ascii="Times New Roman" w:eastAsia="Georgia" w:hAnsi="Times New Roman" w:cs="Times New Roman"/>
                <w:lang w:val="en-US"/>
              </w:rPr>
              <w:t>0</w:t>
            </w:r>
          </w:p>
        </w:tc>
      </w:tr>
      <w:tr w:rsidR="002D690C" w:rsidRPr="00FA56D3" w14:paraId="6D654EE7"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EE5" w14:textId="77777777" w:rsidR="002D690C" w:rsidRPr="00FA56D3" w:rsidRDefault="003A7860">
            <w:pPr>
              <w:contextualSpacing/>
              <w:rPr>
                <w:rFonts w:ascii="Times New Roman" w:eastAsia="Georgia" w:hAnsi="Times New Roman" w:cs="Times New Roman"/>
              </w:rPr>
            </w:pPr>
            <w:r w:rsidRPr="00FA56D3">
              <w:rPr>
                <w:rFonts w:ascii="Times New Roman" w:eastAsia="Georgia" w:hAnsi="Times New Roman" w:cs="Times New Roman"/>
              </w:rPr>
              <w:t>One Health Community Volunteers</w:t>
            </w:r>
          </w:p>
        </w:tc>
        <w:tc>
          <w:tcPr>
            <w:tcW w:w="403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EE6" w14:textId="77777777" w:rsidR="002D690C" w:rsidRPr="00FA56D3" w:rsidRDefault="003A7860">
            <w:pPr>
              <w:spacing w:before="240" w:after="240"/>
              <w:contextualSpacing/>
              <w:rPr>
                <w:rFonts w:ascii="Times New Roman" w:eastAsia="Georgia" w:hAnsi="Times New Roman" w:cs="Times New Roman"/>
              </w:rPr>
            </w:pPr>
            <w:r w:rsidRPr="00FA56D3">
              <w:rPr>
                <w:rFonts w:ascii="Times New Roman" w:eastAsia="Georgia" w:hAnsi="Times New Roman" w:cs="Times New Roman"/>
              </w:rPr>
              <w:t>735</w:t>
            </w:r>
          </w:p>
        </w:tc>
      </w:tr>
      <w:tr w:rsidR="002D690C" w:rsidRPr="00FA56D3" w14:paraId="6D654EEA"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EE8" w14:textId="77777777" w:rsidR="002D690C" w:rsidRPr="00FA56D3" w:rsidRDefault="003A7860">
            <w:pPr>
              <w:contextualSpacing/>
              <w:rPr>
                <w:rFonts w:ascii="Times New Roman" w:eastAsia="Georgia" w:hAnsi="Times New Roman" w:cs="Times New Roman"/>
              </w:rPr>
            </w:pPr>
            <w:r w:rsidRPr="00FA56D3">
              <w:rPr>
                <w:rFonts w:ascii="Times New Roman" w:eastAsia="Georgia" w:hAnsi="Times New Roman" w:cs="Times New Roman"/>
              </w:rPr>
              <w:t>One Health Community Mentors</w:t>
            </w:r>
          </w:p>
        </w:tc>
        <w:tc>
          <w:tcPr>
            <w:tcW w:w="403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EE9" w14:textId="77777777" w:rsidR="002D690C" w:rsidRPr="00FA56D3" w:rsidRDefault="003A7860">
            <w:pPr>
              <w:spacing w:before="240" w:after="240"/>
              <w:contextualSpacing/>
              <w:rPr>
                <w:rFonts w:ascii="Times New Roman" w:eastAsia="Georgia" w:hAnsi="Times New Roman" w:cs="Times New Roman"/>
              </w:rPr>
            </w:pPr>
            <w:r w:rsidRPr="00FA56D3">
              <w:rPr>
                <w:rFonts w:ascii="Times New Roman" w:eastAsia="Georgia" w:hAnsi="Times New Roman" w:cs="Times New Roman"/>
              </w:rPr>
              <w:t>105</w:t>
            </w:r>
          </w:p>
        </w:tc>
      </w:tr>
    </w:tbl>
    <w:p w14:paraId="6D654EEB" w14:textId="77777777" w:rsidR="002D690C" w:rsidRPr="00FA56D3" w:rsidRDefault="002D690C">
      <w:pPr>
        <w:rPr>
          <w:rFonts w:ascii="Times New Roman" w:eastAsia="Georgia" w:hAnsi="Times New Roman" w:cs="Times New Roman"/>
        </w:rPr>
      </w:pPr>
    </w:p>
    <w:p w14:paraId="6D654EEC" w14:textId="77777777" w:rsidR="002D690C" w:rsidRPr="00FA56D3" w:rsidRDefault="003A7860">
      <w:pPr>
        <w:pStyle w:val="Heading2"/>
        <w:rPr>
          <w:rFonts w:ascii="Times New Roman" w:eastAsia="Georgia" w:hAnsi="Times New Roman" w:cs="Times New Roman"/>
          <w:color w:val="000000"/>
        </w:rPr>
      </w:pPr>
      <w:bookmarkStart w:id="30" w:name="_Toc225590869"/>
      <w:r w:rsidRPr="00FA56D3">
        <w:rPr>
          <w:rFonts w:ascii="Times New Roman" w:eastAsia="Georgia" w:hAnsi="Times New Roman" w:cs="Times New Roman"/>
          <w:color w:val="000000"/>
        </w:rPr>
        <w:t>Community Organizations</w:t>
      </w:r>
      <w:bookmarkEnd w:id="30"/>
    </w:p>
    <w:p w14:paraId="6D654EED"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This section details the presence of community-based organisations (CBOs), non-governmental organisations (NGOs), faith-based organisations (FBOs), Kudumbashree Self-Help Groups (SHGs), and Ayalkootams within the Local Self-Government Institution (LSGI). These groups enhance grassroots mobilization, resource distribution, and support networks crucial for pandemic response and community resilience.</w:t>
      </w:r>
    </w:p>
    <w:p w14:paraId="6D654EEE" w14:textId="77777777" w:rsidR="002D690C" w:rsidRPr="00FA56D3" w:rsidRDefault="002D690C">
      <w:pPr>
        <w:rPr>
          <w:rFonts w:ascii="Times New Roman" w:eastAsia="Georgia" w:hAnsi="Times New Roman" w:cs="Times New Roman"/>
        </w:rPr>
      </w:pPr>
    </w:p>
    <w:tbl>
      <w:tblPr>
        <w:tblStyle w:val="Style29"/>
        <w:tblW w:w="7170" w:type="dxa"/>
        <w:tblInd w:w="0" w:type="dxa"/>
        <w:tblLayout w:type="fixed"/>
        <w:tblLook w:val="04A0" w:firstRow="1" w:lastRow="0" w:firstColumn="1" w:lastColumn="0" w:noHBand="0" w:noVBand="1"/>
      </w:tblPr>
      <w:tblGrid>
        <w:gridCol w:w="4200"/>
        <w:gridCol w:w="2970"/>
      </w:tblGrid>
      <w:tr w:rsidR="002D690C" w:rsidRPr="00FA56D3" w14:paraId="6D654EF1" w14:textId="77777777">
        <w:trPr>
          <w:trHeight w:val="20"/>
          <w:tblHeader/>
        </w:trPr>
        <w:tc>
          <w:tcPr>
            <w:tcW w:w="420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4EEF"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b/>
                <w:bCs/>
              </w:rPr>
              <w:t>Category</w:t>
            </w:r>
          </w:p>
        </w:tc>
        <w:tc>
          <w:tcPr>
            <w:tcW w:w="297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4EF0"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b/>
                <w:bCs/>
              </w:rPr>
              <w:t>Total Count</w:t>
            </w:r>
          </w:p>
        </w:tc>
      </w:tr>
      <w:tr w:rsidR="002D690C" w:rsidRPr="00FA56D3" w14:paraId="6D654EF4" w14:textId="77777777">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EF2"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NGOs</w:t>
            </w:r>
          </w:p>
        </w:tc>
        <w:tc>
          <w:tcPr>
            <w:tcW w:w="2970"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6D654EF3" w14:textId="77777777" w:rsidR="002D690C" w:rsidRPr="00FA56D3" w:rsidRDefault="003A7860">
            <w:pPr>
              <w:spacing w:before="240" w:after="240" w:line="240" w:lineRule="auto"/>
              <w:contextualSpacing/>
              <w:rPr>
                <w:rFonts w:ascii="Times New Roman" w:eastAsia="Georgia" w:hAnsi="Times New Roman" w:cs="Times New Roman"/>
                <w:lang w:val="en-US"/>
              </w:rPr>
            </w:pPr>
            <w:r w:rsidRPr="00FA56D3">
              <w:rPr>
                <w:rFonts w:ascii="Times New Roman" w:eastAsia="Georgia" w:hAnsi="Times New Roman" w:cs="Times New Roman"/>
                <w:lang w:val="en-US"/>
              </w:rPr>
              <w:t>5</w:t>
            </w:r>
          </w:p>
        </w:tc>
      </w:tr>
      <w:tr w:rsidR="002D690C" w:rsidRPr="00FA56D3" w14:paraId="6D654EF7" w14:textId="77777777">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EF5"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Religious based organizations</w:t>
            </w:r>
          </w:p>
        </w:tc>
        <w:tc>
          <w:tcPr>
            <w:tcW w:w="297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EF6" w14:textId="77777777" w:rsidR="002D690C" w:rsidRPr="00FA56D3" w:rsidRDefault="003A7860">
            <w:pPr>
              <w:spacing w:before="240" w:after="240" w:line="240" w:lineRule="auto"/>
              <w:contextualSpacing/>
              <w:rPr>
                <w:rFonts w:ascii="Times New Roman" w:eastAsia="Georgia" w:hAnsi="Times New Roman" w:cs="Times New Roman"/>
                <w:lang w:val="en-US"/>
              </w:rPr>
            </w:pPr>
            <w:r w:rsidRPr="00FA56D3">
              <w:rPr>
                <w:rFonts w:ascii="Times New Roman" w:eastAsia="Georgia" w:hAnsi="Times New Roman" w:cs="Times New Roman"/>
                <w:lang w:val="en-US"/>
              </w:rPr>
              <w:t>12</w:t>
            </w:r>
          </w:p>
        </w:tc>
      </w:tr>
      <w:tr w:rsidR="002D690C" w:rsidRPr="00FA56D3" w14:paraId="6D654EFA" w14:textId="77777777">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EF8"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Foreign based organizations</w:t>
            </w:r>
          </w:p>
        </w:tc>
        <w:tc>
          <w:tcPr>
            <w:tcW w:w="297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EF9" w14:textId="77777777" w:rsidR="002D690C" w:rsidRPr="00FA56D3" w:rsidRDefault="003A7860">
            <w:pPr>
              <w:spacing w:before="240" w:after="240" w:line="240" w:lineRule="auto"/>
              <w:contextualSpacing/>
              <w:rPr>
                <w:rFonts w:ascii="Times New Roman" w:eastAsia="Georgia" w:hAnsi="Times New Roman" w:cs="Times New Roman"/>
                <w:lang w:val="en-US"/>
              </w:rPr>
            </w:pPr>
            <w:r w:rsidRPr="00FA56D3">
              <w:rPr>
                <w:rFonts w:ascii="Times New Roman" w:eastAsia="Georgia" w:hAnsi="Times New Roman" w:cs="Times New Roman"/>
                <w:lang w:val="en-US"/>
              </w:rPr>
              <w:t>2</w:t>
            </w:r>
          </w:p>
        </w:tc>
      </w:tr>
      <w:tr w:rsidR="002D690C" w:rsidRPr="00FA56D3" w14:paraId="6D654EFD" w14:textId="77777777">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EFB"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Sports Club/youth clubs</w:t>
            </w:r>
          </w:p>
        </w:tc>
        <w:tc>
          <w:tcPr>
            <w:tcW w:w="297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EFC" w14:textId="77777777" w:rsidR="002D690C" w:rsidRPr="00FA56D3" w:rsidRDefault="003A7860">
            <w:pPr>
              <w:spacing w:before="240" w:after="240" w:line="240" w:lineRule="auto"/>
              <w:contextualSpacing/>
              <w:rPr>
                <w:rFonts w:ascii="Times New Roman" w:eastAsia="Georgia" w:hAnsi="Times New Roman" w:cs="Times New Roman"/>
                <w:lang w:val="en-US"/>
              </w:rPr>
            </w:pPr>
            <w:r w:rsidRPr="00FA56D3">
              <w:rPr>
                <w:rFonts w:ascii="Times New Roman" w:eastAsia="Georgia" w:hAnsi="Times New Roman" w:cs="Times New Roman"/>
                <w:lang w:val="en-US"/>
              </w:rPr>
              <w:t>8</w:t>
            </w:r>
          </w:p>
        </w:tc>
      </w:tr>
      <w:tr w:rsidR="002D690C" w:rsidRPr="00FA56D3" w14:paraId="6D654F00" w14:textId="77777777">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EFE"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Kudumbashree SHGs</w:t>
            </w:r>
          </w:p>
        </w:tc>
        <w:tc>
          <w:tcPr>
            <w:tcW w:w="297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EFF" w14:textId="77777777" w:rsidR="002D690C" w:rsidRPr="00FA56D3" w:rsidRDefault="003A7860">
            <w:pPr>
              <w:spacing w:before="240" w:after="240" w:line="240" w:lineRule="auto"/>
              <w:contextualSpacing/>
              <w:rPr>
                <w:rFonts w:ascii="Times New Roman" w:eastAsia="Georgia" w:hAnsi="Times New Roman" w:cs="Times New Roman"/>
                <w:lang w:val="en-US"/>
              </w:rPr>
            </w:pPr>
            <w:r w:rsidRPr="00FA56D3">
              <w:rPr>
                <w:rFonts w:ascii="Times New Roman" w:eastAsia="Georgia" w:hAnsi="Times New Roman" w:cs="Times New Roman"/>
                <w:lang w:val="en-US"/>
              </w:rPr>
              <w:t>7</w:t>
            </w:r>
          </w:p>
        </w:tc>
      </w:tr>
      <w:tr w:rsidR="002D690C" w:rsidRPr="00FA56D3" w14:paraId="6D654F03" w14:textId="77777777">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01"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Ayalkootams</w:t>
            </w:r>
          </w:p>
        </w:tc>
        <w:tc>
          <w:tcPr>
            <w:tcW w:w="29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02" w14:textId="77777777" w:rsidR="002D690C" w:rsidRPr="00FA56D3" w:rsidRDefault="003A7860">
            <w:pPr>
              <w:spacing w:line="240" w:lineRule="auto"/>
              <w:contextualSpacing/>
              <w:rPr>
                <w:rFonts w:ascii="Times New Roman" w:eastAsia="Georgia" w:hAnsi="Times New Roman" w:cs="Times New Roman"/>
                <w:lang w:val="en-US"/>
              </w:rPr>
            </w:pPr>
            <w:r w:rsidRPr="00FA56D3">
              <w:rPr>
                <w:rFonts w:ascii="Times New Roman" w:eastAsia="Georgia" w:hAnsi="Times New Roman" w:cs="Times New Roman"/>
                <w:lang w:val="en-US"/>
              </w:rPr>
              <w:t>7</w:t>
            </w:r>
          </w:p>
        </w:tc>
      </w:tr>
      <w:tr w:rsidR="002D690C" w:rsidRPr="00FA56D3" w14:paraId="6D654F06" w14:textId="77777777">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04"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Political organizations</w:t>
            </w:r>
          </w:p>
        </w:tc>
        <w:tc>
          <w:tcPr>
            <w:tcW w:w="29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05" w14:textId="77777777" w:rsidR="002D690C" w:rsidRPr="00FA56D3" w:rsidRDefault="003A7860">
            <w:pPr>
              <w:spacing w:line="240" w:lineRule="auto"/>
              <w:contextualSpacing/>
              <w:rPr>
                <w:rFonts w:ascii="Times New Roman" w:eastAsia="Georgia" w:hAnsi="Times New Roman" w:cs="Times New Roman"/>
                <w:lang w:val="en-US"/>
              </w:rPr>
            </w:pPr>
            <w:r w:rsidRPr="00FA56D3">
              <w:rPr>
                <w:rFonts w:ascii="Times New Roman" w:eastAsia="Georgia" w:hAnsi="Times New Roman" w:cs="Times New Roman"/>
                <w:lang w:val="en-US"/>
              </w:rPr>
              <w:t>11</w:t>
            </w:r>
          </w:p>
        </w:tc>
      </w:tr>
      <w:tr w:rsidR="002D690C" w:rsidRPr="00FA56D3" w14:paraId="6D654F09" w14:textId="77777777">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07"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Residential organizations</w:t>
            </w:r>
          </w:p>
        </w:tc>
        <w:tc>
          <w:tcPr>
            <w:tcW w:w="29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08" w14:textId="77777777" w:rsidR="002D690C" w:rsidRPr="00FA56D3" w:rsidRDefault="003A7860">
            <w:pPr>
              <w:spacing w:line="240" w:lineRule="auto"/>
              <w:contextualSpacing/>
              <w:rPr>
                <w:rFonts w:ascii="Times New Roman" w:eastAsia="Georgia" w:hAnsi="Times New Roman" w:cs="Times New Roman"/>
                <w:lang w:val="en-US"/>
              </w:rPr>
            </w:pPr>
            <w:r w:rsidRPr="00FA56D3">
              <w:rPr>
                <w:rFonts w:ascii="Times New Roman" w:eastAsia="Georgia" w:hAnsi="Times New Roman" w:cs="Times New Roman"/>
                <w:lang w:val="en-US"/>
              </w:rPr>
              <w:t>6</w:t>
            </w:r>
          </w:p>
        </w:tc>
      </w:tr>
    </w:tbl>
    <w:p w14:paraId="6D654F0A"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ab/>
      </w:r>
    </w:p>
    <w:p w14:paraId="6D654F0B" w14:textId="77777777" w:rsidR="002D690C" w:rsidRPr="00FA56D3" w:rsidRDefault="003A7860">
      <w:pPr>
        <w:pStyle w:val="Heading2"/>
        <w:rPr>
          <w:rFonts w:ascii="Times New Roman" w:eastAsia="Georgia" w:hAnsi="Times New Roman" w:cs="Times New Roman"/>
          <w:color w:val="000000"/>
        </w:rPr>
      </w:pPr>
      <w:bookmarkStart w:id="31" w:name="_Toc225590870"/>
      <w:r w:rsidRPr="00FA56D3">
        <w:rPr>
          <w:rFonts w:ascii="Times New Roman" w:eastAsia="Georgia" w:hAnsi="Times New Roman" w:cs="Times New Roman"/>
          <w:color w:val="000000"/>
        </w:rPr>
        <w:lastRenderedPageBreak/>
        <w:t>Administrative &amp; Emergency Services</w:t>
      </w:r>
      <w:bookmarkEnd w:id="31"/>
    </w:p>
    <w:p w14:paraId="6D654F0C"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 xml:space="preserve">This section outlines the availability of key non-health emergency support services and infrastructure within the LSGI, which are essential for effective pandemic preparedness and response. These facilities support law enforcement, disaster response, water supply, logistics, mobility, and community-level interventions during public health emergencies. </w:t>
      </w:r>
    </w:p>
    <w:p w14:paraId="6D654F0D" w14:textId="77777777" w:rsidR="002D690C" w:rsidRPr="00FA56D3" w:rsidRDefault="002D690C">
      <w:pPr>
        <w:rPr>
          <w:rFonts w:ascii="Times New Roman" w:eastAsia="Georgia" w:hAnsi="Times New Roman" w:cs="Times New Roman"/>
        </w:rPr>
      </w:pPr>
    </w:p>
    <w:tbl>
      <w:tblPr>
        <w:tblStyle w:val="Style30"/>
        <w:tblW w:w="9208" w:type="dxa"/>
        <w:tblInd w:w="0" w:type="dxa"/>
        <w:tblLayout w:type="fixed"/>
        <w:tblLook w:val="04A0" w:firstRow="1" w:lastRow="0" w:firstColumn="1" w:lastColumn="0" w:noHBand="0" w:noVBand="1"/>
      </w:tblPr>
      <w:tblGrid>
        <w:gridCol w:w="3540"/>
        <w:gridCol w:w="2834"/>
        <w:gridCol w:w="2834"/>
      </w:tblGrid>
      <w:tr w:rsidR="002D690C" w:rsidRPr="00FA56D3" w14:paraId="6D654F11" w14:textId="77777777">
        <w:trPr>
          <w:trHeight w:val="20"/>
        </w:trPr>
        <w:tc>
          <w:tcPr>
            <w:tcW w:w="3539"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4F0E"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Category</w:t>
            </w:r>
          </w:p>
        </w:tc>
        <w:tc>
          <w:tcPr>
            <w:tcW w:w="2834"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4F0F"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Total Count</w:t>
            </w:r>
          </w:p>
        </w:tc>
        <w:tc>
          <w:tcPr>
            <w:tcW w:w="2834"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4F10"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Contact details </w:t>
            </w:r>
          </w:p>
        </w:tc>
      </w:tr>
      <w:tr w:rsidR="002D690C" w:rsidRPr="00FA56D3" w14:paraId="6D654F15" w14:textId="77777777">
        <w:trPr>
          <w:trHeight w:val="20"/>
        </w:trPr>
        <w:tc>
          <w:tcPr>
            <w:tcW w:w="35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12"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Police Stations</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13" w14:textId="77777777" w:rsidR="002D690C" w:rsidRPr="00FA56D3" w:rsidRDefault="003A7860">
            <w:pPr>
              <w:spacing w:line="200" w:lineRule="atLeast"/>
              <w:contextualSpacing/>
              <w:rPr>
                <w:rFonts w:ascii="Times New Roman" w:eastAsia="Georgia" w:hAnsi="Times New Roman" w:cs="Times New Roman"/>
                <w:lang w:val="en-US"/>
              </w:rPr>
            </w:pPr>
            <w:r w:rsidRPr="00FA56D3">
              <w:rPr>
                <w:rFonts w:ascii="Times New Roman" w:eastAsia="Georgia" w:hAnsi="Times New Roman" w:cs="Times New Roman"/>
                <w:lang w:val="en-US"/>
              </w:rPr>
              <w:t>1</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14" w14:textId="77777777" w:rsidR="002D690C" w:rsidRPr="00FA56D3" w:rsidRDefault="003A7860">
            <w:pPr>
              <w:spacing w:line="200" w:lineRule="atLeast"/>
              <w:contextualSpacing/>
              <w:rPr>
                <w:rFonts w:ascii="Times New Roman" w:eastAsia="Georgia" w:hAnsi="Times New Roman" w:cs="Times New Roman"/>
                <w:lang w:val="en-US"/>
              </w:rPr>
            </w:pPr>
            <w:r w:rsidRPr="00FA56D3">
              <w:rPr>
                <w:rFonts w:ascii="Times New Roman" w:eastAsia="Georgia" w:hAnsi="Times New Roman" w:cs="Times New Roman"/>
                <w:lang w:val="en-US"/>
              </w:rPr>
              <w:t>9656797192</w:t>
            </w:r>
          </w:p>
        </w:tc>
      </w:tr>
      <w:tr w:rsidR="002D690C" w:rsidRPr="00FA56D3" w14:paraId="6D654F19" w14:textId="77777777">
        <w:trPr>
          <w:trHeight w:val="20"/>
        </w:trPr>
        <w:tc>
          <w:tcPr>
            <w:tcW w:w="35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16"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Fire &amp; Rescue Stations</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17"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18" w14:textId="77777777" w:rsidR="002D690C" w:rsidRPr="00FA56D3" w:rsidRDefault="002D690C">
            <w:pPr>
              <w:spacing w:line="200" w:lineRule="atLeast"/>
              <w:contextualSpacing/>
              <w:rPr>
                <w:rFonts w:ascii="Times New Roman" w:eastAsia="Georgia" w:hAnsi="Times New Roman" w:cs="Times New Roman"/>
              </w:rPr>
            </w:pPr>
          </w:p>
        </w:tc>
      </w:tr>
      <w:tr w:rsidR="002D690C" w:rsidRPr="00FA56D3" w14:paraId="6D654F1D" w14:textId="77777777">
        <w:trPr>
          <w:trHeight w:val="20"/>
        </w:trPr>
        <w:tc>
          <w:tcPr>
            <w:tcW w:w="35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1A"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Water Pumping Points</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1B"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1</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1C" w14:textId="77777777" w:rsidR="002D690C" w:rsidRPr="00FA56D3" w:rsidRDefault="002D690C">
            <w:pPr>
              <w:spacing w:line="200" w:lineRule="atLeast"/>
              <w:contextualSpacing/>
              <w:rPr>
                <w:rFonts w:ascii="Times New Roman" w:eastAsia="Georgia" w:hAnsi="Times New Roman" w:cs="Times New Roman"/>
              </w:rPr>
            </w:pPr>
          </w:p>
        </w:tc>
      </w:tr>
      <w:tr w:rsidR="002D690C" w:rsidRPr="00FA56D3" w14:paraId="6D654F21" w14:textId="77777777">
        <w:trPr>
          <w:trHeight w:val="20"/>
        </w:trPr>
        <w:tc>
          <w:tcPr>
            <w:tcW w:w="3539"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1E"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Public Distribution System (PDS)</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1F"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20" w14:textId="77777777" w:rsidR="002D690C" w:rsidRPr="00FA56D3" w:rsidRDefault="002D690C">
            <w:pPr>
              <w:spacing w:line="200" w:lineRule="atLeast"/>
              <w:contextualSpacing/>
              <w:rPr>
                <w:rFonts w:ascii="Times New Roman" w:eastAsia="Georgia" w:hAnsi="Times New Roman" w:cs="Times New Roman"/>
              </w:rPr>
            </w:pPr>
          </w:p>
        </w:tc>
      </w:tr>
    </w:tbl>
    <w:p w14:paraId="6D654F22" w14:textId="77777777" w:rsidR="002D690C" w:rsidRPr="00FA56D3" w:rsidRDefault="003A7860">
      <w:pPr>
        <w:pStyle w:val="Heading2"/>
        <w:rPr>
          <w:rFonts w:ascii="Times New Roman" w:eastAsia="Georgia" w:hAnsi="Times New Roman" w:cs="Times New Roman"/>
          <w:color w:val="000000"/>
        </w:rPr>
      </w:pPr>
      <w:bookmarkStart w:id="32" w:name="_Toc225590871"/>
      <w:r w:rsidRPr="00FA56D3">
        <w:rPr>
          <w:rFonts w:ascii="Times New Roman" w:eastAsia="Georgia" w:hAnsi="Times New Roman" w:cs="Times New Roman"/>
          <w:color w:val="000000"/>
        </w:rPr>
        <w:t>Information regarding resources</w:t>
      </w:r>
      <w:bookmarkEnd w:id="32"/>
      <w:r w:rsidRPr="00FA56D3">
        <w:rPr>
          <w:rFonts w:ascii="Times New Roman" w:eastAsia="Georgia" w:hAnsi="Times New Roman" w:cs="Times New Roman"/>
          <w:color w:val="000000"/>
        </w:rPr>
        <w:t xml:space="preserve"> </w:t>
      </w:r>
    </w:p>
    <w:p w14:paraId="6D654F23"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 xml:space="preserve">The availability of essential transport and support resources plays a quiet but critical role in saving lives. Equipment such as ambulances, mobile mortuaries, amphibian ambulances, and motorized boats ensures that patients, samples, and healthcare teams can move swiftly—even in flooded, remote, or difficult terrains. Heavy vehicles like JCBs, cranes, tractors, and torus lorries support logistics, waste management, emergency infrastructure, and rapid conversion of spaces into care or isolation facilities. Taxis, four-wheel-drive vehicles, and trucks help maintain continuity of essential services, reach vulnerable populations, and support home-based care and supply delivery. </w:t>
      </w:r>
    </w:p>
    <w:p w14:paraId="6D654F24" w14:textId="77777777" w:rsidR="002D690C" w:rsidRPr="00FA56D3" w:rsidRDefault="002D690C">
      <w:pPr>
        <w:rPr>
          <w:rFonts w:ascii="Times New Roman" w:eastAsia="Georgia" w:hAnsi="Times New Roman" w:cs="Times New Roman"/>
        </w:rPr>
      </w:pPr>
    </w:p>
    <w:tbl>
      <w:tblPr>
        <w:tblStyle w:val="Style31"/>
        <w:tblW w:w="9150" w:type="dxa"/>
        <w:tblInd w:w="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Layout w:type="fixed"/>
        <w:tblLook w:val="04A0" w:firstRow="1" w:lastRow="0" w:firstColumn="1" w:lastColumn="0" w:noHBand="0" w:noVBand="1"/>
      </w:tblPr>
      <w:tblGrid>
        <w:gridCol w:w="5985"/>
        <w:gridCol w:w="3165"/>
      </w:tblGrid>
      <w:tr w:rsidR="002D690C" w:rsidRPr="00FA56D3" w14:paraId="6D654F27" w14:textId="77777777">
        <w:trPr>
          <w:trHeight w:val="20"/>
        </w:trPr>
        <w:tc>
          <w:tcPr>
            <w:tcW w:w="5985" w:type="dxa"/>
            <w:shd w:val="clear" w:color="auto" w:fill="DDDDDD"/>
            <w:tcMar>
              <w:top w:w="100" w:type="dxa"/>
              <w:left w:w="100" w:type="dxa"/>
              <w:bottom w:w="100" w:type="dxa"/>
              <w:right w:w="100" w:type="dxa"/>
            </w:tcMar>
          </w:tcPr>
          <w:p w14:paraId="6D654F25" w14:textId="77777777" w:rsidR="002D690C" w:rsidRPr="00FA56D3" w:rsidRDefault="003A7860">
            <w:pPr>
              <w:widowControl w:val="0"/>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Means of transportation</w:t>
            </w:r>
          </w:p>
        </w:tc>
        <w:tc>
          <w:tcPr>
            <w:tcW w:w="3165" w:type="dxa"/>
            <w:shd w:val="clear" w:color="auto" w:fill="DDDDDD"/>
            <w:tcMar>
              <w:top w:w="100" w:type="dxa"/>
              <w:left w:w="100" w:type="dxa"/>
              <w:bottom w:w="100" w:type="dxa"/>
              <w:right w:w="100" w:type="dxa"/>
            </w:tcMar>
          </w:tcPr>
          <w:p w14:paraId="6D654F26" w14:textId="77777777" w:rsidR="002D690C" w:rsidRPr="00FA56D3" w:rsidRDefault="003A7860">
            <w:pPr>
              <w:widowControl w:val="0"/>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Total Count</w:t>
            </w:r>
          </w:p>
        </w:tc>
      </w:tr>
      <w:tr w:rsidR="002D690C" w:rsidRPr="00FA56D3" w14:paraId="6D654F2A" w14:textId="77777777">
        <w:trPr>
          <w:trHeight w:val="20"/>
        </w:trPr>
        <w:tc>
          <w:tcPr>
            <w:tcW w:w="5985" w:type="dxa"/>
            <w:tcMar>
              <w:top w:w="100" w:type="dxa"/>
              <w:left w:w="100" w:type="dxa"/>
              <w:bottom w:w="100" w:type="dxa"/>
              <w:right w:w="100" w:type="dxa"/>
            </w:tcMar>
          </w:tcPr>
          <w:p w14:paraId="6D654F28" w14:textId="77777777" w:rsidR="002D690C" w:rsidRPr="00FA56D3" w:rsidRDefault="003A7860">
            <w:pPr>
              <w:widowControl w:val="0"/>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JCB</w:t>
            </w:r>
          </w:p>
        </w:tc>
        <w:tc>
          <w:tcPr>
            <w:tcW w:w="3165" w:type="dxa"/>
            <w:tcBorders>
              <w:top w:val="single" w:sz="4" w:space="0" w:color="BFBFBF"/>
              <w:left w:val="single" w:sz="4" w:space="0" w:color="BFBFBF"/>
              <w:bottom w:val="single" w:sz="4" w:space="0" w:color="BFBFBF"/>
              <w:right w:val="single" w:sz="4" w:space="0" w:color="BFBFBF"/>
            </w:tcBorders>
            <w:tcMar>
              <w:top w:w="100" w:type="dxa"/>
              <w:left w:w="100" w:type="dxa"/>
              <w:bottom w:w="100" w:type="dxa"/>
              <w:right w:w="100" w:type="dxa"/>
            </w:tcMar>
          </w:tcPr>
          <w:p w14:paraId="6D654F29" w14:textId="77777777" w:rsidR="002D690C" w:rsidRPr="00FA56D3" w:rsidRDefault="003A7860">
            <w:pPr>
              <w:widowControl w:val="0"/>
              <w:spacing w:before="240" w:after="240"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5</w:t>
            </w:r>
          </w:p>
        </w:tc>
      </w:tr>
      <w:tr w:rsidR="002D690C" w:rsidRPr="00FA56D3" w14:paraId="6D654F2D" w14:textId="77777777">
        <w:trPr>
          <w:trHeight w:val="20"/>
        </w:trPr>
        <w:tc>
          <w:tcPr>
            <w:tcW w:w="5985" w:type="dxa"/>
            <w:tcMar>
              <w:top w:w="100" w:type="dxa"/>
              <w:left w:w="100" w:type="dxa"/>
              <w:bottom w:w="100" w:type="dxa"/>
              <w:right w:w="100" w:type="dxa"/>
            </w:tcMar>
          </w:tcPr>
          <w:p w14:paraId="6D654F2B" w14:textId="77777777" w:rsidR="002D690C" w:rsidRPr="00FA56D3" w:rsidRDefault="003A7860">
            <w:pPr>
              <w:widowControl w:val="0"/>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Crane</w:t>
            </w:r>
          </w:p>
        </w:tc>
        <w:tc>
          <w:tcPr>
            <w:tcW w:w="3165" w:type="dxa"/>
            <w:tcBorders>
              <w:top w:val="nil"/>
              <w:left w:val="single" w:sz="4" w:space="0" w:color="BFBFBF"/>
              <w:bottom w:val="single" w:sz="4" w:space="0" w:color="BFBFBF"/>
              <w:right w:val="single" w:sz="4" w:space="0" w:color="BFBFBF"/>
            </w:tcBorders>
            <w:tcMar>
              <w:top w:w="100" w:type="dxa"/>
              <w:left w:w="100" w:type="dxa"/>
              <w:bottom w:w="100" w:type="dxa"/>
              <w:right w:w="100" w:type="dxa"/>
            </w:tcMar>
          </w:tcPr>
          <w:p w14:paraId="6D654F2C" w14:textId="77777777" w:rsidR="002D690C" w:rsidRPr="00FA56D3" w:rsidRDefault="003A7860">
            <w:pPr>
              <w:widowControl w:val="0"/>
              <w:spacing w:before="240" w:after="240"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0</w:t>
            </w:r>
          </w:p>
        </w:tc>
      </w:tr>
      <w:tr w:rsidR="002D690C" w:rsidRPr="00FA56D3" w14:paraId="6D654F30" w14:textId="77777777">
        <w:trPr>
          <w:trHeight w:val="20"/>
        </w:trPr>
        <w:tc>
          <w:tcPr>
            <w:tcW w:w="5985" w:type="dxa"/>
            <w:tcMar>
              <w:top w:w="100" w:type="dxa"/>
              <w:left w:w="100" w:type="dxa"/>
              <w:bottom w:w="100" w:type="dxa"/>
              <w:right w:w="100" w:type="dxa"/>
            </w:tcMar>
          </w:tcPr>
          <w:p w14:paraId="6D654F2E" w14:textId="77777777" w:rsidR="002D690C" w:rsidRPr="00FA56D3" w:rsidRDefault="003A7860">
            <w:pPr>
              <w:widowControl w:val="0"/>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Heavy Trucks</w:t>
            </w:r>
          </w:p>
        </w:tc>
        <w:tc>
          <w:tcPr>
            <w:tcW w:w="3165" w:type="dxa"/>
            <w:tcBorders>
              <w:top w:val="nil"/>
              <w:left w:val="single" w:sz="4" w:space="0" w:color="BFBFBF"/>
              <w:bottom w:val="single" w:sz="4" w:space="0" w:color="BFBFBF"/>
              <w:right w:val="single" w:sz="4" w:space="0" w:color="BFBFBF"/>
            </w:tcBorders>
            <w:tcMar>
              <w:top w:w="100" w:type="dxa"/>
              <w:left w:w="100" w:type="dxa"/>
              <w:bottom w:w="100" w:type="dxa"/>
              <w:right w:w="100" w:type="dxa"/>
            </w:tcMar>
          </w:tcPr>
          <w:p w14:paraId="6D654F2F" w14:textId="77777777" w:rsidR="002D690C" w:rsidRPr="00FA56D3" w:rsidRDefault="003A7860">
            <w:pPr>
              <w:widowControl w:val="0"/>
              <w:spacing w:before="240" w:after="240"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0</w:t>
            </w:r>
          </w:p>
        </w:tc>
      </w:tr>
      <w:tr w:rsidR="002D690C" w:rsidRPr="00FA56D3" w14:paraId="6D654F33" w14:textId="77777777">
        <w:trPr>
          <w:trHeight w:val="20"/>
        </w:trPr>
        <w:tc>
          <w:tcPr>
            <w:tcW w:w="5985" w:type="dxa"/>
            <w:tcMar>
              <w:top w:w="100" w:type="dxa"/>
              <w:left w:w="100" w:type="dxa"/>
              <w:bottom w:w="100" w:type="dxa"/>
              <w:right w:w="100" w:type="dxa"/>
            </w:tcMar>
          </w:tcPr>
          <w:p w14:paraId="6D654F31" w14:textId="77777777" w:rsidR="002D690C" w:rsidRPr="00FA56D3" w:rsidRDefault="003A7860">
            <w:pPr>
              <w:widowControl w:val="0"/>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Tractor</w:t>
            </w:r>
          </w:p>
        </w:tc>
        <w:tc>
          <w:tcPr>
            <w:tcW w:w="3165" w:type="dxa"/>
            <w:tcBorders>
              <w:top w:val="nil"/>
              <w:left w:val="single" w:sz="4" w:space="0" w:color="BFBFBF"/>
              <w:bottom w:val="single" w:sz="4" w:space="0" w:color="BFBFBF"/>
              <w:right w:val="single" w:sz="4" w:space="0" w:color="BFBFBF"/>
            </w:tcBorders>
            <w:tcMar>
              <w:top w:w="100" w:type="dxa"/>
              <w:left w:w="100" w:type="dxa"/>
              <w:bottom w:w="100" w:type="dxa"/>
              <w:right w:w="100" w:type="dxa"/>
            </w:tcMar>
          </w:tcPr>
          <w:p w14:paraId="6D654F32" w14:textId="77777777" w:rsidR="002D690C" w:rsidRPr="00FA56D3" w:rsidRDefault="003A7860">
            <w:pPr>
              <w:widowControl w:val="0"/>
              <w:spacing w:before="240" w:after="240"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2</w:t>
            </w:r>
          </w:p>
        </w:tc>
      </w:tr>
      <w:tr w:rsidR="002D690C" w:rsidRPr="00FA56D3" w14:paraId="6D654F36" w14:textId="77777777">
        <w:trPr>
          <w:trHeight w:val="20"/>
        </w:trPr>
        <w:tc>
          <w:tcPr>
            <w:tcW w:w="5985" w:type="dxa"/>
            <w:tcMar>
              <w:top w:w="100" w:type="dxa"/>
              <w:left w:w="100" w:type="dxa"/>
              <w:bottom w:w="100" w:type="dxa"/>
              <w:right w:w="100" w:type="dxa"/>
            </w:tcMar>
          </w:tcPr>
          <w:p w14:paraId="6D654F34" w14:textId="77777777" w:rsidR="002D690C" w:rsidRPr="00FA56D3" w:rsidRDefault="003A7860">
            <w:pPr>
              <w:widowControl w:val="0"/>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Ambulances</w:t>
            </w:r>
          </w:p>
        </w:tc>
        <w:tc>
          <w:tcPr>
            <w:tcW w:w="3165" w:type="dxa"/>
            <w:tcBorders>
              <w:top w:val="nil"/>
              <w:left w:val="single" w:sz="4" w:space="0" w:color="BFBFBF"/>
              <w:bottom w:val="single" w:sz="4" w:space="0" w:color="BFBFBF"/>
              <w:right w:val="single" w:sz="4" w:space="0" w:color="BFBFBF"/>
            </w:tcBorders>
            <w:tcMar>
              <w:top w:w="100" w:type="dxa"/>
              <w:left w:w="100" w:type="dxa"/>
              <w:bottom w:w="100" w:type="dxa"/>
              <w:right w:w="100" w:type="dxa"/>
            </w:tcMar>
          </w:tcPr>
          <w:p w14:paraId="6D654F35" w14:textId="77777777" w:rsidR="002D690C" w:rsidRPr="00FA56D3" w:rsidRDefault="003A7860">
            <w:pPr>
              <w:widowControl w:val="0"/>
              <w:spacing w:before="240" w:after="240"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4</w:t>
            </w:r>
          </w:p>
        </w:tc>
      </w:tr>
      <w:tr w:rsidR="002D690C" w:rsidRPr="00FA56D3" w14:paraId="6D654F39" w14:textId="77777777">
        <w:trPr>
          <w:trHeight w:val="20"/>
        </w:trPr>
        <w:tc>
          <w:tcPr>
            <w:tcW w:w="5985" w:type="dxa"/>
            <w:tcMar>
              <w:top w:w="100" w:type="dxa"/>
              <w:left w:w="100" w:type="dxa"/>
              <w:bottom w:w="100" w:type="dxa"/>
              <w:right w:w="100" w:type="dxa"/>
            </w:tcMar>
          </w:tcPr>
          <w:p w14:paraId="6D654F37" w14:textId="77777777" w:rsidR="002D690C" w:rsidRPr="00FA56D3" w:rsidRDefault="003A7860">
            <w:pPr>
              <w:widowControl w:val="0"/>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Mobile mortuaries</w:t>
            </w:r>
          </w:p>
        </w:tc>
        <w:tc>
          <w:tcPr>
            <w:tcW w:w="3165" w:type="dxa"/>
            <w:tcBorders>
              <w:top w:val="nil"/>
              <w:left w:val="single" w:sz="4" w:space="0" w:color="BFBFBF"/>
              <w:bottom w:val="single" w:sz="4" w:space="0" w:color="BFBFBF"/>
              <w:right w:val="single" w:sz="4" w:space="0" w:color="BFBFBF"/>
            </w:tcBorders>
            <w:tcMar>
              <w:top w:w="100" w:type="dxa"/>
              <w:left w:w="100" w:type="dxa"/>
              <w:bottom w:w="100" w:type="dxa"/>
              <w:right w:w="100" w:type="dxa"/>
            </w:tcMar>
          </w:tcPr>
          <w:p w14:paraId="6D654F38" w14:textId="77777777" w:rsidR="002D690C" w:rsidRPr="00FA56D3" w:rsidRDefault="003A7860">
            <w:pPr>
              <w:widowControl w:val="0"/>
              <w:spacing w:before="240" w:after="240"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1</w:t>
            </w:r>
          </w:p>
        </w:tc>
      </w:tr>
      <w:tr w:rsidR="002D690C" w:rsidRPr="00FA56D3" w14:paraId="6D654F3C" w14:textId="77777777">
        <w:trPr>
          <w:trHeight w:val="20"/>
        </w:trPr>
        <w:tc>
          <w:tcPr>
            <w:tcW w:w="5985" w:type="dxa"/>
            <w:tcMar>
              <w:top w:w="100" w:type="dxa"/>
              <w:left w:w="100" w:type="dxa"/>
              <w:bottom w:w="100" w:type="dxa"/>
              <w:right w:w="100" w:type="dxa"/>
            </w:tcMar>
          </w:tcPr>
          <w:p w14:paraId="6D654F3A" w14:textId="77777777" w:rsidR="002D690C" w:rsidRPr="00FA56D3" w:rsidRDefault="003A7860">
            <w:pPr>
              <w:widowControl w:val="0"/>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Boats</w:t>
            </w:r>
          </w:p>
        </w:tc>
        <w:tc>
          <w:tcPr>
            <w:tcW w:w="3165" w:type="dxa"/>
            <w:tcMar>
              <w:top w:w="100" w:type="dxa"/>
              <w:left w:w="100" w:type="dxa"/>
              <w:bottom w:w="100" w:type="dxa"/>
              <w:right w:w="100" w:type="dxa"/>
            </w:tcMar>
          </w:tcPr>
          <w:p w14:paraId="6D654F3B" w14:textId="77777777" w:rsidR="002D690C" w:rsidRPr="00FA56D3" w:rsidRDefault="003A7860">
            <w:pPr>
              <w:widowControl w:val="0"/>
              <w:spacing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0</w:t>
            </w:r>
          </w:p>
        </w:tc>
      </w:tr>
      <w:tr w:rsidR="002D690C" w:rsidRPr="00FA56D3" w14:paraId="6D654F3F" w14:textId="77777777">
        <w:trPr>
          <w:trHeight w:val="20"/>
        </w:trPr>
        <w:tc>
          <w:tcPr>
            <w:tcW w:w="5985" w:type="dxa"/>
            <w:tcMar>
              <w:top w:w="100" w:type="dxa"/>
              <w:left w:w="100" w:type="dxa"/>
              <w:bottom w:w="100" w:type="dxa"/>
              <w:right w:w="100" w:type="dxa"/>
            </w:tcMar>
          </w:tcPr>
          <w:p w14:paraId="6D654F3D" w14:textId="77777777" w:rsidR="002D690C" w:rsidRPr="00FA56D3" w:rsidRDefault="003A7860">
            <w:pPr>
              <w:widowControl w:val="0"/>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Taxi service</w:t>
            </w:r>
          </w:p>
        </w:tc>
        <w:tc>
          <w:tcPr>
            <w:tcW w:w="3165" w:type="dxa"/>
            <w:tcMar>
              <w:top w:w="100" w:type="dxa"/>
              <w:left w:w="100" w:type="dxa"/>
              <w:bottom w:w="100" w:type="dxa"/>
              <w:right w:w="100" w:type="dxa"/>
            </w:tcMar>
          </w:tcPr>
          <w:p w14:paraId="6D654F3E" w14:textId="77777777" w:rsidR="002D690C" w:rsidRPr="00FA56D3" w:rsidRDefault="003A7860">
            <w:pPr>
              <w:widowControl w:val="0"/>
              <w:spacing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28</w:t>
            </w:r>
          </w:p>
        </w:tc>
      </w:tr>
      <w:tr w:rsidR="002828D9" w:rsidRPr="00FA56D3" w14:paraId="2434AC82" w14:textId="77777777">
        <w:trPr>
          <w:trHeight w:val="20"/>
        </w:trPr>
        <w:tc>
          <w:tcPr>
            <w:tcW w:w="5985" w:type="dxa"/>
            <w:tcMar>
              <w:top w:w="100" w:type="dxa"/>
              <w:left w:w="100" w:type="dxa"/>
              <w:bottom w:w="100" w:type="dxa"/>
              <w:right w:w="100" w:type="dxa"/>
            </w:tcMar>
          </w:tcPr>
          <w:p w14:paraId="1FFEF78D" w14:textId="763F4930" w:rsidR="002828D9" w:rsidRPr="00FA56D3" w:rsidRDefault="002828D9">
            <w:pPr>
              <w:widowControl w:val="0"/>
              <w:spacing w:line="200" w:lineRule="atLeast"/>
              <w:contextualSpacing/>
              <w:jc w:val="left"/>
              <w:rPr>
                <w:rFonts w:ascii="Times New Roman" w:eastAsia="Georgia" w:hAnsi="Times New Roman" w:cs="Times New Roman"/>
              </w:rPr>
            </w:pPr>
            <w:r>
              <w:rPr>
                <w:rFonts w:ascii="Times New Roman" w:eastAsia="Georgia" w:hAnsi="Times New Roman" w:cs="Times New Roman"/>
              </w:rPr>
              <w:lastRenderedPageBreak/>
              <w:t>School bus</w:t>
            </w:r>
          </w:p>
        </w:tc>
        <w:tc>
          <w:tcPr>
            <w:tcW w:w="3165" w:type="dxa"/>
            <w:tcMar>
              <w:top w:w="100" w:type="dxa"/>
              <w:left w:w="100" w:type="dxa"/>
              <w:bottom w:w="100" w:type="dxa"/>
              <w:right w:w="100" w:type="dxa"/>
            </w:tcMar>
          </w:tcPr>
          <w:p w14:paraId="136BA8BA" w14:textId="43968491" w:rsidR="002828D9" w:rsidRPr="00FA56D3" w:rsidRDefault="00497129">
            <w:pPr>
              <w:widowControl w:val="0"/>
              <w:spacing w:line="200" w:lineRule="atLeast"/>
              <w:contextualSpacing/>
              <w:jc w:val="left"/>
              <w:rPr>
                <w:rFonts w:ascii="Times New Roman" w:eastAsia="Georgia" w:hAnsi="Times New Roman" w:cs="Times New Roman"/>
                <w:lang w:val="en-US"/>
              </w:rPr>
            </w:pPr>
            <w:r>
              <w:rPr>
                <w:rFonts w:ascii="Times New Roman" w:eastAsia="Georgia" w:hAnsi="Times New Roman" w:cs="Times New Roman"/>
                <w:lang w:val="en-US"/>
              </w:rPr>
              <w:t>22</w:t>
            </w:r>
          </w:p>
        </w:tc>
      </w:tr>
    </w:tbl>
    <w:p w14:paraId="6D654F40" w14:textId="77777777" w:rsidR="002D690C" w:rsidRPr="00FA56D3" w:rsidRDefault="003A7860">
      <w:pPr>
        <w:spacing w:before="240" w:after="240"/>
        <w:ind w:right="600"/>
        <w:rPr>
          <w:rFonts w:ascii="Times New Roman" w:eastAsia="Georgia" w:hAnsi="Times New Roman" w:cs="Times New Roman"/>
        </w:rPr>
      </w:pPr>
      <w:r w:rsidRPr="00FA56D3">
        <w:rPr>
          <w:rFonts w:ascii="Times New Roman" w:eastAsia="Georgia" w:hAnsi="Times New Roman" w:cs="Times New Roman"/>
          <w:b/>
          <w:bCs/>
        </w:rPr>
        <w:t>Note:</w:t>
      </w:r>
      <w:r w:rsidRPr="00FA56D3">
        <w:rPr>
          <w:rFonts w:ascii="Times New Roman" w:eastAsia="Georgia" w:hAnsi="Times New Roman" w:cs="Times New Roman"/>
        </w:rPr>
        <w:t xml:space="preserve"> For specific details regarding vehicle owners and  contact information, please refer to </w:t>
      </w:r>
      <w:r w:rsidRPr="00FA56D3">
        <w:rPr>
          <w:rFonts w:ascii="Times New Roman" w:eastAsia="Georgia" w:hAnsi="Times New Roman" w:cs="Times New Roman"/>
          <w:b/>
          <w:bCs/>
        </w:rPr>
        <w:t>Annexure [X]</w:t>
      </w:r>
      <w:r w:rsidRPr="00FA56D3">
        <w:rPr>
          <w:rFonts w:ascii="Times New Roman" w:eastAsia="Georgia" w:hAnsi="Times New Roman" w:cs="Times New Roman"/>
        </w:rPr>
        <w:t>.</w:t>
      </w:r>
    </w:p>
    <w:p w14:paraId="6D654F41" w14:textId="77777777" w:rsidR="002D690C" w:rsidRPr="00FA56D3" w:rsidRDefault="003A7860">
      <w:pPr>
        <w:pStyle w:val="Heading1"/>
        <w:spacing w:before="240" w:after="240" w:line="360" w:lineRule="auto"/>
        <w:ind w:left="360"/>
        <w:jc w:val="center"/>
        <w:rPr>
          <w:rFonts w:ascii="Times New Roman" w:eastAsia="Georgia" w:hAnsi="Times New Roman" w:cs="Times New Roman"/>
          <w:color w:val="000000"/>
          <w:sz w:val="28"/>
          <w:szCs w:val="28"/>
        </w:rPr>
      </w:pPr>
      <w:bookmarkStart w:id="33" w:name="_421dwc1ikqfv" w:colFirst="0" w:colLast="0"/>
      <w:bookmarkEnd w:id="33"/>
      <w:r w:rsidRPr="00FA56D3">
        <w:rPr>
          <w:rFonts w:ascii="Times New Roman" w:eastAsia="Georgia" w:hAnsi="Times New Roman" w:cs="Times New Roman"/>
          <w:color w:val="000000"/>
          <w:sz w:val="14"/>
          <w:szCs w:val="14"/>
        </w:rPr>
        <w:t xml:space="preserve"> </w:t>
      </w:r>
      <w:bookmarkStart w:id="34" w:name="_Toc225590872"/>
      <w:r w:rsidRPr="00FA56D3">
        <w:rPr>
          <w:rFonts w:ascii="Times New Roman" w:eastAsia="Georgia" w:hAnsi="Times New Roman" w:cs="Times New Roman"/>
          <w:color w:val="000000"/>
          <w:sz w:val="28"/>
          <w:szCs w:val="28"/>
        </w:rPr>
        <w:t>ONE HEALTH &amp; ENVIRONMENTAL SURVEILLANCE</w:t>
      </w:r>
      <w:bookmarkEnd w:id="34"/>
    </w:p>
    <w:p w14:paraId="6D654F42" w14:textId="79439C87" w:rsidR="002D690C" w:rsidRPr="00FA56D3" w:rsidRDefault="003A7860">
      <w:pPr>
        <w:spacing w:before="240" w:after="240"/>
        <w:rPr>
          <w:rFonts w:ascii="Times New Roman" w:eastAsia="Georgia" w:hAnsi="Times New Roman" w:cs="Times New Roman"/>
        </w:rPr>
      </w:pPr>
      <w:r w:rsidRPr="00FA56D3">
        <w:rPr>
          <w:rFonts w:ascii="Times New Roman" w:eastAsia="Georgia" w:hAnsi="Times New Roman" w:cs="Times New Roman"/>
        </w:rPr>
        <w:t xml:space="preserve">The One Health method integrates environmental, animal, and human health to enable proactive pandemic preparedness. Panchayat-level surveillance needs to be improved in order to detect and treat zoonotic and environmentally generated diseases early. Surveillance is strengthened through systematic assessment of animal populations, veterinary infrastructure, poultry and slaughter facilities, inter-sectoral coordination, and specialised tools like avian influenza seasonality mapping using GIS in previous outbreaks to enable predictive alerts and ward-specific sampling to support effective pandemic preparedness in high-risk areas like </w:t>
      </w:r>
      <w:r w:rsidR="005C36F5">
        <w:rPr>
          <w:rFonts w:ascii="Times New Roman" w:eastAsia="Georgia" w:hAnsi="Times New Roman" w:cs="Times New Roman"/>
        </w:rPr>
        <w:t>kunnam,</w:t>
      </w:r>
      <w:r w:rsidR="00226C11">
        <w:rPr>
          <w:rFonts w:ascii="Times New Roman" w:eastAsia="Georgia" w:hAnsi="Times New Roman" w:cs="Times New Roman"/>
        </w:rPr>
        <w:t>chathanthara</w:t>
      </w:r>
      <w:r w:rsidRPr="00FA56D3">
        <w:rPr>
          <w:rFonts w:ascii="Times New Roman" w:eastAsia="Georgia" w:hAnsi="Times New Roman" w:cs="Times New Roman"/>
        </w:rPr>
        <w:t>.</w:t>
      </w:r>
    </w:p>
    <w:p w14:paraId="6D654F43" w14:textId="77777777" w:rsidR="002D690C" w:rsidRPr="00FA56D3" w:rsidRDefault="003A7860">
      <w:pPr>
        <w:pStyle w:val="Heading2"/>
        <w:rPr>
          <w:rFonts w:ascii="Times New Roman" w:eastAsia="Georgia" w:hAnsi="Times New Roman" w:cs="Times New Roman"/>
          <w:color w:val="000000"/>
        </w:rPr>
      </w:pPr>
      <w:bookmarkStart w:id="35" w:name="_Toc225590873"/>
      <w:r w:rsidRPr="00FA56D3">
        <w:rPr>
          <w:rFonts w:ascii="Times New Roman" w:eastAsia="Georgia" w:hAnsi="Times New Roman" w:cs="Times New Roman"/>
          <w:color w:val="000000"/>
        </w:rPr>
        <w:t>Animal &amp; Bird Population</w:t>
      </w:r>
      <w:bookmarkEnd w:id="35"/>
    </w:p>
    <w:p w14:paraId="6D654F44" w14:textId="77777777" w:rsidR="002D690C" w:rsidRPr="00FA56D3" w:rsidRDefault="003A7860">
      <w:pPr>
        <w:spacing w:before="240" w:after="240"/>
        <w:rPr>
          <w:rFonts w:ascii="Times New Roman" w:eastAsia="Georgia" w:hAnsi="Times New Roman" w:cs="Times New Roman"/>
        </w:rPr>
      </w:pPr>
      <w:r w:rsidRPr="00FA56D3">
        <w:rPr>
          <w:rFonts w:ascii="Times New Roman" w:eastAsia="Georgia" w:hAnsi="Times New Roman" w:cs="Times New Roman"/>
        </w:rPr>
        <w:t>Mapping animal and bird populations at the Panchayat level is essential for identifying and prioritising zoonotic disease hazards like rabies, avian influenza (H5N1), leptospirosis, anthrax, and Nipah-like spillover occurrences. Risk classification, targeted surveillance, vaccination planning, and early epidemic detection made feasible by comprehensive population mapping all enhance One Health-based pandemic preparedness.</w:t>
      </w:r>
    </w:p>
    <w:p w14:paraId="6D654F45" w14:textId="77777777" w:rsidR="002D690C" w:rsidRPr="00FA56D3" w:rsidRDefault="002D690C">
      <w:pPr>
        <w:rPr>
          <w:rFonts w:ascii="Times New Roman" w:eastAsia="Georgia" w:hAnsi="Times New Roman" w:cs="Times New Roman"/>
        </w:rPr>
      </w:pPr>
    </w:p>
    <w:tbl>
      <w:tblPr>
        <w:tblStyle w:val="Style32"/>
        <w:tblW w:w="9405" w:type="dxa"/>
        <w:tblInd w:w="0" w:type="dxa"/>
        <w:tblLayout w:type="fixed"/>
        <w:tblLook w:val="04A0" w:firstRow="1" w:lastRow="0" w:firstColumn="1" w:lastColumn="0" w:noHBand="0" w:noVBand="1"/>
      </w:tblPr>
      <w:tblGrid>
        <w:gridCol w:w="2055"/>
        <w:gridCol w:w="2745"/>
        <w:gridCol w:w="2145"/>
        <w:gridCol w:w="2460"/>
      </w:tblGrid>
      <w:tr w:rsidR="002D690C" w:rsidRPr="00FA56D3" w14:paraId="6D654F4A" w14:textId="77777777">
        <w:trPr>
          <w:trHeight w:val="20"/>
          <w:tblHeader/>
        </w:trPr>
        <w:tc>
          <w:tcPr>
            <w:tcW w:w="205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4F46"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b/>
                <w:bCs/>
              </w:rPr>
              <w:t>Category</w:t>
            </w:r>
          </w:p>
        </w:tc>
        <w:tc>
          <w:tcPr>
            <w:tcW w:w="274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4F47"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b/>
                <w:bCs/>
              </w:rPr>
              <w:t>Item</w:t>
            </w:r>
          </w:p>
        </w:tc>
        <w:tc>
          <w:tcPr>
            <w:tcW w:w="214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4F48" w14:textId="77777777" w:rsidR="002D690C" w:rsidRPr="00FA56D3" w:rsidRDefault="003A7860">
            <w:pPr>
              <w:spacing w:line="200" w:lineRule="atLeast"/>
              <w:contextualSpacing/>
              <w:jc w:val="center"/>
              <w:rPr>
                <w:rFonts w:ascii="Times New Roman" w:eastAsia="Georgia" w:hAnsi="Times New Roman" w:cs="Times New Roman"/>
              </w:rPr>
            </w:pPr>
            <w:r w:rsidRPr="00FA56D3">
              <w:rPr>
                <w:rFonts w:ascii="Times New Roman" w:eastAsia="Georgia" w:hAnsi="Times New Roman" w:cs="Times New Roman"/>
                <w:b/>
                <w:bCs/>
              </w:rPr>
              <w:t>Estimated Population</w:t>
            </w:r>
          </w:p>
        </w:tc>
        <w:tc>
          <w:tcPr>
            <w:tcW w:w="246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4F49" w14:textId="77777777" w:rsidR="002D690C" w:rsidRPr="00FA56D3" w:rsidRDefault="003A7860">
            <w:pPr>
              <w:spacing w:line="200" w:lineRule="atLeast"/>
              <w:contextualSpacing/>
              <w:jc w:val="center"/>
              <w:rPr>
                <w:rFonts w:ascii="Times New Roman" w:eastAsia="Georgia" w:hAnsi="Times New Roman" w:cs="Times New Roman"/>
              </w:rPr>
            </w:pPr>
            <w:r w:rsidRPr="00FA56D3">
              <w:rPr>
                <w:rFonts w:ascii="Times New Roman" w:eastAsia="Georgia" w:hAnsi="Times New Roman" w:cs="Times New Roman"/>
                <w:b/>
                <w:bCs/>
              </w:rPr>
              <w:t>Wards</w:t>
            </w:r>
          </w:p>
        </w:tc>
      </w:tr>
      <w:tr w:rsidR="002D690C" w:rsidRPr="00FA56D3" w14:paraId="6D654F4F" w14:textId="77777777">
        <w:trPr>
          <w:trHeight w:val="20"/>
        </w:trPr>
        <w:tc>
          <w:tcPr>
            <w:tcW w:w="2055" w:type="dxa"/>
            <w:vMerge w:val="restart"/>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4B"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Animal Population</w:t>
            </w: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4C" w14:textId="77777777" w:rsidR="002D690C" w:rsidRPr="00FA56D3" w:rsidRDefault="003A7860">
            <w:pPr>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Livestock (Cattle/Goats/Buffalo)</w:t>
            </w:r>
          </w:p>
        </w:tc>
        <w:tc>
          <w:tcPr>
            <w:tcW w:w="2145"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6D654F4D" w14:textId="56B30586" w:rsidR="002D690C" w:rsidRPr="00FA56D3" w:rsidRDefault="00B541B8">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1222</w:t>
            </w:r>
          </w:p>
        </w:tc>
        <w:tc>
          <w:tcPr>
            <w:tcW w:w="2460"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D654F4E" w14:textId="77777777" w:rsidR="002D690C" w:rsidRPr="00FA56D3" w:rsidRDefault="002D690C">
            <w:pPr>
              <w:spacing w:before="240" w:after="240" w:line="200" w:lineRule="atLeast"/>
              <w:contextualSpacing/>
              <w:rPr>
                <w:rFonts w:ascii="Times New Roman" w:eastAsia="Georgia" w:hAnsi="Times New Roman" w:cs="Times New Roman"/>
              </w:rPr>
            </w:pPr>
          </w:p>
        </w:tc>
      </w:tr>
      <w:tr w:rsidR="002D690C" w:rsidRPr="00FA56D3" w14:paraId="6D654F54" w14:textId="77777777">
        <w:trPr>
          <w:trHeight w:val="20"/>
        </w:trPr>
        <w:tc>
          <w:tcPr>
            <w:tcW w:w="2055"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50" w14:textId="77777777" w:rsidR="002D690C" w:rsidRPr="00FA56D3" w:rsidRDefault="002D690C">
            <w:pPr>
              <w:widowControl w:val="0"/>
              <w:spacing w:line="200" w:lineRule="atLeast"/>
              <w:contextualSpacing/>
              <w:jc w:val="left"/>
              <w:rPr>
                <w:rFonts w:ascii="Times New Roman" w:eastAsia="Georgia" w:hAnsi="Times New Roman" w:cs="Times New Roman"/>
              </w:rPr>
            </w:pP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51" w14:textId="77777777" w:rsidR="002D690C" w:rsidRPr="00FA56D3" w:rsidRDefault="003A7860">
            <w:pPr>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Pet Animals (Dogs/Cats)</w:t>
            </w:r>
          </w:p>
        </w:tc>
        <w:tc>
          <w:tcPr>
            <w:tcW w:w="214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F52" w14:textId="0219510E" w:rsidR="002D690C" w:rsidRPr="00FA56D3" w:rsidRDefault="005C36F5">
            <w:pPr>
              <w:spacing w:before="240" w:after="240" w:line="200" w:lineRule="atLeast"/>
              <w:contextualSpacing/>
              <w:rPr>
                <w:rFonts w:ascii="Times New Roman" w:eastAsia="Georgia" w:hAnsi="Times New Roman" w:cs="Times New Roman"/>
              </w:rPr>
            </w:pPr>
            <w:r>
              <w:rPr>
                <w:rFonts w:ascii="Times New Roman" w:eastAsia="Georgia" w:hAnsi="Times New Roman" w:cs="Times New Roman"/>
              </w:rPr>
              <w:t>0</w:t>
            </w:r>
          </w:p>
        </w:tc>
        <w:tc>
          <w:tcPr>
            <w:tcW w:w="2460" w:type="dxa"/>
            <w:tcBorders>
              <w:top w:val="nil"/>
              <w:left w:val="nil"/>
              <w:bottom w:val="single" w:sz="4" w:space="0" w:color="DDDDDD"/>
              <w:right w:val="single" w:sz="4" w:space="0" w:color="DDDDDD"/>
            </w:tcBorders>
            <w:tcMar>
              <w:top w:w="120" w:type="dxa"/>
              <w:left w:w="120" w:type="dxa"/>
              <w:bottom w:w="120" w:type="dxa"/>
              <w:right w:w="120" w:type="dxa"/>
            </w:tcMar>
          </w:tcPr>
          <w:p w14:paraId="6D654F53" w14:textId="77777777" w:rsidR="002D690C" w:rsidRPr="00FA56D3" w:rsidRDefault="002D690C">
            <w:pPr>
              <w:spacing w:before="240" w:after="240" w:line="200" w:lineRule="atLeast"/>
              <w:contextualSpacing/>
              <w:rPr>
                <w:rFonts w:ascii="Times New Roman" w:eastAsia="Georgia" w:hAnsi="Times New Roman" w:cs="Times New Roman"/>
              </w:rPr>
            </w:pPr>
          </w:p>
        </w:tc>
      </w:tr>
      <w:tr w:rsidR="002D690C" w:rsidRPr="00FA56D3" w14:paraId="6D654F59" w14:textId="77777777">
        <w:trPr>
          <w:trHeight w:val="20"/>
        </w:trPr>
        <w:tc>
          <w:tcPr>
            <w:tcW w:w="2055"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55" w14:textId="77777777" w:rsidR="002D690C" w:rsidRPr="00FA56D3" w:rsidRDefault="002D690C">
            <w:pPr>
              <w:widowControl w:val="0"/>
              <w:spacing w:line="200" w:lineRule="atLeast"/>
              <w:contextualSpacing/>
              <w:jc w:val="left"/>
              <w:rPr>
                <w:rFonts w:ascii="Times New Roman" w:eastAsia="Georgia" w:hAnsi="Times New Roman" w:cs="Times New Roman"/>
              </w:rPr>
            </w:pP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56" w14:textId="77777777" w:rsidR="002D690C" w:rsidRPr="00FA56D3" w:rsidRDefault="003A7860">
            <w:pPr>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Stray Dog Population</w:t>
            </w:r>
          </w:p>
        </w:tc>
        <w:tc>
          <w:tcPr>
            <w:tcW w:w="2145"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F57" w14:textId="664A4890" w:rsidR="002D690C" w:rsidRPr="00FA56D3" w:rsidRDefault="002D690C">
            <w:pPr>
              <w:spacing w:before="240" w:after="240" w:line="200" w:lineRule="atLeast"/>
              <w:contextualSpacing/>
              <w:rPr>
                <w:rFonts w:ascii="Times New Roman" w:eastAsia="Georgia" w:hAnsi="Times New Roman" w:cs="Times New Roman"/>
              </w:rPr>
            </w:pPr>
          </w:p>
        </w:tc>
        <w:tc>
          <w:tcPr>
            <w:tcW w:w="2460" w:type="dxa"/>
            <w:tcBorders>
              <w:top w:val="nil"/>
              <w:left w:val="nil"/>
              <w:bottom w:val="single" w:sz="4" w:space="0" w:color="DDDDDD"/>
              <w:right w:val="single" w:sz="4" w:space="0" w:color="DDDDDD"/>
            </w:tcBorders>
            <w:tcMar>
              <w:top w:w="120" w:type="dxa"/>
              <w:left w:w="120" w:type="dxa"/>
              <w:bottom w:w="120" w:type="dxa"/>
              <w:right w:w="120" w:type="dxa"/>
            </w:tcMar>
          </w:tcPr>
          <w:p w14:paraId="6D654F58" w14:textId="77777777" w:rsidR="002D690C" w:rsidRPr="00FA56D3" w:rsidRDefault="002D690C">
            <w:pPr>
              <w:spacing w:before="240" w:after="240" w:line="200" w:lineRule="atLeast"/>
              <w:contextualSpacing/>
              <w:rPr>
                <w:rFonts w:ascii="Times New Roman" w:eastAsia="Georgia" w:hAnsi="Times New Roman" w:cs="Times New Roman"/>
              </w:rPr>
            </w:pPr>
          </w:p>
        </w:tc>
      </w:tr>
      <w:tr w:rsidR="002D690C" w:rsidRPr="00FA56D3" w14:paraId="6D654F5E" w14:textId="77777777">
        <w:trPr>
          <w:trHeight w:val="20"/>
        </w:trPr>
        <w:tc>
          <w:tcPr>
            <w:tcW w:w="2055"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5A" w14:textId="77777777" w:rsidR="002D690C" w:rsidRPr="00FA56D3" w:rsidRDefault="002D690C">
            <w:pPr>
              <w:widowControl w:val="0"/>
              <w:spacing w:line="200" w:lineRule="atLeast"/>
              <w:contextualSpacing/>
              <w:jc w:val="left"/>
              <w:rPr>
                <w:rFonts w:ascii="Times New Roman" w:eastAsia="Georgia" w:hAnsi="Times New Roman" w:cs="Times New Roman"/>
              </w:rPr>
            </w:pP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5B" w14:textId="77777777" w:rsidR="002D690C" w:rsidRPr="00FA56D3" w:rsidRDefault="003A7860">
            <w:pPr>
              <w:spacing w:line="200" w:lineRule="atLeast"/>
              <w:contextualSpacing/>
              <w:jc w:val="left"/>
              <w:rPr>
                <w:rFonts w:ascii="Times New Roman" w:eastAsia="Georgia" w:hAnsi="Times New Roman" w:cs="Times New Roman"/>
                <w:sz w:val="26"/>
                <w:szCs w:val="26"/>
              </w:rPr>
            </w:pPr>
            <w:r w:rsidRPr="00FA56D3">
              <w:rPr>
                <w:rFonts w:ascii="Times New Roman" w:eastAsia="Georgia" w:hAnsi="Times New Roman" w:cs="Times New Roman"/>
              </w:rPr>
              <w:t xml:space="preserve">Pig Farms </w:t>
            </w:r>
            <w:r w:rsidRPr="00FA56D3">
              <w:rPr>
                <w:rFonts w:ascii="Times New Roman" w:eastAsia="Georgia" w:hAnsi="Times New Roman" w:cs="Times New Roman"/>
                <w:sz w:val="23"/>
                <w:szCs w:val="23"/>
              </w:rPr>
              <w:t>(</w:t>
            </w:r>
            <w:r w:rsidRPr="00FA56D3">
              <w:rPr>
                <w:rFonts w:ascii="Times New Roman" w:eastAsia="Georgia" w:hAnsi="Times New Roman" w:cs="Times New Roman"/>
              </w:rPr>
              <w:t>Number of heads</w:t>
            </w:r>
            <w:r w:rsidRPr="00FA56D3">
              <w:rPr>
                <w:rFonts w:ascii="Times New Roman" w:eastAsia="Georgia" w:hAnsi="Times New Roman" w:cs="Times New Roman"/>
                <w:sz w:val="23"/>
                <w:szCs w:val="23"/>
              </w:rPr>
              <w:t>)</w:t>
            </w:r>
          </w:p>
        </w:tc>
        <w:tc>
          <w:tcPr>
            <w:tcW w:w="2145"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6D654F5C" w14:textId="6EB6B2C5" w:rsidR="002D690C" w:rsidRPr="00FA56D3" w:rsidRDefault="00A0507D">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373</w:t>
            </w:r>
          </w:p>
        </w:tc>
        <w:tc>
          <w:tcPr>
            <w:tcW w:w="2460"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D654F5D" w14:textId="77777777" w:rsidR="002D690C" w:rsidRPr="00FA56D3" w:rsidRDefault="002D690C">
            <w:pPr>
              <w:spacing w:before="240" w:after="240" w:line="200" w:lineRule="atLeast"/>
              <w:contextualSpacing/>
              <w:rPr>
                <w:rFonts w:ascii="Times New Roman" w:eastAsia="Georgia" w:hAnsi="Times New Roman" w:cs="Times New Roman"/>
              </w:rPr>
            </w:pPr>
          </w:p>
        </w:tc>
      </w:tr>
      <w:tr w:rsidR="002D690C" w:rsidRPr="00FA56D3" w14:paraId="6D654F63" w14:textId="77777777">
        <w:trPr>
          <w:trHeight w:val="20"/>
        </w:trPr>
        <w:tc>
          <w:tcPr>
            <w:tcW w:w="20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5F" w14:textId="77777777" w:rsidR="002D690C" w:rsidRPr="00FA56D3" w:rsidRDefault="002D690C">
            <w:pPr>
              <w:spacing w:line="200" w:lineRule="atLeast"/>
              <w:contextualSpacing/>
              <w:rPr>
                <w:rFonts w:ascii="Times New Roman" w:eastAsia="Georgia" w:hAnsi="Times New Roman" w:cs="Times New Roman"/>
              </w:rPr>
            </w:pP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60" w14:textId="77777777" w:rsidR="002D690C" w:rsidRPr="00FA56D3" w:rsidRDefault="003A7860">
            <w:pPr>
              <w:spacing w:line="200" w:lineRule="atLeast"/>
              <w:contextualSpacing/>
              <w:jc w:val="left"/>
              <w:rPr>
                <w:rFonts w:ascii="Times New Roman" w:eastAsia="Georgia" w:hAnsi="Times New Roman" w:cs="Times New Roman"/>
                <w:sz w:val="26"/>
                <w:szCs w:val="26"/>
              </w:rPr>
            </w:pPr>
            <w:r w:rsidRPr="00FA56D3">
              <w:rPr>
                <w:rFonts w:ascii="Times New Roman" w:eastAsia="Georgia" w:hAnsi="Times New Roman" w:cs="Times New Roman"/>
              </w:rPr>
              <w:t>Small Units (Sheep / Goats – clustered)</w:t>
            </w:r>
          </w:p>
        </w:tc>
        <w:tc>
          <w:tcPr>
            <w:tcW w:w="21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61" w14:textId="4ACEB76B" w:rsidR="002D690C" w:rsidRPr="00FA56D3" w:rsidRDefault="005C36F5">
            <w:pPr>
              <w:spacing w:line="200" w:lineRule="atLeast"/>
              <w:contextualSpacing/>
              <w:rPr>
                <w:rFonts w:ascii="Times New Roman" w:eastAsia="Georgia" w:hAnsi="Times New Roman" w:cs="Times New Roman"/>
              </w:rPr>
            </w:pPr>
            <w:r>
              <w:rPr>
                <w:rFonts w:ascii="Times New Roman" w:eastAsia="Georgia" w:hAnsi="Times New Roman" w:cs="Times New Roman"/>
              </w:rPr>
              <w:t>0</w:t>
            </w:r>
          </w:p>
        </w:tc>
        <w:tc>
          <w:tcPr>
            <w:tcW w:w="24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62" w14:textId="77777777" w:rsidR="002D690C" w:rsidRPr="00FA56D3" w:rsidRDefault="002D690C">
            <w:pPr>
              <w:spacing w:line="200" w:lineRule="atLeast"/>
              <w:contextualSpacing/>
              <w:rPr>
                <w:rFonts w:ascii="Times New Roman" w:eastAsia="Georgia" w:hAnsi="Times New Roman" w:cs="Times New Roman"/>
              </w:rPr>
            </w:pPr>
          </w:p>
        </w:tc>
      </w:tr>
      <w:tr w:rsidR="002D690C" w:rsidRPr="00FA56D3" w14:paraId="6D654F68" w14:textId="77777777">
        <w:trPr>
          <w:trHeight w:val="20"/>
        </w:trPr>
        <w:tc>
          <w:tcPr>
            <w:tcW w:w="2055" w:type="dxa"/>
            <w:vMerge w:val="restart"/>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64"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Bird Population</w:t>
            </w: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65" w14:textId="2D444D41"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Poultry Units </w:t>
            </w:r>
          </w:p>
        </w:tc>
        <w:tc>
          <w:tcPr>
            <w:tcW w:w="21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66" w14:textId="3CF747ED" w:rsidR="002D690C" w:rsidRPr="00FA56D3" w:rsidRDefault="007365C1">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27 </w:t>
            </w:r>
            <w:r w:rsidR="00E70178" w:rsidRPr="00FA56D3">
              <w:rPr>
                <w:rFonts w:ascii="Times New Roman" w:eastAsia="Georgia" w:hAnsi="Times New Roman" w:cs="Times New Roman"/>
              </w:rPr>
              <w:t>unit 37550</w:t>
            </w:r>
            <w:r w:rsidR="00081988" w:rsidRPr="00FA56D3">
              <w:rPr>
                <w:rFonts w:ascii="Times New Roman" w:eastAsia="Georgia" w:hAnsi="Times New Roman" w:cs="Times New Roman"/>
              </w:rPr>
              <w:t xml:space="preserve"> nos</w:t>
            </w:r>
          </w:p>
        </w:tc>
        <w:tc>
          <w:tcPr>
            <w:tcW w:w="24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67" w14:textId="77777777" w:rsidR="002D690C" w:rsidRPr="00FA56D3" w:rsidRDefault="002D690C">
            <w:pPr>
              <w:spacing w:line="200" w:lineRule="atLeast"/>
              <w:contextualSpacing/>
              <w:rPr>
                <w:rFonts w:ascii="Times New Roman" w:eastAsia="Georgia" w:hAnsi="Times New Roman" w:cs="Times New Roman"/>
              </w:rPr>
            </w:pPr>
          </w:p>
        </w:tc>
      </w:tr>
      <w:tr w:rsidR="002D690C" w:rsidRPr="00FA56D3" w14:paraId="6D654F6D" w14:textId="77777777">
        <w:trPr>
          <w:trHeight w:val="20"/>
        </w:trPr>
        <w:tc>
          <w:tcPr>
            <w:tcW w:w="2055"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69" w14:textId="77777777" w:rsidR="002D690C" w:rsidRPr="00FA56D3" w:rsidRDefault="002D690C">
            <w:pPr>
              <w:widowControl w:val="0"/>
              <w:spacing w:line="200" w:lineRule="atLeast"/>
              <w:contextualSpacing/>
              <w:jc w:val="left"/>
              <w:rPr>
                <w:rFonts w:ascii="Times New Roman" w:eastAsia="Georgia" w:hAnsi="Times New Roman" w:cs="Times New Roman"/>
              </w:rPr>
            </w:pP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6A"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Poultry- (FOWL)</w:t>
            </w:r>
          </w:p>
        </w:tc>
        <w:tc>
          <w:tcPr>
            <w:tcW w:w="21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6B" w14:textId="77777777" w:rsidR="002D690C" w:rsidRPr="00FA56D3" w:rsidRDefault="002D690C">
            <w:pPr>
              <w:spacing w:line="200" w:lineRule="atLeast"/>
              <w:contextualSpacing/>
              <w:rPr>
                <w:rFonts w:ascii="Times New Roman" w:eastAsia="Georgia" w:hAnsi="Times New Roman" w:cs="Times New Roman"/>
              </w:rPr>
            </w:pPr>
          </w:p>
        </w:tc>
        <w:tc>
          <w:tcPr>
            <w:tcW w:w="24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6C" w14:textId="77777777" w:rsidR="002D690C" w:rsidRPr="00FA56D3" w:rsidRDefault="002D690C">
            <w:pPr>
              <w:spacing w:line="200" w:lineRule="atLeast"/>
              <w:contextualSpacing/>
              <w:rPr>
                <w:rFonts w:ascii="Times New Roman" w:eastAsia="Georgia" w:hAnsi="Times New Roman" w:cs="Times New Roman"/>
              </w:rPr>
            </w:pPr>
          </w:p>
        </w:tc>
      </w:tr>
      <w:tr w:rsidR="002D690C" w:rsidRPr="00FA56D3" w14:paraId="6D654F72" w14:textId="77777777">
        <w:trPr>
          <w:trHeight w:val="20"/>
        </w:trPr>
        <w:tc>
          <w:tcPr>
            <w:tcW w:w="2055"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6E" w14:textId="77777777" w:rsidR="002D690C" w:rsidRPr="00FA56D3" w:rsidRDefault="002D690C">
            <w:pPr>
              <w:widowControl w:val="0"/>
              <w:spacing w:line="200" w:lineRule="atLeast"/>
              <w:contextualSpacing/>
              <w:jc w:val="left"/>
              <w:rPr>
                <w:rFonts w:ascii="Times New Roman" w:eastAsia="Georgia" w:hAnsi="Times New Roman" w:cs="Times New Roman"/>
              </w:rPr>
            </w:pP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6F"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Wild/Migratory Birds (Observed)</w:t>
            </w:r>
          </w:p>
        </w:tc>
        <w:tc>
          <w:tcPr>
            <w:tcW w:w="21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70" w14:textId="77777777" w:rsidR="002D690C" w:rsidRPr="00FA56D3" w:rsidRDefault="002D690C">
            <w:pPr>
              <w:spacing w:line="200" w:lineRule="atLeast"/>
              <w:contextualSpacing/>
              <w:rPr>
                <w:rFonts w:ascii="Times New Roman" w:eastAsia="Georgia" w:hAnsi="Times New Roman" w:cs="Times New Roman"/>
              </w:rPr>
            </w:pPr>
          </w:p>
        </w:tc>
        <w:tc>
          <w:tcPr>
            <w:tcW w:w="24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71" w14:textId="77777777" w:rsidR="002D690C" w:rsidRPr="00FA56D3" w:rsidRDefault="002D690C">
            <w:pPr>
              <w:spacing w:line="200" w:lineRule="atLeast"/>
              <w:contextualSpacing/>
              <w:rPr>
                <w:rFonts w:ascii="Times New Roman" w:eastAsia="Georgia" w:hAnsi="Times New Roman" w:cs="Times New Roman"/>
              </w:rPr>
            </w:pPr>
          </w:p>
        </w:tc>
      </w:tr>
      <w:tr w:rsidR="002D690C" w:rsidRPr="00FA56D3" w14:paraId="6D654F77" w14:textId="77777777">
        <w:trPr>
          <w:trHeight w:val="20"/>
        </w:trPr>
        <w:tc>
          <w:tcPr>
            <w:tcW w:w="2055"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73" w14:textId="77777777" w:rsidR="002D690C" w:rsidRPr="00FA56D3" w:rsidRDefault="002D690C">
            <w:pPr>
              <w:widowControl w:val="0"/>
              <w:spacing w:line="200" w:lineRule="atLeast"/>
              <w:contextualSpacing/>
              <w:jc w:val="left"/>
              <w:rPr>
                <w:rFonts w:ascii="Times New Roman" w:eastAsia="Georgia" w:hAnsi="Times New Roman" w:cs="Times New Roman"/>
              </w:rPr>
            </w:pPr>
          </w:p>
        </w:tc>
        <w:tc>
          <w:tcPr>
            <w:tcW w:w="27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74"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Crow Mortality Events (Reported)</w:t>
            </w:r>
          </w:p>
        </w:tc>
        <w:tc>
          <w:tcPr>
            <w:tcW w:w="21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75" w14:textId="77777777" w:rsidR="002D690C" w:rsidRPr="00FA56D3" w:rsidRDefault="002D690C">
            <w:pPr>
              <w:spacing w:line="200" w:lineRule="atLeast"/>
              <w:contextualSpacing/>
              <w:rPr>
                <w:rFonts w:ascii="Times New Roman" w:eastAsia="Georgia" w:hAnsi="Times New Roman" w:cs="Times New Roman"/>
              </w:rPr>
            </w:pPr>
          </w:p>
        </w:tc>
        <w:tc>
          <w:tcPr>
            <w:tcW w:w="24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76" w14:textId="77777777" w:rsidR="002D690C" w:rsidRPr="00FA56D3" w:rsidRDefault="002D690C">
            <w:pPr>
              <w:spacing w:line="200" w:lineRule="atLeast"/>
              <w:contextualSpacing/>
              <w:rPr>
                <w:rFonts w:ascii="Times New Roman" w:eastAsia="Georgia" w:hAnsi="Times New Roman" w:cs="Times New Roman"/>
              </w:rPr>
            </w:pPr>
          </w:p>
        </w:tc>
      </w:tr>
    </w:tbl>
    <w:p w14:paraId="6D654F78" w14:textId="77777777" w:rsidR="002D690C" w:rsidRPr="00FA56D3" w:rsidRDefault="002D690C">
      <w:pPr>
        <w:rPr>
          <w:rFonts w:ascii="Times New Roman" w:eastAsia="Georgia" w:hAnsi="Times New Roman" w:cs="Times New Roman"/>
        </w:rPr>
      </w:pPr>
    </w:p>
    <w:p w14:paraId="6D654F79" w14:textId="77777777" w:rsidR="002D690C" w:rsidRPr="00FA56D3" w:rsidRDefault="002D690C">
      <w:pPr>
        <w:rPr>
          <w:rFonts w:ascii="Times New Roman" w:eastAsia="Georgia" w:hAnsi="Times New Roman" w:cs="Times New Roman"/>
        </w:rPr>
      </w:pPr>
    </w:p>
    <w:p w14:paraId="6D654F7A" w14:textId="77777777" w:rsidR="002D690C" w:rsidRPr="00FA56D3" w:rsidRDefault="003A7860">
      <w:pPr>
        <w:spacing w:before="240" w:after="240"/>
        <w:rPr>
          <w:rFonts w:ascii="Times New Roman" w:eastAsia="Georgia" w:hAnsi="Times New Roman" w:cs="Times New Roman"/>
          <w:highlight w:val="white"/>
        </w:rPr>
      </w:pPr>
      <w:r w:rsidRPr="00FA56D3">
        <w:rPr>
          <w:rFonts w:ascii="Times New Roman" w:eastAsia="Georgia" w:hAnsi="Times New Roman" w:cs="Times New Roman"/>
          <w:highlight w:val="white"/>
        </w:rPr>
        <w:t xml:space="preserve">The main risk of zoonotic diseases in </w:t>
      </w:r>
      <w:r w:rsidRPr="00FA56D3">
        <w:rPr>
          <w:rFonts w:ascii="Times New Roman" w:eastAsia="Georgia" w:hAnsi="Times New Roman" w:cs="Times New Roman"/>
          <w:b/>
          <w:bCs/>
          <w:highlight w:val="white"/>
        </w:rPr>
        <w:t>____________</w:t>
      </w:r>
      <w:r w:rsidRPr="00FA56D3">
        <w:rPr>
          <w:rFonts w:ascii="Times New Roman" w:eastAsia="Georgia" w:hAnsi="Times New Roman" w:cs="Times New Roman"/>
          <w:highlight w:val="white"/>
        </w:rPr>
        <w:t xml:space="preserve"> is concentrated in </w:t>
      </w:r>
      <w:r w:rsidRPr="00FA56D3">
        <w:rPr>
          <w:rFonts w:ascii="Times New Roman" w:eastAsia="Georgia" w:hAnsi="Times New Roman" w:cs="Times New Roman"/>
          <w:b/>
          <w:bCs/>
          <w:highlight w:val="white"/>
        </w:rPr>
        <w:t>Wards……………….</w:t>
      </w:r>
      <w:r w:rsidRPr="00FA56D3">
        <w:rPr>
          <w:rFonts w:ascii="Times New Roman" w:eastAsia="Georgia" w:hAnsi="Times New Roman" w:cs="Times New Roman"/>
          <w:highlight w:val="white"/>
        </w:rPr>
        <w:t xml:space="preserve">, which is explained by the high density of pig farms, cattle congregation areas, and poultry units. The stray dog population in </w:t>
      </w:r>
      <w:r w:rsidRPr="00FA56D3">
        <w:rPr>
          <w:rFonts w:ascii="Times New Roman" w:eastAsia="Georgia" w:hAnsi="Times New Roman" w:cs="Times New Roman"/>
          <w:b/>
          <w:bCs/>
          <w:highlight w:val="white"/>
        </w:rPr>
        <w:t xml:space="preserve">market areas, fish landing sites, bus stations </w:t>
      </w:r>
      <w:r w:rsidRPr="00FA56D3">
        <w:rPr>
          <w:rFonts w:ascii="Times New Roman" w:eastAsia="Georgia" w:hAnsi="Times New Roman" w:cs="Times New Roman"/>
          <w:highlight w:val="white"/>
        </w:rPr>
        <w:t xml:space="preserve">continues to be a substantial problem for rabies surveillance and bite prevention. There is a considerable risk of avian influenza introduction and amplification during </w:t>
      </w:r>
      <w:r w:rsidRPr="00FA56D3">
        <w:rPr>
          <w:rFonts w:ascii="Times New Roman" w:eastAsia="Georgia" w:hAnsi="Times New Roman" w:cs="Times New Roman"/>
          <w:b/>
          <w:bCs/>
          <w:highlight w:val="white"/>
        </w:rPr>
        <w:t xml:space="preserve">November - December </w:t>
      </w:r>
      <w:r w:rsidRPr="00FA56D3">
        <w:rPr>
          <w:rFonts w:ascii="Times New Roman" w:eastAsia="Georgia" w:hAnsi="Times New Roman" w:cs="Times New Roman"/>
          <w:highlight w:val="white"/>
        </w:rPr>
        <w:t>due to the seasonal presence of migratory and resident water birds near</w:t>
      </w:r>
      <w:r w:rsidRPr="00FA56D3">
        <w:rPr>
          <w:rFonts w:ascii="Times New Roman" w:eastAsia="Georgia" w:hAnsi="Times New Roman" w:cs="Times New Roman"/>
          <w:b/>
          <w:bCs/>
          <w:highlight w:val="white"/>
        </w:rPr>
        <w:t xml:space="preserve"> ponds/ canal / river / backwater / paddy field</w:t>
      </w:r>
      <w:r w:rsidRPr="00FA56D3">
        <w:rPr>
          <w:rFonts w:ascii="Times New Roman" w:eastAsia="Georgia" w:hAnsi="Times New Roman" w:cs="Times New Roman"/>
          <w:highlight w:val="white"/>
        </w:rPr>
        <w:t>. Clusters of pig farms and animal shelters vulnerable to flooding further raise the risk of leptospirosis and other zoonoses mediated by the environment, especially during monsoon floods.</w:t>
      </w:r>
    </w:p>
    <w:p w14:paraId="6D654F7B" w14:textId="77777777" w:rsidR="002D690C" w:rsidRPr="00FA56D3" w:rsidRDefault="003A7860">
      <w:pPr>
        <w:pStyle w:val="Heading2"/>
        <w:rPr>
          <w:rFonts w:ascii="Times New Roman" w:eastAsia="Georgia" w:hAnsi="Times New Roman" w:cs="Times New Roman"/>
          <w:color w:val="000000"/>
        </w:rPr>
      </w:pPr>
      <w:bookmarkStart w:id="36" w:name="_Toc225590874"/>
      <w:r w:rsidRPr="00FA56D3">
        <w:rPr>
          <w:rFonts w:ascii="Times New Roman" w:eastAsia="Georgia" w:hAnsi="Times New Roman" w:cs="Times New Roman"/>
          <w:color w:val="000000"/>
        </w:rPr>
        <w:t>Veterinary Infrastructure</w:t>
      </w:r>
      <w:bookmarkEnd w:id="36"/>
      <w:r w:rsidRPr="00FA56D3">
        <w:rPr>
          <w:rFonts w:ascii="Times New Roman" w:eastAsia="Georgia" w:hAnsi="Times New Roman" w:cs="Times New Roman"/>
          <w:color w:val="000000"/>
        </w:rPr>
        <w:t xml:space="preserve"> </w:t>
      </w:r>
    </w:p>
    <w:p w14:paraId="6D654F7C" w14:textId="77777777" w:rsidR="002D690C" w:rsidRPr="00FA56D3" w:rsidRDefault="003A7860">
      <w:pPr>
        <w:spacing w:before="240" w:after="240"/>
        <w:rPr>
          <w:rFonts w:ascii="Times New Roman" w:eastAsia="Georgia" w:hAnsi="Times New Roman" w:cs="Times New Roman"/>
        </w:rPr>
      </w:pPr>
      <w:r w:rsidRPr="00FA56D3">
        <w:rPr>
          <w:rFonts w:ascii="Times New Roman" w:eastAsia="Georgia" w:hAnsi="Times New Roman" w:cs="Times New Roman"/>
        </w:rPr>
        <w:t>Veterinary institutions are a core pillar of One Health surveillance, enabling early zoonotic disease detection through vaccination, investigation of unusual animal illness or deaths, sample collection, and timely outbreak reporting. A well-mapped and responsive veterinary network strengthens coordination with human health and LSGI systems, ensuring rapid response during zoonotic events and pandemics.</w:t>
      </w:r>
    </w:p>
    <w:tbl>
      <w:tblPr>
        <w:tblStyle w:val="Style33"/>
        <w:tblW w:w="9825" w:type="dxa"/>
        <w:tblInd w:w="0" w:type="dxa"/>
        <w:tblLayout w:type="fixed"/>
        <w:tblLook w:val="04A0" w:firstRow="1" w:lastRow="0" w:firstColumn="1" w:lastColumn="0" w:noHBand="0" w:noVBand="1"/>
      </w:tblPr>
      <w:tblGrid>
        <w:gridCol w:w="2490"/>
        <w:gridCol w:w="2040"/>
        <w:gridCol w:w="2085"/>
        <w:gridCol w:w="1410"/>
        <w:gridCol w:w="1800"/>
      </w:tblGrid>
      <w:tr w:rsidR="002D690C" w:rsidRPr="00FA56D3" w14:paraId="6D654F82" w14:textId="77777777">
        <w:trPr>
          <w:trHeight w:val="20"/>
          <w:tblHeader/>
        </w:trPr>
        <w:tc>
          <w:tcPr>
            <w:tcW w:w="24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vAlign w:val="center"/>
          </w:tcPr>
          <w:p w14:paraId="6D654F7D" w14:textId="77777777" w:rsidR="002D690C" w:rsidRPr="00FA56D3" w:rsidRDefault="003A7860">
            <w:pPr>
              <w:spacing w:line="200" w:lineRule="atLeast"/>
              <w:contextualSpacing/>
              <w:jc w:val="center"/>
              <w:rPr>
                <w:rFonts w:ascii="Times New Roman" w:eastAsia="Georgia" w:hAnsi="Times New Roman" w:cs="Times New Roman"/>
                <w:b/>
                <w:bCs/>
              </w:rPr>
            </w:pPr>
            <w:r w:rsidRPr="00FA56D3">
              <w:rPr>
                <w:rFonts w:ascii="Times New Roman" w:eastAsia="Georgia" w:hAnsi="Times New Roman" w:cs="Times New Roman"/>
                <w:b/>
                <w:bCs/>
              </w:rPr>
              <w:lastRenderedPageBreak/>
              <w:t>Facility Type</w:t>
            </w:r>
          </w:p>
        </w:tc>
        <w:tc>
          <w:tcPr>
            <w:tcW w:w="204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vAlign w:val="center"/>
          </w:tcPr>
          <w:p w14:paraId="6D654F7E" w14:textId="77777777" w:rsidR="002D690C" w:rsidRPr="00FA56D3" w:rsidRDefault="003A7860">
            <w:pPr>
              <w:spacing w:line="200" w:lineRule="atLeast"/>
              <w:contextualSpacing/>
              <w:jc w:val="center"/>
              <w:rPr>
                <w:rFonts w:ascii="Times New Roman" w:eastAsia="Georgia" w:hAnsi="Times New Roman" w:cs="Times New Roman"/>
                <w:b/>
                <w:bCs/>
              </w:rPr>
            </w:pPr>
            <w:r w:rsidRPr="00FA56D3">
              <w:rPr>
                <w:rFonts w:ascii="Times New Roman" w:eastAsia="Georgia" w:hAnsi="Times New Roman" w:cs="Times New Roman"/>
                <w:b/>
                <w:bCs/>
              </w:rPr>
              <w:t>Name of Facility</w:t>
            </w:r>
          </w:p>
        </w:tc>
        <w:tc>
          <w:tcPr>
            <w:tcW w:w="208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vAlign w:val="center"/>
          </w:tcPr>
          <w:p w14:paraId="6D654F7F" w14:textId="77777777" w:rsidR="002D690C" w:rsidRPr="00FA56D3" w:rsidRDefault="003A7860">
            <w:pPr>
              <w:spacing w:line="200" w:lineRule="atLeast"/>
              <w:contextualSpacing/>
              <w:jc w:val="center"/>
              <w:rPr>
                <w:rFonts w:ascii="Times New Roman" w:eastAsia="Georgia" w:hAnsi="Times New Roman" w:cs="Times New Roman"/>
                <w:b/>
                <w:bCs/>
              </w:rPr>
            </w:pPr>
            <w:r w:rsidRPr="00FA56D3">
              <w:rPr>
                <w:rFonts w:ascii="Times New Roman" w:eastAsia="Georgia" w:hAnsi="Times New Roman" w:cs="Times New Roman"/>
                <w:b/>
                <w:bCs/>
              </w:rPr>
              <w:t>Ownership Govt / Pvt</w:t>
            </w:r>
          </w:p>
        </w:tc>
        <w:tc>
          <w:tcPr>
            <w:tcW w:w="14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vAlign w:val="center"/>
          </w:tcPr>
          <w:p w14:paraId="6D654F80" w14:textId="77777777" w:rsidR="002D690C" w:rsidRPr="00FA56D3" w:rsidRDefault="003A7860">
            <w:pPr>
              <w:spacing w:line="200" w:lineRule="atLeast"/>
              <w:contextualSpacing/>
              <w:jc w:val="center"/>
              <w:rPr>
                <w:rFonts w:ascii="Times New Roman" w:eastAsia="Georgia" w:hAnsi="Times New Roman" w:cs="Times New Roman"/>
                <w:b/>
                <w:bCs/>
              </w:rPr>
            </w:pPr>
            <w:r w:rsidRPr="00FA56D3">
              <w:rPr>
                <w:rFonts w:ascii="Times New Roman" w:eastAsia="Georgia" w:hAnsi="Times New Roman" w:cs="Times New Roman"/>
                <w:b/>
                <w:bCs/>
              </w:rPr>
              <w:t>Location(Ward No)</w:t>
            </w:r>
          </w:p>
        </w:tc>
        <w:tc>
          <w:tcPr>
            <w:tcW w:w="180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vAlign w:val="center"/>
          </w:tcPr>
          <w:p w14:paraId="6D654F81" w14:textId="77777777" w:rsidR="002D690C" w:rsidRPr="00FA56D3" w:rsidRDefault="003A7860">
            <w:pPr>
              <w:spacing w:line="200" w:lineRule="atLeast"/>
              <w:contextualSpacing/>
              <w:jc w:val="center"/>
              <w:rPr>
                <w:rFonts w:ascii="Times New Roman" w:eastAsia="Georgia" w:hAnsi="Times New Roman" w:cs="Times New Roman"/>
                <w:b/>
                <w:bCs/>
              </w:rPr>
            </w:pPr>
            <w:r w:rsidRPr="00FA56D3">
              <w:rPr>
                <w:rFonts w:ascii="Times New Roman" w:eastAsia="Georgia" w:hAnsi="Times New Roman" w:cs="Times New Roman"/>
                <w:b/>
                <w:bCs/>
              </w:rPr>
              <w:t>Contact number</w:t>
            </w:r>
          </w:p>
        </w:tc>
      </w:tr>
      <w:tr w:rsidR="002D690C" w:rsidRPr="00FA56D3" w14:paraId="6D654F88" w14:textId="77777777">
        <w:trPr>
          <w:trHeight w:val="20"/>
          <w:tblHeader/>
        </w:trPr>
        <w:tc>
          <w:tcPr>
            <w:tcW w:w="24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83" w14:textId="77777777" w:rsidR="002D690C" w:rsidRPr="00FA56D3" w:rsidRDefault="003A7860">
            <w:pPr>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Veterinary Dispensary</w:t>
            </w:r>
          </w:p>
        </w:tc>
        <w:tc>
          <w:tcPr>
            <w:tcW w:w="2040"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6D654F84" w14:textId="596ABB3A" w:rsidR="002D690C" w:rsidRPr="00FA56D3" w:rsidRDefault="00D23234">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2085"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D654F85"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GOVT</w:t>
            </w:r>
          </w:p>
        </w:tc>
        <w:tc>
          <w:tcPr>
            <w:tcW w:w="1410"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D654F86"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Koothattukulam(w 14),Chathenthara(w 8)</w:t>
            </w:r>
          </w:p>
        </w:tc>
        <w:tc>
          <w:tcPr>
            <w:tcW w:w="1800"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D654F87" w14:textId="77777777" w:rsidR="002D690C" w:rsidRPr="00FA56D3" w:rsidRDefault="002D690C">
            <w:pPr>
              <w:spacing w:before="240" w:after="240" w:line="200" w:lineRule="atLeast"/>
              <w:contextualSpacing/>
              <w:rPr>
                <w:rFonts w:ascii="Times New Roman" w:eastAsia="Georgia" w:hAnsi="Times New Roman" w:cs="Times New Roman"/>
              </w:rPr>
            </w:pPr>
          </w:p>
        </w:tc>
      </w:tr>
      <w:tr w:rsidR="002D690C" w:rsidRPr="00FA56D3" w14:paraId="6D654F8E" w14:textId="77777777">
        <w:trPr>
          <w:trHeight w:val="20"/>
          <w:tblHeader/>
        </w:trPr>
        <w:tc>
          <w:tcPr>
            <w:tcW w:w="24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89" w14:textId="77777777" w:rsidR="002D690C" w:rsidRPr="00FA56D3" w:rsidRDefault="003A7860">
            <w:pPr>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Veterinary Hospital / Polyclinic</w:t>
            </w:r>
          </w:p>
        </w:tc>
        <w:tc>
          <w:tcPr>
            <w:tcW w:w="20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8A" w14:textId="77777777" w:rsidR="002D690C" w:rsidRPr="00FA56D3" w:rsidRDefault="003A7860">
            <w:pPr>
              <w:spacing w:line="200" w:lineRule="atLeast"/>
              <w:contextualSpacing/>
              <w:rPr>
                <w:rFonts w:ascii="Times New Roman" w:eastAsia="Georgia" w:hAnsi="Times New Roman" w:cs="Times New Roman"/>
                <w:lang w:val="en-US"/>
              </w:rPr>
            </w:pPr>
            <w:r w:rsidRPr="00FA56D3">
              <w:rPr>
                <w:rFonts w:ascii="Times New Roman" w:eastAsia="Georgia" w:hAnsi="Times New Roman" w:cs="Times New Roman"/>
                <w:lang w:val="en-US"/>
              </w:rPr>
              <w:t>2</w:t>
            </w:r>
          </w:p>
        </w:tc>
        <w:tc>
          <w:tcPr>
            <w:tcW w:w="20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8B" w14:textId="77777777" w:rsidR="002D690C" w:rsidRPr="00FA56D3" w:rsidRDefault="003A7860">
            <w:pPr>
              <w:spacing w:line="200" w:lineRule="atLeast"/>
              <w:contextualSpacing/>
              <w:rPr>
                <w:rFonts w:ascii="Times New Roman" w:eastAsia="Georgia" w:hAnsi="Times New Roman" w:cs="Times New Roman"/>
                <w:lang w:val="en-US"/>
              </w:rPr>
            </w:pPr>
            <w:r w:rsidRPr="00FA56D3">
              <w:rPr>
                <w:rFonts w:ascii="Times New Roman" w:eastAsia="Georgia" w:hAnsi="Times New Roman" w:cs="Times New Roman"/>
                <w:lang w:val="en-US"/>
              </w:rPr>
              <w:t>Govt</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8C" w14:textId="77777777" w:rsidR="002D690C" w:rsidRPr="00FA56D3" w:rsidRDefault="002D690C">
            <w:pPr>
              <w:spacing w:line="200" w:lineRule="atLeast"/>
              <w:contextualSpacing/>
              <w:rPr>
                <w:rFonts w:ascii="Times New Roman" w:eastAsia="Georgia" w:hAnsi="Times New Roman" w:cs="Times New Roman"/>
              </w:rPr>
            </w:pP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8D" w14:textId="77777777" w:rsidR="002D690C" w:rsidRPr="00FA56D3" w:rsidRDefault="002D690C">
            <w:pPr>
              <w:spacing w:line="200" w:lineRule="atLeast"/>
              <w:contextualSpacing/>
              <w:rPr>
                <w:rFonts w:ascii="Times New Roman" w:eastAsia="Georgia" w:hAnsi="Times New Roman" w:cs="Times New Roman"/>
              </w:rPr>
            </w:pPr>
          </w:p>
        </w:tc>
      </w:tr>
      <w:tr w:rsidR="002D690C" w:rsidRPr="00FA56D3" w14:paraId="6D654F94" w14:textId="77777777">
        <w:trPr>
          <w:trHeight w:val="20"/>
          <w:tblHeader/>
        </w:trPr>
        <w:tc>
          <w:tcPr>
            <w:tcW w:w="24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8F" w14:textId="77777777" w:rsidR="002D690C" w:rsidRPr="00FA56D3" w:rsidRDefault="003A7860">
            <w:pPr>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Private Veterinary Clinics</w:t>
            </w:r>
          </w:p>
        </w:tc>
        <w:tc>
          <w:tcPr>
            <w:tcW w:w="20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90"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20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91" w14:textId="526CA048" w:rsidR="002D690C" w:rsidRPr="00FA56D3" w:rsidRDefault="008F7EFD">
            <w:pPr>
              <w:spacing w:line="200" w:lineRule="atLeast"/>
              <w:contextualSpacing/>
              <w:rPr>
                <w:rFonts w:ascii="Times New Roman" w:eastAsia="Georgia" w:hAnsi="Times New Roman" w:cs="Times New Roman"/>
              </w:rPr>
            </w:pPr>
            <w:r>
              <w:rPr>
                <w:rFonts w:ascii="Times New Roman" w:eastAsia="Georgia" w:hAnsi="Times New Roman" w:cs="Times New Roman"/>
              </w:rPr>
              <w:t>0</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92" w14:textId="2C4DDA53" w:rsidR="002D690C" w:rsidRPr="00FA56D3" w:rsidRDefault="008F7EFD">
            <w:pPr>
              <w:spacing w:line="200" w:lineRule="atLeast"/>
              <w:contextualSpacing/>
              <w:rPr>
                <w:rFonts w:ascii="Times New Roman" w:eastAsia="Georgia" w:hAnsi="Times New Roman" w:cs="Times New Roman"/>
              </w:rPr>
            </w:pPr>
            <w:r>
              <w:rPr>
                <w:rFonts w:ascii="Times New Roman" w:eastAsia="Georgia" w:hAnsi="Times New Roman" w:cs="Times New Roman"/>
              </w:rPr>
              <w:t>0</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93" w14:textId="41BD78C5" w:rsidR="002D690C" w:rsidRPr="00FA56D3" w:rsidRDefault="008F7EFD">
            <w:pPr>
              <w:spacing w:line="200" w:lineRule="atLeast"/>
              <w:contextualSpacing/>
              <w:rPr>
                <w:rFonts w:ascii="Times New Roman" w:eastAsia="Georgia" w:hAnsi="Times New Roman" w:cs="Times New Roman"/>
              </w:rPr>
            </w:pPr>
            <w:r>
              <w:rPr>
                <w:rFonts w:ascii="Times New Roman" w:eastAsia="Georgia" w:hAnsi="Times New Roman" w:cs="Times New Roman"/>
              </w:rPr>
              <w:t>0</w:t>
            </w:r>
          </w:p>
        </w:tc>
      </w:tr>
      <w:tr w:rsidR="002D690C" w:rsidRPr="00FA56D3" w14:paraId="6D654F9A" w14:textId="77777777">
        <w:trPr>
          <w:trHeight w:val="20"/>
          <w:tblHeader/>
        </w:trPr>
        <w:tc>
          <w:tcPr>
            <w:tcW w:w="24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95" w14:textId="77777777" w:rsidR="002D690C" w:rsidRPr="00FA56D3" w:rsidRDefault="003A7860">
            <w:pPr>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Mobile / Emergency Vet Service (incl. night services)</w:t>
            </w:r>
          </w:p>
        </w:tc>
        <w:tc>
          <w:tcPr>
            <w:tcW w:w="20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96"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20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97" w14:textId="7C4D0A2C" w:rsidR="002D690C" w:rsidRPr="00FA56D3" w:rsidRDefault="008F7EFD">
            <w:pPr>
              <w:spacing w:line="200" w:lineRule="atLeast"/>
              <w:contextualSpacing/>
              <w:rPr>
                <w:rFonts w:ascii="Times New Roman" w:eastAsia="Georgia" w:hAnsi="Times New Roman" w:cs="Times New Roman"/>
              </w:rPr>
            </w:pPr>
            <w:r>
              <w:rPr>
                <w:rFonts w:ascii="Times New Roman" w:eastAsia="Georgia" w:hAnsi="Times New Roman" w:cs="Times New Roman"/>
              </w:rPr>
              <w:t>0</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98" w14:textId="3AA58E33" w:rsidR="002D690C" w:rsidRPr="00FA56D3" w:rsidRDefault="008F7EFD">
            <w:pPr>
              <w:spacing w:line="200" w:lineRule="atLeast"/>
              <w:contextualSpacing/>
              <w:rPr>
                <w:rFonts w:ascii="Times New Roman" w:eastAsia="Georgia" w:hAnsi="Times New Roman" w:cs="Times New Roman"/>
              </w:rPr>
            </w:pPr>
            <w:r>
              <w:rPr>
                <w:rFonts w:ascii="Times New Roman" w:eastAsia="Georgia" w:hAnsi="Times New Roman" w:cs="Times New Roman"/>
              </w:rPr>
              <w:t>0</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99" w14:textId="34479ED8" w:rsidR="002D690C" w:rsidRPr="00FA56D3" w:rsidRDefault="008F7EFD">
            <w:pPr>
              <w:spacing w:line="200" w:lineRule="atLeast"/>
              <w:contextualSpacing/>
              <w:rPr>
                <w:rFonts w:ascii="Times New Roman" w:eastAsia="Georgia" w:hAnsi="Times New Roman" w:cs="Times New Roman"/>
              </w:rPr>
            </w:pPr>
            <w:r>
              <w:rPr>
                <w:rFonts w:ascii="Times New Roman" w:eastAsia="Georgia" w:hAnsi="Times New Roman" w:cs="Times New Roman"/>
              </w:rPr>
              <w:t>0</w:t>
            </w:r>
          </w:p>
        </w:tc>
      </w:tr>
      <w:tr w:rsidR="002D690C" w:rsidRPr="00FA56D3" w14:paraId="6D654FA0" w14:textId="77777777">
        <w:trPr>
          <w:trHeight w:val="20"/>
          <w:tblHeader/>
        </w:trPr>
        <w:tc>
          <w:tcPr>
            <w:tcW w:w="24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9B" w14:textId="77777777" w:rsidR="002D690C" w:rsidRPr="00FA56D3" w:rsidRDefault="003A7860">
            <w:pPr>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Pet Homes / Animal Shelters</w:t>
            </w:r>
          </w:p>
        </w:tc>
        <w:tc>
          <w:tcPr>
            <w:tcW w:w="20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9C" w14:textId="77777777" w:rsidR="002D690C" w:rsidRPr="00FA56D3" w:rsidRDefault="003A7860">
            <w:pPr>
              <w:spacing w:line="200" w:lineRule="atLeast"/>
              <w:contextualSpacing/>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20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9D" w14:textId="328C3D69" w:rsidR="002D690C" w:rsidRPr="00FA56D3" w:rsidRDefault="008F7EFD">
            <w:pPr>
              <w:spacing w:line="200" w:lineRule="atLeast"/>
              <w:contextualSpacing/>
              <w:rPr>
                <w:rFonts w:ascii="Times New Roman" w:eastAsia="Georgia" w:hAnsi="Times New Roman" w:cs="Times New Roman"/>
              </w:rPr>
            </w:pPr>
            <w:r>
              <w:rPr>
                <w:rFonts w:ascii="Times New Roman" w:eastAsia="Georgia" w:hAnsi="Times New Roman" w:cs="Times New Roman"/>
              </w:rPr>
              <w:t>0</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9E" w14:textId="491CAFB3" w:rsidR="002D690C" w:rsidRPr="00FA56D3" w:rsidRDefault="008F7EFD">
            <w:pPr>
              <w:spacing w:line="200" w:lineRule="atLeast"/>
              <w:contextualSpacing/>
              <w:rPr>
                <w:rFonts w:ascii="Times New Roman" w:eastAsia="Georgia" w:hAnsi="Times New Roman" w:cs="Times New Roman"/>
              </w:rPr>
            </w:pPr>
            <w:r>
              <w:rPr>
                <w:rFonts w:ascii="Times New Roman" w:eastAsia="Georgia" w:hAnsi="Times New Roman" w:cs="Times New Roman"/>
              </w:rPr>
              <w:t>0</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9F" w14:textId="6C8D3599" w:rsidR="002D690C" w:rsidRPr="00FA56D3" w:rsidRDefault="008F7EFD">
            <w:pPr>
              <w:spacing w:line="200" w:lineRule="atLeast"/>
              <w:contextualSpacing/>
              <w:rPr>
                <w:rFonts w:ascii="Times New Roman" w:eastAsia="Georgia" w:hAnsi="Times New Roman" w:cs="Times New Roman"/>
              </w:rPr>
            </w:pPr>
            <w:r>
              <w:rPr>
                <w:rFonts w:ascii="Times New Roman" w:eastAsia="Georgia" w:hAnsi="Times New Roman" w:cs="Times New Roman"/>
              </w:rPr>
              <w:t>0</w:t>
            </w:r>
          </w:p>
        </w:tc>
      </w:tr>
      <w:tr w:rsidR="002D690C" w:rsidRPr="00FA56D3" w14:paraId="6D654FA6" w14:textId="77777777">
        <w:trPr>
          <w:trHeight w:val="20"/>
          <w:tblHeader/>
        </w:trPr>
        <w:tc>
          <w:tcPr>
            <w:tcW w:w="24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A1" w14:textId="77777777" w:rsidR="002D690C" w:rsidRPr="00FA56D3" w:rsidRDefault="003A7860">
            <w:pPr>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Slaughterhouse-linked Veterinary Inspection Unit</w:t>
            </w:r>
          </w:p>
        </w:tc>
        <w:tc>
          <w:tcPr>
            <w:tcW w:w="20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A2" w14:textId="77777777" w:rsidR="002D690C" w:rsidRPr="00FA56D3" w:rsidRDefault="003A7860">
            <w:pPr>
              <w:spacing w:line="200" w:lineRule="atLeast"/>
              <w:contextualSpacing/>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20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A3" w14:textId="16FADF08" w:rsidR="002D690C" w:rsidRPr="00FA56D3" w:rsidRDefault="008F7EFD">
            <w:pPr>
              <w:spacing w:line="200" w:lineRule="atLeast"/>
              <w:contextualSpacing/>
              <w:rPr>
                <w:rFonts w:ascii="Times New Roman" w:eastAsia="Georgia" w:hAnsi="Times New Roman" w:cs="Times New Roman"/>
              </w:rPr>
            </w:pPr>
            <w:r>
              <w:rPr>
                <w:rFonts w:ascii="Times New Roman" w:eastAsia="Georgia" w:hAnsi="Times New Roman" w:cs="Times New Roman"/>
              </w:rPr>
              <w:t>0</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A4" w14:textId="51D5ED3B" w:rsidR="002D690C" w:rsidRPr="00FA56D3" w:rsidRDefault="008F7EFD">
            <w:pPr>
              <w:spacing w:line="200" w:lineRule="atLeast"/>
              <w:contextualSpacing/>
              <w:rPr>
                <w:rFonts w:ascii="Times New Roman" w:eastAsia="Georgia" w:hAnsi="Times New Roman" w:cs="Times New Roman"/>
              </w:rPr>
            </w:pPr>
            <w:r>
              <w:rPr>
                <w:rFonts w:ascii="Times New Roman" w:eastAsia="Georgia" w:hAnsi="Times New Roman" w:cs="Times New Roman"/>
              </w:rPr>
              <w:t>0</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A5" w14:textId="004E2B0B" w:rsidR="002D690C" w:rsidRPr="00FA56D3" w:rsidRDefault="008F7EFD">
            <w:pPr>
              <w:spacing w:line="200" w:lineRule="atLeast"/>
              <w:contextualSpacing/>
              <w:rPr>
                <w:rFonts w:ascii="Times New Roman" w:eastAsia="Georgia" w:hAnsi="Times New Roman" w:cs="Times New Roman"/>
              </w:rPr>
            </w:pPr>
            <w:r>
              <w:rPr>
                <w:rFonts w:ascii="Times New Roman" w:eastAsia="Georgia" w:hAnsi="Times New Roman" w:cs="Times New Roman"/>
              </w:rPr>
              <w:t>0</w:t>
            </w:r>
          </w:p>
        </w:tc>
      </w:tr>
    </w:tbl>
    <w:p w14:paraId="6D654FA7" w14:textId="77777777" w:rsidR="002D690C" w:rsidRPr="00FA56D3" w:rsidRDefault="002D690C">
      <w:pPr>
        <w:rPr>
          <w:rFonts w:ascii="Times New Roman" w:eastAsia="Georgia" w:hAnsi="Times New Roman" w:cs="Times New Roman"/>
        </w:rPr>
      </w:pPr>
    </w:p>
    <w:p w14:paraId="6D654FA8" w14:textId="77777777" w:rsidR="002D690C" w:rsidRPr="00FA56D3" w:rsidRDefault="003A7860">
      <w:pPr>
        <w:pStyle w:val="Heading2"/>
        <w:rPr>
          <w:rFonts w:ascii="Times New Roman" w:eastAsia="Georgia" w:hAnsi="Times New Roman" w:cs="Times New Roman"/>
          <w:color w:val="000000"/>
        </w:rPr>
      </w:pPr>
      <w:bookmarkStart w:id="37" w:name="_Toc225590875"/>
      <w:r w:rsidRPr="00FA56D3">
        <w:rPr>
          <w:rFonts w:ascii="Times New Roman" w:eastAsia="Georgia" w:hAnsi="Times New Roman" w:cs="Times New Roman"/>
          <w:color w:val="000000"/>
        </w:rPr>
        <w:t>Veterinary Doctors &amp; Workforce</w:t>
      </w:r>
      <w:bookmarkEnd w:id="37"/>
    </w:p>
    <w:p w14:paraId="6D654FA9" w14:textId="77777777" w:rsidR="002D690C" w:rsidRPr="00FA56D3" w:rsidRDefault="003A7860">
      <w:pPr>
        <w:spacing w:before="240" w:after="240"/>
        <w:rPr>
          <w:rFonts w:ascii="Times New Roman" w:eastAsia="Georgia" w:hAnsi="Times New Roman" w:cs="Times New Roman"/>
        </w:rPr>
      </w:pPr>
      <w:r w:rsidRPr="00FA56D3">
        <w:rPr>
          <w:rFonts w:ascii="Times New Roman" w:eastAsia="Georgia" w:hAnsi="Times New Roman" w:cs="Times New Roman"/>
        </w:rPr>
        <w:t>Early detection, diagnosis, reporting, and reaction to animal illness epidemics depend on the availability and accessibility of qualified veterinary specialists. By identifying unusual animal morbidity or mortality promptly, collecting samples promptly, and coordinating efficiently with human health and LSGI systems—especially during zoonotic outbreaks and pandemic-prone situations—a clearly defined veterinary workforce enhances One Health surveillance.</w:t>
      </w:r>
    </w:p>
    <w:p w14:paraId="6D654FAA" w14:textId="77777777" w:rsidR="002D690C" w:rsidRPr="00FA56D3" w:rsidRDefault="002D690C">
      <w:pPr>
        <w:rPr>
          <w:rFonts w:ascii="Times New Roman" w:eastAsia="Georgia" w:hAnsi="Times New Roman" w:cs="Times New Roman"/>
        </w:rPr>
      </w:pPr>
    </w:p>
    <w:tbl>
      <w:tblPr>
        <w:tblStyle w:val="Style34"/>
        <w:tblW w:w="8985" w:type="dxa"/>
        <w:tblInd w:w="0" w:type="dxa"/>
        <w:tblLayout w:type="fixed"/>
        <w:tblLook w:val="04A0" w:firstRow="1" w:lastRow="0" w:firstColumn="1" w:lastColumn="0" w:noHBand="0" w:noVBand="1"/>
      </w:tblPr>
      <w:tblGrid>
        <w:gridCol w:w="3410"/>
        <w:gridCol w:w="2160"/>
        <w:gridCol w:w="1440"/>
        <w:gridCol w:w="1975"/>
      </w:tblGrid>
      <w:tr w:rsidR="002D690C" w:rsidRPr="00FA56D3" w14:paraId="6D654FAF" w14:textId="77777777">
        <w:trPr>
          <w:trHeight w:val="20"/>
          <w:tblHeader/>
        </w:trPr>
        <w:tc>
          <w:tcPr>
            <w:tcW w:w="34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4FAB"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b/>
                <w:bCs/>
              </w:rPr>
              <w:lastRenderedPageBreak/>
              <w:t>Category</w:t>
            </w:r>
          </w:p>
        </w:tc>
        <w:tc>
          <w:tcPr>
            <w:tcW w:w="216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4FAC"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b/>
                <w:bCs/>
              </w:rPr>
              <w:t>Number Available</w:t>
            </w:r>
          </w:p>
        </w:tc>
        <w:tc>
          <w:tcPr>
            <w:tcW w:w="144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4FAD" w14:textId="77777777" w:rsidR="002D690C" w:rsidRPr="00FA56D3" w:rsidRDefault="003A7860">
            <w:pPr>
              <w:spacing w:line="200" w:lineRule="atLeast"/>
              <w:contextualSpacing/>
              <w:jc w:val="center"/>
              <w:rPr>
                <w:rFonts w:ascii="Times New Roman" w:eastAsia="Georgia" w:hAnsi="Times New Roman" w:cs="Times New Roman"/>
                <w:b/>
                <w:bCs/>
              </w:rPr>
            </w:pPr>
            <w:r w:rsidRPr="00FA56D3">
              <w:rPr>
                <w:rFonts w:ascii="Times New Roman" w:eastAsia="Georgia" w:hAnsi="Times New Roman" w:cs="Times New Roman"/>
                <w:b/>
                <w:bCs/>
              </w:rPr>
              <w:t>Type (Govt/Pvt)</w:t>
            </w:r>
          </w:p>
        </w:tc>
        <w:tc>
          <w:tcPr>
            <w:tcW w:w="197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4FAE" w14:textId="77777777" w:rsidR="002D690C" w:rsidRPr="00FA56D3" w:rsidRDefault="003A7860">
            <w:pPr>
              <w:spacing w:line="200" w:lineRule="atLeast"/>
              <w:contextualSpacing/>
              <w:jc w:val="center"/>
              <w:rPr>
                <w:rFonts w:ascii="Times New Roman" w:eastAsia="Georgia" w:hAnsi="Times New Roman" w:cs="Times New Roman"/>
                <w:b/>
                <w:bCs/>
              </w:rPr>
            </w:pPr>
            <w:r w:rsidRPr="00FA56D3">
              <w:rPr>
                <w:rFonts w:ascii="Times New Roman" w:eastAsia="Georgia" w:hAnsi="Times New Roman" w:cs="Times New Roman"/>
                <w:b/>
                <w:bCs/>
              </w:rPr>
              <w:t>Contact number</w:t>
            </w:r>
          </w:p>
        </w:tc>
      </w:tr>
      <w:tr w:rsidR="002D690C" w:rsidRPr="00FA56D3" w14:paraId="6D654FB5" w14:textId="77777777">
        <w:trPr>
          <w:trHeight w:val="20"/>
          <w:tblHeader/>
        </w:trPr>
        <w:tc>
          <w:tcPr>
            <w:tcW w:w="3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B0"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Government Veterinary Doctors</w:t>
            </w:r>
          </w:p>
        </w:tc>
        <w:tc>
          <w:tcPr>
            <w:tcW w:w="2160"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6D654FB1"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2</w:t>
            </w:r>
          </w:p>
        </w:tc>
        <w:tc>
          <w:tcPr>
            <w:tcW w:w="1440"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D654FB2"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GOVT</w:t>
            </w:r>
          </w:p>
        </w:tc>
        <w:tc>
          <w:tcPr>
            <w:tcW w:w="1975"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D654FB3"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Dr.ANAND 8075467644</w:t>
            </w:r>
          </w:p>
          <w:p w14:paraId="6D654FB4"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Dr.Ramsy 7306134752</w:t>
            </w:r>
          </w:p>
        </w:tc>
      </w:tr>
      <w:tr w:rsidR="002D690C" w:rsidRPr="00FA56D3" w14:paraId="6D654FBA" w14:textId="77777777">
        <w:trPr>
          <w:trHeight w:val="20"/>
          <w:tblHeader/>
        </w:trPr>
        <w:tc>
          <w:tcPr>
            <w:tcW w:w="3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9E17FF3" w14:textId="77777777" w:rsidR="00EA7876"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Priv</w:t>
            </w:r>
          </w:p>
          <w:p w14:paraId="5B656BE9" w14:textId="77777777" w:rsidR="00BE7036" w:rsidRPr="00FA56D3" w:rsidRDefault="00BE7036">
            <w:pPr>
              <w:spacing w:line="200" w:lineRule="atLeast"/>
              <w:contextualSpacing/>
              <w:rPr>
                <w:rFonts w:ascii="Times New Roman" w:eastAsia="Georgia" w:hAnsi="Times New Roman" w:cs="Times New Roman"/>
              </w:rPr>
            </w:pPr>
          </w:p>
          <w:p w14:paraId="6D654FB6" w14:textId="1DCCF87C"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ate Veterinary Doctors</w:t>
            </w:r>
          </w:p>
        </w:tc>
        <w:tc>
          <w:tcPr>
            <w:tcW w:w="216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FB7"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1440" w:type="dxa"/>
            <w:tcBorders>
              <w:top w:val="nil"/>
              <w:left w:val="nil"/>
              <w:bottom w:val="single" w:sz="4" w:space="0" w:color="DDDDDD"/>
              <w:right w:val="single" w:sz="4" w:space="0" w:color="DDDDDD"/>
            </w:tcBorders>
            <w:tcMar>
              <w:top w:w="120" w:type="dxa"/>
              <w:left w:w="120" w:type="dxa"/>
              <w:bottom w:w="120" w:type="dxa"/>
              <w:right w:w="120" w:type="dxa"/>
            </w:tcMar>
          </w:tcPr>
          <w:p w14:paraId="6D654FB8" w14:textId="314AFBAA" w:rsidR="002D690C" w:rsidRPr="00FA56D3" w:rsidRDefault="008F7EFD">
            <w:pPr>
              <w:spacing w:before="240" w:after="240" w:line="200" w:lineRule="atLeast"/>
              <w:contextualSpacing/>
              <w:rPr>
                <w:rFonts w:ascii="Times New Roman" w:eastAsia="Georgia" w:hAnsi="Times New Roman" w:cs="Times New Roman"/>
              </w:rPr>
            </w:pPr>
            <w:r>
              <w:rPr>
                <w:rFonts w:ascii="Times New Roman" w:eastAsia="Georgia" w:hAnsi="Times New Roman" w:cs="Times New Roman"/>
              </w:rPr>
              <w:t>0</w:t>
            </w:r>
          </w:p>
        </w:tc>
        <w:tc>
          <w:tcPr>
            <w:tcW w:w="1975" w:type="dxa"/>
            <w:tcBorders>
              <w:top w:val="nil"/>
              <w:left w:val="nil"/>
              <w:bottom w:val="single" w:sz="4" w:space="0" w:color="DDDDDD"/>
              <w:right w:val="single" w:sz="4" w:space="0" w:color="DDDDDD"/>
            </w:tcBorders>
            <w:tcMar>
              <w:top w:w="120" w:type="dxa"/>
              <w:left w:w="120" w:type="dxa"/>
              <w:bottom w:w="120" w:type="dxa"/>
              <w:right w:w="120" w:type="dxa"/>
            </w:tcMar>
          </w:tcPr>
          <w:p w14:paraId="6D654FB9" w14:textId="24A586B8" w:rsidR="002D690C" w:rsidRPr="00FA56D3" w:rsidRDefault="008F7EFD">
            <w:pPr>
              <w:spacing w:before="240" w:after="240" w:line="200" w:lineRule="atLeast"/>
              <w:contextualSpacing/>
              <w:rPr>
                <w:rFonts w:ascii="Times New Roman" w:eastAsia="Georgia" w:hAnsi="Times New Roman" w:cs="Times New Roman"/>
              </w:rPr>
            </w:pPr>
            <w:r>
              <w:rPr>
                <w:rFonts w:ascii="Times New Roman" w:eastAsia="Georgia" w:hAnsi="Times New Roman" w:cs="Times New Roman"/>
              </w:rPr>
              <w:t>0</w:t>
            </w:r>
          </w:p>
        </w:tc>
      </w:tr>
      <w:tr w:rsidR="002D690C" w:rsidRPr="00FA56D3" w14:paraId="6D654FBF" w14:textId="77777777">
        <w:trPr>
          <w:trHeight w:val="20"/>
          <w:tblHeader/>
        </w:trPr>
        <w:tc>
          <w:tcPr>
            <w:tcW w:w="3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BB"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Livestock Inspectors</w:t>
            </w:r>
          </w:p>
        </w:tc>
        <w:tc>
          <w:tcPr>
            <w:tcW w:w="216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FBC"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2</w:t>
            </w:r>
          </w:p>
        </w:tc>
        <w:tc>
          <w:tcPr>
            <w:tcW w:w="1440" w:type="dxa"/>
            <w:tcBorders>
              <w:top w:val="nil"/>
              <w:left w:val="nil"/>
              <w:bottom w:val="single" w:sz="4" w:space="0" w:color="DDDDDD"/>
              <w:right w:val="single" w:sz="4" w:space="0" w:color="DDDDDD"/>
            </w:tcBorders>
            <w:tcMar>
              <w:top w:w="120" w:type="dxa"/>
              <w:left w:w="120" w:type="dxa"/>
              <w:bottom w:w="120" w:type="dxa"/>
              <w:right w:w="120" w:type="dxa"/>
            </w:tcMar>
          </w:tcPr>
          <w:p w14:paraId="6D654FBD" w14:textId="5F51CB92" w:rsidR="002D690C" w:rsidRPr="00FA56D3" w:rsidRDefault="008F7EFD">
            <w:pPr>
              <w:spacing w:before="240" w:after="240" w:line="200" w:lineRule="atLeast"/>
              <w:contextualSpacing/>
              <w:rPr>
                <w:rFonts w:ascii="Times New Roman" w:eastAsia="Georgia" w:hAnsi="Times New Roman" w:cs="Times New Roman"/>
              </w:rPr>
            </w:pPr>
            <w:r>
              <w:rPr>
                <w:rFonts w:ascii="Times New Roman" w:eastAsia="Georgia" w:hAnsi="Times New Roman" w:cs="Times New Roman"/>
              </w:rPr>
              <w:t>GOVT</w:t>
            </w:r>
          </w:p>
        </w:tc>
        <w:tc>
          <w:tcPr>
            <w:tcW w:w="1975" w:type="dxa"/>
            <w:tcBorders>
              <w:top w:val="nil"/>
              <w:left w:val="nil"/>
              <w:bottom w:val="single" w:sz="4" w:space="0" w:color="DDDDDD"/>
              <w:right w:val="single" w:sz="4" w:space="0" w:color="DDDDDD"/>
            </w:tcBorders>
            <w:tcMar>
              <w:top w:w="120" w:type="dxa"/>
              <w:left w:w="120" w:type="dxa"/>
              <w:bottom w:w="120" w:type="dxa"/>
              <w:right w:w="120" w:type="dxa"/>
            </w:tcMar>
          </w:tcPr>
          <w:p w14:paraId="6D654FBE" w14:textId="77777777" w:rsidR="002D690C" w:rsidRPr="00FA56D3" w:rsidRDefault="002D690C">
            <w:pPr>
              <w:spacing w:before="240" w:after="240" w:line="200" w:lineRule="atLeast"/>
              <w:contextualSpacing/>
              <w:rPr>
                <w:rFonts w:ascii="Times New Roman" w:eastAsia="Georgia" w:hAnsi="Times New Roman" w:cs="Times New Roman"/>
              </w:rPr>
            </w:pPr>
          </w:p>
        </w:tc>
      </w:tr>
      <w:tr w:rsidR="002D690C" w:rsidRPr="00FA56D3" w14:paraId="6D654FC4" w14:textId="77777777">
        <w:trPr>
          <w:trHeight w:val="20"/>
          <w:tblHeader/>
        </w:trPr>
        <w:tc>
          <w:tcPr>
            <w:tcW w:w="3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C0"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Para-veterinary Staff / Attenders</w:t>
            </w:r>
          </w:p>
        </w:tc>
        <w:tc>
          <w:tcPr>
            <w:tcW w:w="216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FC1"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2</w:t>
            </w:r>
          </w:p>
        </w:tc>
        <w:tc>
          <w:tcPr>
            <w:tcW w:w="1440" w:type="dxa"/>
            <w:tcBorders>
              <w:top w:val="nil"/>
              <w:left w:val="nil"/>
              <w:bottom w:val="single" w:sz="4" w:space="0" w:color="DDDDDD"/>
              <w:right w:val="single" w:sz="4" w:space="0" w:color="DDDDDD"/>
            </w:tcBorders>
            <w:tcMar>
              <w:top w:w="120" w:type="dxa"/>
              <w:left w:w="120" w:type="dxa"/>
              <w:bottom w:w="120" w:type="dxa"/>
              <w:right w:w="120" w:type="dxa"/>
            </w:tcMar>
          </w:tcPr>
          <w:p w14:paraId="6D654FC2" w14:textId="38873F5B" w:rsidR="002D690C" w:rsidRPr="00FA56D3" w:rsidRDefault="008F7EFD">
            <w:pPr>
              <w:spacing w:before="240" w:after="240" w:line="200" w:lineRule="atLeast"/>
              <w:contextualSpacing/>
              <w:rPr>
                <w:rFonts w:ascii="Times New Roman" w:eastAsia="Georgia" w:hAnsi="Times New Roman" w:cs="Times New Roman"/>
              </w:rPr>
            </w:pPr>
            <w:r>
              <w:rPr>
                <w:rFonts w:ascii="Times New Roman" w:eastAsia="Georgia" w:hAnsi="Times New Roman" w:cs="Times New Roman"/>
              </w:rPr>
              <w:t>GOVT</w:t>
            </w:r>
          </w:p>
        </w:tc>
        <w:tc>
          <w:tcPr>
            <w:tcW w:w="1975" w:type="dxa"/>
            <w:tcBorders>
              <w:top w:val="nil"/>
              <w:left w:val="nil"/>
              <w:bottom w:val="single" w:sz="4" w:space="0" w:color="DDDDDD"/>
              <w:right w:val="single" w:sz="4" w:space="0" w:color="DDDDDD"/>
            </w:tcBorders>
            <w:tcMar>
              <w:top w:w="120" w:type="dxa"/>
              <w:left w:w="120" w:type="dxa"/>
              <w:bottom w:w="120" w:type="dxa"/>
              <w:right w:w="120" w:type="dxa"/>
            </w:tcMar>
          </w:tcPr>
          <w:p w14:paraId="6D654FC3" w14:textId="77777777" w:rsidR="002D690C" w:rsidRPr="00FA56D3" w:rsidRDefault="002D690C">
            <w:pPr>
              <w:spacing w:before="240" w:after="240" w:line="200" w:lineRule="atLeast"/>
              <w:contextualSpacing/>
              <w:rPr>
                <w:rFonts w:ascii="Times New Roman" w:eastAsia="Georgia" w:hAnsi="Times New Roman" w:cs="Times New Roman"/>
              </w:rPr>
            </w:pPr>
          </w:p>
        </w:tc>
      </w:tr>
      <w:tr w:rsidR="002D690C" w:rsidRPr="00FA56D3" w14:paraId="6D654FC9" w14:textId="77777777">
        <w:trPr>
          <w:trHeight w:val="20"/>
          <w:tblHeader/>
        </w:trPr>
        <w:tc>
          <w:tcPr>
            <w:tcW w:w="3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C5"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Contract / On-call Veterinary Support (if any)</w:t>
            </w:r>
          </w:p>
        </w:tc>
        <w:tc>
          <w:tcPr>
            <w:tcW w:w="216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FC6" w14:textId="37965303" w:rsidR="002D690C" w:rsidRPr="00FA56D3" w:rsidRDefault="008F7EFD">
            <w:pPr>
              <w:spacing w:before="240" w:after="240" w:line="200" w:lineRule="atLeast"/>
              <w:contextualSpacing/>
              <w:rPr>
                <w:rFonts w:ascii="Times New Roman" w:eastAsia="Georgia" w:hAnsi="Times New Roman" w:cs="Times New Roman"/>
              </w:rPr>
            </w:pPr>
            <w:r>
              <w:rPr>
                <w:rFonts w:ascii="Times New Roman" w:eastAsia="Georgia" w:hAnsi="Times New Roman" w:cs="Times New Roman"/>
              </w:rPr>
              <w:t>0</w:t>
            </w:r>
          </w:p>
        </w:tc>
        <w:tc>
          <w:tcPr>
            <w:tcW w:w="1440" w:type="dxa"/>
            <w:tcBorders>
              <w:top w:val="nil"/>
              <w:left w:val="nil"/>
              <w:bottom w:val="single" w:sz="4" w:space="0" w:color="DDDDDD"/>
              <w:right w:val="single" w:sz="4" w:space="0" w:color="DDDDDD"/>
            </w:tcBorders>
            <w:tcMar>
              <w:top w:w="120" w:type="dxa"/>
              <w:left w:w="120" w:type="dxa"/>
              <w:bottom w:w="120" w:type="dxa"/>
              <w:right w:w="120" w:type="dxa"/>
            </w:tcMar>
          </w:tcPr>
          <w:p w14:paraId="6D654FC7" w14:textId="1CFB6279" w:rsidR="002D690C" w:rsidRPr="00FA56D3" w:rsidRDefault="008F7EFD">
            <w:pPr>
              <w:spacing w:before="240" w:after="240" w:line="200" w:lineRule="atLeast"/>
              <w:contextualSpacing/>
              <w:rPr>
                <w:rFonts w:ascii="Times New Roman" w:eastAsia="Georgia" w:hAnsi="Times New Roman" w:cs="Times New Roman"/>
              </w:rPr>
            </w:pPr>
            <w:r>
              <w:rPr>
                <w:rFonts w:ascii="Times New Roman" w:eastAsia="Georgia" w:hAnsi="Times New Roman" w:cs="Times New Roman"/>
              </w:rPr>
              <w:t>0</w:t>
            </w:r>
          </w:p>
        </w:tc>
        <w:tc>
          <w:tcPr>
            <w:tcW w:w="1975" w:type="dxa"/>
            <w:tcBorders>
              <w:top w:val="nil"/>
              <w:left w:val="nil"/>
              <w:bottom w:val="single" w:sz="4" w:space="0" w:color="DDDDDD"/>
              <w:right w:val="single" w:sz="4" w:space="0" w:color="DDDDDD"/>
            </w:tcBorders>
            <w:tcMar>
              <w:top w:w="120" w:type="dxa"/>
              <w:left w:w="120" w:type="dxa"/>
              <w:bottom w:w="120" w:type="dxa"/>
              <w:right w:w="120" w:type="dxa"/>
            </w:tcMar>
          </w:tcPr>
          <w:p w14:paraId="6D654FC8" w14:textId="72FD8143" w:rsidR="002D690C" w:rsidRPr="00FA56D3" w:rsidRDefault="008F7EFD">
            <w:pPr>
              <w:spacing w:before="240" w:after="240" w:line="200" w:lineRule="atLeast"/>
              <w:contextualSpacing/>
              <w:rPr>
                <w:rFonts w:ascii="Times New Roman" w:eastAsia="Georgia" w:hAnsi="Times New Roman" w:cs="Times New Roman"/>
              </w:rPr>
            </w:pPr>
            <w:r>
              <w:rPr>
                <w:rFonts w:ascii="Times New Roman" w:eastAsia="Georgia" w:hAnsi="Times New Roman" w:cs="Times New Roman"/>
              </w:rPr>
              <w:t>0</w:t>
            </w:r>
          </w:p>
        </w:tc>
      </w:tr>
    </w:tbl>
    <w:p w14:paraId="6D654FCA" w14:textId="77777777" w:rsidR="002D690C" w:rsidRPr="00FA56D3" w:rsidRDefault="002D690C">
      <w:pPr>
        <w:pStyle w:val="Heading2"/>
        <w:rPr>
          <w:rFonts w:ascii="Times New Roman" w:eastAsia="Georgia" w:hAnsi="Times New Roman" w:cs="Times New Roman"/>
          <w:color w:val="000000"/>
        </w:rPr>
      </w:pPr>
      <w:bookmarkStart w:id="38" w:name="_qdyznwj0h5n4" w:colFirst="0" w:colLast="0"/>
      <w:bookmarkEnd w:id="38"/>
    </w:p>
    <w:p w14:paraId="6D654FCB" w14:textId="77777777" w:rsidR="002D690C" w:rsidRPr="00FA56D3" w:rsidRDefault="003A7860">
      <w:pPr>
        <w:pStyle w:val="Heading2"/>
        <w:rPr>
          <w:rFonts w:ascii="Times New Roman" w:eastAsia="Georgia" w:hAnsi="Times New Roman" w:cs="Times New Roman"/>
          <w:color w:val="000000"/>
        </w:rPr>
      </w:pPr>
      <w:bookmarkStart w:id="39" w:name="_Toc225590876"/>
      <w:r w:rsidRPr="00FA56D3">
        <w:rPr>
          <w:rFonts w:ascii="Times New Roman" w:eastAsia="Georgia" w:hAnsi="Times New Roman" w:cs="Times New Roman"/>
          <w:color w:val="000000"/>
        </w:rPr>
        <w:t>High-Risk Interface Points (Surveillance Sites)</w:t>
      </w:r>
      <w:bookmarkEnd w:id="39"/>
    </w:p>
    <w:p w14:paraId="6D654FCD" w14:textId="6D94A6A9" w:rsidR="002D690C" w:rsidRPr="00FA56D3" w:rsidRDefault="00012936">
      <w:pPr>
        <w:rPr>
          <w:rFonts w:ascii="Times New Roman" w:eastAsia="Georgia" w:hAnsi="Times New Roman" w:cs="Times New Roman"/>
        </w:rPr>
      </w:pPr>
      <w:r w:rsidRPr="00012936">
        <w:rPr>
          <w:rFonts w:ascii="Times New Roman" w:eastAsia="Georgia" w:hAnsi="Times New Roman" w:cs="Times New Roman"/>
        </w:rPr>
        <w:t>In the geographical and ecological context of Vechuchira Grama Panchayat, high-risk interface points for zoonotic disease surveillance are shaped by its hilly terrain, forest proximity, rubber plantation areas, and monsoon-dependent water systems. The Panchayat’s landscape facilitates frequent interaction between humans, livestock, and wildlife, thereby increasing the risk of zoonotic spillover.</w:t>
      </w:r>
    </w:p>
    <w:tbl>
      <w:tblPr>
        <w:tblStyle w:val="Style35"/>
        <w:tblW w:w="9191" w:type="dxa"/>
        <w:tblInd w:w="0" w:type="dxa"/>
        <w:tblLayout w:type="fixed"/>
        <w:tblLook w:val="04A0" w:firstRow="1" w:lastRow="0" w:firstColumn="1" w:lastColumn="0" w:noHBand="0" w:noVBand="1"/>
      </w:tblPr>
      <w:tblGrid>
        <w:gridCol w:w="3084"/>
        <w:gridCol w:w="3068"/>
        <w:gridCol w:w="3039"/>
      </w:tblGrid>
      <w:tr w:rsidR="002D690C" w:rsidRPr="00FA56D3" w14:paraId="6D654FD1" w14:textId="77777777" w:rsidTr="007256E1">
        <w:trPr>
          <w:trHeight w:val="20"/>
        </w:trPr>
        <w:tc>
          <w:tcPr>
            <w:tcW w:w="308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D654FCE" w14:textId="77777777" w:rsidR="002D690C" w:rsidRPr="00FA56D3" w:rsidRDefault="003A7860">
            <w:pPr>
              <w:spacing w:line="200" w:lineRule="atLeast"/>
              <w:contextualSpacing/>
              <w:rPr>
                <w:rFonts w:ascii="Times New Roman" w:hAnsi="Times New Roman" w:cs="Times New Roman"/>
              </w:rPr>
            </w:pPr>
            <w:r w:rsidRPr="00FA56D3">
              <w:rPr>
                <w:rFonts w:ascii="Times New Roman" w:hAnsi="Times New Roman" w:cs="Times New Roman"/>
              </w:rPr>
              <w:t>Type of Habitat</w:t>
            </w:r>
          </w:p>
        </w:tc>
        <w:tc>
          <w:tcPr>
            <w:tcW w:w="3068"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6D654FCF" w14:textId="77777777" w:rsidR="002D690C" w:rsidRPr="00FA56D3" w:rsidRDefault="003A7860">
            <w:pPr>
              <w:spacing w:line="200" w:lineRule="atLeast"/>
              <w:contextualSpacing/>
              <w:rPr>
                <w:rFonts w:ascii="Times New Roman" w:hAnsi="Times New Roman" w:cs="Times New Roman"/>
              </w:rPr>
            </w:pPr>
            <w:r w:rsidRPr="00FA56D3">
              <w:rPr>
                <w:rFonts w:ascii="Times New Roman" w:hAnsi="Times New Roman" w:cs="Times New Roman"/>
              </w:rPr>
              <w:t>Type of High risk interface</w:t>
            </w:r>
          </w:p>
        </w:tc>
        <w:tc>
          <w:tcPr>
            <w:tcW w:w="3039"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6D654FD0" w14:textId="77777777" w:rsidR="002D690C" w:rsidRPr="00FA56D3" w:rsidRDefault="003A7860">
            <w:pPr>
              <w:spacing w:line="200" w:lineRule="atLeast"/>
              <w:contextualSpacing/>
              <w:rPr>
                <w:rFonts w:ascii="Times New Roman" w:hAnsi="Times New Roman" w:cs="Times New Roman"/>
              </w:rPr>
            </w:pPr>
            <w:r w:rsidRPr="00FA56D3">
              <w:rPr>
                <w:rFonts w:ascii="Times New Roman" w:hAnsi="Times New Roman" w:cs="Times New Roman"/>
              </w:rPr>
              <w:t>Geographical vulnerability</w:t>
            </w:r>
          </w:p>
        </w:tc>
      </w:tr>
      <w:tr w:rsidR="00F82C53" w:rsidRPr="00FA56D3" w14:paraId="6D654FD5" w14:textId="77777777" w:rsidTr="001879F8">
        <w:trPr>
          <w:trHeight w:val="20"/>
        </w:trPr>
        <w:tc>
          <w:tcPr>
            <w:tcW w:w="3084"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D654FD2" w14:textId="7DE3F994" w:rsidR="00F82C53" w:rsidRPr="00FA56D3" w:rsidRDefault="001D6174" w:rsidP="00F82C53">
            <w:pPr>
              <w:spacing w:before="240" w:after="240" w:line="200" w:lineRule="atLeast"/>
              <w:contextualSpacing/>
              <w:jc w:val="left"/>
              <w:rPr>
                <w:rFonts w:ascii="Times New Roman" w:eastAsia="Georgia" w:hAnsi="Times New Roman" w:cs="Times New Roman"/>
                <w:b/>
                <w:bCs/>
              </w:rPr>
            </w:pPr>
            <w:r w:rsidRPr="00FA56D3">
              <w:rPr>
                <w:rFonts w:ascii="Times New Roman" w:eastAsia="Georgia" w:hAnsi="Times New Roman" w:cs="Times New Roman"/>
                <w:b/>
                <w:bCs/>
              </w:rPr>
              <w:t>Wetlands &amp; backwate</w:t>
            </w:r>
            <w:r w:rsidR="00F82C53">
              <w:rPr>
                <w:rFonts w:ascii="Times New Roman" w:eastAsia="Georgia" w:hAnsi="Times New Roman" w:cs="Times New Roman"/>
                <w:b/>
                <w:bCs/>
              </w:rPr>
              <w:t>rs</w:t>
            </w:r>
          </w:p>
        </w:tc>
        <w:tc>
          <w:tcPr>
            <w:tcW w:w="3068"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6D654FD3" w14:textId="1E32CD91" w:rsidR="00F82C53" w:rsidRPr="00FA56D3" w:rsidRDefault="001D6174" w:rsidP="00F82C53">
            <w:pPr>
              <w:spacing w:before="240" w:after="240" w:line="200" w:lineRule="atLeast"/>
              <w:contextualSpacing/>
              <w:jc w:val="left"/>
              <w:rPr>
                <w:rFonts w:ascii="Times New Roman" w:eastAsia="Georgia" w:hAnsi="Times New Roman" w:cs="Times New Roman"/>
              </w:rPr>
            </w:pPr>
            <w:r w:rsidRPr="00BF041B">
              <w:rPr>
                <w:rFonts w:ascii="Times New Roman" w:eastAsia="Georgia" w:hAnsi="Times New Roman" w:cs="Times New Roman"/>
              </w:rPr>
              <w:t>Flooding</w:t>
            </w:r>
            <w:r w:rsidR="00F82C53">
              <w:rPr>
                <w:rFonts w:ascii="Times New Roman" w:eastAsia="Georgia" w:hAnsi="Times New Roman" w:cs="Times New Roman"/>
              </w:rPr>
              <w:t xml:space="preserve"> (heavy rainfall)</w:t>
            </w:r>
          </w:p>
        </w:tc>
        <w:tc>
          <w:tcPr>
            <w:tcW w:w="3039"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6D654FD4" w14:textId="3ED6A150" w:rsidR="00F82C53" w:rsidRPr="00FA56D3" w:rsidRDefault="001D6174" w:rsidP="00F82C53">
            <w:pPr>
              <w:spacing w:before="240" w:after="240" w:line="200" w:lineRule="atLeast"/>
              <w:contextualSpacing/>
              <w:jc w:val="left"/>
              <w:rPr>
                <w:rFonts w:ascii="Times New Roman" w:eastAsia="Georgia" w:hAnsi="Times New Roman" w:cs="Times New Roman"/>
              </w:rPr>
            </w:pPr>
            <w:r w:rsidRPr="00BF041B">
              <w:rPr>
                <w:rFonts w:ascii="Times New Roman" w:eastAsia="Georgia" w:hAnsi="Times New Roman" w:cs="Times New Roman"/>
              </w:rPr>
              <w:t>Low</w:t>
            </w:r>
          </w:p>
        </w:tc>
      </w:tr>
      <w:tr w:rsidR="00F82C53" w:rsidRPr="00FA56D3" w14:paraId="6D654FD9" w14:textId="77777777" w:rsidTr="001879F8">
        <w:trPr>
          <w:trHeight w:val="20"/>
        </w:trPr>
        <w:tc>
          <w:tcPr>
            <w:tcW w:w="3084"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4FD6" w14:textId="0C0485FC" w:rsidR="00F82C53" w:rsidRPr="00FA56D3" w:rsidRDefault="001D6174" w:rsidP="00F82C53">
            <w:pPr>
              <w:spacing w:before="240" w:after="240" w:line="200" w:lineRule="atLeast"/>
              <w:contextualSpacing/>
              <w:jc w:val="left"/>
              <w:rPr>
                <w:rFonts w:ascii="Times New Roman" w:eastAsia="Georgia" w:hAnsi="Times New Roman" w:cs="Times New Roman"/>
                <w:b/>
                <w:bCs/>
              </w:rPr>
            </w:pPr>
            <w:r w:rsidRPr="00FA56D3">
              <w:rPr>
                <w:rFonts w:ascii="Times New Roman" w:eastAsia="Georgia" w:hAnsi="Times New Roman" w:cs="Times New Roman"/>
                <w:b/>
                <w:bCs/>
              </w:rPr>
              <w:t>Backyard poultry farms</w:t>
            </w:r>
          </w:p>
        </w:tc>
        <w:tc>
          <w:tcPr>
            <w:tcW w:w="3068" w:type="dxa"/>
            <w:tcBorders>
              <w:top w:val="nil"/>
              <w:left w:val="nil"/>
              <w:bottom w:val="single" w:sz="5" w:space="0" w:color="000000"/>
              <w:right w:val="single" w:sz="5" w:space="0" w:color="000000"/>
            </w:tcBorders>
            <w:tcMar>
              <w:top w:w="0" w:type="dxa"/>
              <w:left w:w="100" w:type="dxa"/>
              <w:bottom w:w="0" w:type="dxa"/>
              <w:right w:w="100" w:type="dxa"/>
            </w:tcMar>
          </w:tcPr>
          <w:p w14:paraId="6D654FD7" w14:textId="797A0EFB" w:rsidR="00F82C53" w:rsidRPr="00FA56D3" w:rsidRDefault="001D6174" w:rsidP="00F82C53">
            <w:pPr>
              <w:spacing w:before="240" w:after="240" w:line="200" w:lineRule="atLeast"/>
              <w:contextualSpacing/>
              <w:jc w:val="left"/>
              <w:rPr>
                <w:rFonts w:ascii="Times New Roman" w:eastAsia="Georgia" w:hAnsi="Times New Roman" w:cs="Times New Roman"/>
              </w:rPr>
            </w:pPr>
            <w:r w:rsidRPr="00BF041B">
              <w:rPr>
                <w:rFonts w:ascii="Times New Roman" w:eastAsia="Georgia" w:hAnsi="Times New Roman" w:cs="Times New Roman"/>
              </w:rPr>
              <w:t>Pollution</w:t>
            </w:r>
          </w:p>
        </w:tc>
        <w:tc>
          <w:tcPr>
            <w:tcW w:w="3039" w:type="dxa"/>
            <w:tcBorders>
              <w:top w:val="nil"/>
              <w:left w:val="nil"/>
              <w:bottom w:val="single" w:sz="5" w:space="0" w:color="000000"/>
              <w:right w:val="single" w:sz="5" w:space="0" w:color="000000"/>
            </w:tcBorders>
            <w:tcMar>
              <w:top w:w="0" w:type="dxa"/>
              <w:left w:w="100" w:type="dxa"/>
              <w:bottom w:w="0" w:type="dxa"/>
              <w:right w:w="100" w:type="dxa"/>
            </w:tcMar>
          </w:tcPr>
          <w:p w14:paraId="6D654FD8" w14:textId="6C6B2BFE" w:rsidR="00F82C53" w:rsidRPr="00FA56D3" w:rsidRDefault="001D6174" w:rsidP="00F82C53">
            <w:pPr>
              <w:spacing w:before="240" w:after="240" w:line="200" w:lineRule="atLeast"/>
              <w:contextualSpacing/>
              <w:jc w:val="left"/>
              <w:rPr>
                <w:rFonts w:ascii="Times New Roman" w:eastAsia="Georgia" w:hAnsi="Times New Roman" w:cs="Times New Roman"/>
              </w:rPr>
            </w:pPr>
            <w:r w:rsidRPr="00BF041B">
              <w:rPr>
                <w:rFonts w:ascii="Times New Roman" w:eastAsia="Georgia" w:hAnsi="Times New Roman" w:cs="Times New Roman"/>
              </w:rPr>
              <w:t>Low</w:t>
            </w:r>
          </w:p>
        </w:tc>
      </w:tr>
      <w:tr w:rsidR="00F82C53" w:rsidRPr="00FA56D3" w14:paraId="6D654FDD" w14:textId="77777777" w:rsidTr="001879F8">
        <w:trPr>
          <w:trHeight w:val="20"/>
        </w:trPr>
        <w:tc>
          <w:tcPr>
            <w:tcW w:w="3084"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4FDA" w14:textId="6154F6A7" w:rsidR="00F82C53" w:rsidRPr="00FA56D3" w:rsidRDefault="001D6174" w:rsidP="00F82C53">
            <w:pPr>
              <w:spacing w:before="240" w:after="240" w:line="200" w:lineRule="atLeast"/>
              <w:contextualSpacing/>
              <w:jc w:val="left"/>
              <w:rPr>
                <w:rFonts w:ascii="Times New Roman" w:eastAsia="Georgia" w:hAnsi="Times New Roman" w:cs="Times New Roman"/>
                <w:b/>
                <w:bCs/>
              </w:rPr>
            </w:pPr>
            <w:r w:rsidRPr="00FA56D3">
              <w:rPr>
                <w:rFonts w:ascii="Times New Roman" w:eastAsia="Georgia" w:hAnsi="Times New Roman" w:cs="Times New Roman"/>
                <w:b/>
                <w:bCs/>
              </w:rPr>
              <w:t>Cattle sheds near water bodies</w:t>
            </w:r>
          </w:p>
        </w:tc>
        <w:tc>
          <w:tcPr>
            <w:tcW w:w="3068" w:type="dxa"/>
            <w:tcBorders>
              <w:top w:val="nil"/>
              <w:left w:val="nil"/>
              <w:bottom w:val="single" w:sz="5" w:space="0" w:color="000000"/>
              <w:right w:val="single" w:sz="5" w:space="0" w:color="000000"/>
            </w:tcBorders>
            <w:tcMar>
              <w:top w:w="0" w:type="dxa"/>
              <w:left w:w="100" w:type="dxa"/>
              <w:bottom w:w="0" w:type="dxa"/>
              <w:right w:w="100" w:type="dxa"/>
            </w:tcMar>
          </w:tcPr>
          <w:p w14:paraId="6D654FDB" w14:textId="4B413BAD" w:rsidR="00F82C53" w:rsidRPr="00FA56D3" w:rsidRDefault="001D6174" w:rsidP="00F82C53">
            <w:pPr>
              <w:spacing w:before="240" w:after="240" w:line="200" w:lineRule="atLeast"/>
              <w:contextualSpacing/>
              <w:jc w:val="left"/>
              <w:rPr>
                <w:rFonts w:ascii="Times New Roman" w:eastAsia="Georgia" w:hAnsi="Times New Roman" w:cs="Times New Roman"/>
              </w:rPr>
            </w:pPr>
            <w:r w:rsidRPr="00BF041B">
              <w:rPr>
                <w:rFonts w:ascii="Times New Roman" w:eastAsia="Georgia" w:hAnsi="Times New Roman" w:cs="Times New Roman"/>
              </w:rPr>
              <w:t>Pollution</w:t>
            </w:r>
          </w:p>
        </w:tc>
        <w:tc>
          <w:tcPr>
            <w:tcW w:w="3039" w:type="dxa"/>
            <w:tcBorders>
              <w:top w:val="nil"/>
              <w:left w:val="nil"/>
              <w:bottom w:val="single" w:sz="5" w:space="0" w:color="000000"/>
              <w:right w:val="single" w:sz="5" w:space="0" w:color="000000"/>
            </w:tcBorders>
            <w:tcMar>
              <w:top w:w="0" w:type="dxa"/>
              <w:left w:w="100" w:type="dxa"/>
              <w:bottom w:w="0" w:type="dxa"/>
              <w:right w:w="100" w:type="dxa"/>
            </w:tcMar>
          </w:tcPr>
          <w:p w14:paraId="6D654FDC" w14:textId="7E16CAB8" w:rsidR="00F82C53" w:rsidRPr="00FA56D3" w:rsidRDefault="001D6174" w:rsidP="00F82C53">
            <w:pPr>
              <w:spacing w:before="240" w:after="240" w:line="200" w:lineRule="atLeast"/>
              <w:contextualSpacing/>
              <w:jc w:val="left"/>
              <w:rPr>
                <w:rFonts w:ascii="Times New Roman" w:eastAsia="Georgia" w:hAnsi="Times New Roman" w:cs="Times New Roman"/>
              </w:rPr>
            </w:pPr>
            <w:r w:rsidRPr="00BF041B">
              <w:rPr>
                <w:rFonts w:ascii="Times New Roman" w:eastAsia="Georgia" w:hAnsi="Times New Roman" w:cs="Times New Roman"/>
              </w:rPr>
              <w:t>Moderate</w:t>
            </w:r>
          </w:p>
        </w:tc>
      </w:tr>
      <w:tr w:rsidR="00F82C53" w:rsidRPr="00FA56D3" w14:paraId="6D654FE1" w14:textId="77777777" w:rsidTr="001879F8">
        <w:trPr>
          <w:trHeight w:val="20"/>
        </w:trPr>
        <w:tc>
          <w:tcPr>
            <w:tcW w:w="3084"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4FDE" w14:textId="0465E48F" w:rsidR="00F82C53" w:rsidRPr="00FA56D3" w:rsidRDefault="001D6174" w:rsidP="00F82C53">
            <w:pPr>
              <w:spacing w:before="240" w:after="240" w:line="200" w:lineRule="atLeast"/>
              <w:contextualSpacing/>
              <w:jc w:val="left"/>
              <w:rPr>
                <w:rFonts w:ascii="Times New Roman" w:eastAsia="Georgia" w:hAnsi="Times New Roman" w:cs="Times New Roman"/>
                <w:b/>
                <w:bCs/>
              </w:rPr>
            </w:pPr>
            <w:r w:rsidRPr="00FA56D3">
              <w:rPr>
                <w:rFonts w:ascii="Times New Roman" w:eastAsia="Georgia" w:hAnsi="Times New Roman" w:cs="Times New Roman"/>
                <w:b/>
                <w:bCs/>
              </w:rPr>
              <w:t>Fish &amp; meat markets</w:t>
            </w:r>
          </w:p>
        </w:tc>
        <w:tc>
          <w:tcPr>
            <w:tcW w:w="3068" w:type="dxa"/>
            <w:tcBorders>
              <w:top w:val="nil"/>
              <w:left w:val="nil"/>
              <w:bottom w:val="single" w:sz="5" w:space="0" w:color="000000"/>
              <w:right w:val="single" w:sz="5" w:space="0" w:color="000000"/>
            </w:tcBorders>
            <w:tcMar>
              <w:top w:w="0" w:type="dxa"/>
              <w:left w:w="100" w:type="dxa"/>
              <w:bottom w:w="0" w:type="dxa"/>
              <w:right w:w="100" w:type="dxa"/>
            </w:tcMar>
          </w:tcPr>
          <w:p w14:paraId="6D654FDF" w14:textId="5304AE04" w:rsidR="00F82C53" w:rsidRPr="00FA56D3" w:rsidRDefault="001D6174" w:rsidP="00F82C53">
            <w:pPr>
              <w:spacing w:before="240" w:after="240" w:line="200" w:lineRule="atLeast"/>
              <w:contextualSpacing/>
              <w:jc w:val="left"/>
              <w:rPr>
                <w:rFonts w:ascii="Times New Roman" w:eastAsia="Georgia" w:hAnsi="Times New Roman" w:cs="Times New Roman"/>
              </w:rPr>
            </w:pPr>
            <w:r w:rsidRPr="00BF041B">
              <w:rPr>
                <w:rFonts w:ascii="Times New Roman" w:eastAsia="Georgia" w:hAnsi="Times New Roman" w:cs="Times New Roman"/>
              </w:rPr>
              <w:t>Pollution</w:t>
            </w:r>
          </w:p>
        </w:tc>
        <w:tc>
          <w:tcPr>
            <w:tcW w:w="3039" w:type="dxa"/>
            <w:tcBorders>
              <w:top w:val="nil"/>
              <w:left w:val="nil"/>
              <w:bottom w:val="single" w:sz="5" w:space="0" w:color="000000"/>
              <w:right w:val="single" w:sz="5" w:space="0" w:color="000000"/>
            </w:tcBorders>
            <w:tcMar>
              <w:top w:w="0" w:type="dxa"/>
              <w:left w:w="100" w:type="dxa"/>
              <w:bottom w:w="0" w:type="dxa"/>
              <w:right w:w="100" w:type="dxa"/>
            </w:tcMar>
          </w:tcPr>
          <w:p w14:paraId="6D654FE0" w14:textId="643AC7E4" w:rsidR="00F82C53" w:rsidRPr="00FA56D3" w:rsidRDefault="001D6174" w:rsidP="00F82C53">
            <w:pPr>
              <w:spacing w:before="240" w:after="240" w:line="200" w:lineRule="atLeast"/>
              <w:contextualSpacing/>
              <w:jc w:val="left"/>
              <w:rPr>
                <w:rFonts w:ascii="Times New Roman" w:eastAsia="Georgia" w:hAnsi="Times New Roman" w:cs="Times New Roman"/>
              </w:rPr>
            </w:pPr>
            <w:r w:rsidRPr="00BF041B">
              <w:rPr>
                <w:rFonts w:ascii="Times New Roman" w:eastAsia="Georgia" w:hAnsi="Times New Roman" w:cs="Times New Roman"/>
              </w:rPr>
              <w:t>Low</w:t>
            </w:r>
          </w:p>
        </w:tc>
      </w:tr>
      <w:tr w:rsidR="00F82C53" w:rsidRPr="00FA56D3" w14:paraId="6D654FE5" w14:textId="77777777" w:rsidTr="001879F8">
        <w:trPr>
          <w:trHeight w:val="20"/>
        </w:trPr>
        <w:tc>
          <w:tcPr>
            <w:tcW w:w="3084"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4FE2" w14:textId="05E424CC" w:rsidR="00F82C53" w:rsidRPr="00FA56D3" w:rsidRDefault="001D6174" w:rsidP="00F82C53">
            <w:pPr>
              <w:spacing w:before="240" w:after="240" w:line="200" w:lineRule="atLeast"/>
              <w:contextualSpacing/>
              <w:jc w:val="left"/>
              <w:rPr>
                <w:rFonts w:ascii="Times New Roman" w:eastAsia="Georgia" w:hAnsi="Times New Roman" w:cs="Times New Roman"/>
                <w:b/>
                <w:bCs/>
              </w:rPr>
            </w:pPr>
            <w:r w:rsidRPr="00FA56D3">
              <w:rPr>
                <w:rFonts w:ascii="Times New Roman" w:eastAsia="Georgia" w:hAnsi="Times New Roman" w:cs="Times New Roman"/>
                <w:b/>
                <w:bCs/>
              </w:rPr>
              <w:t>Community slaughter sites</w:t>
            </w:r>
          </w:p>
        </w:tc>
        <w:tc>
          <w:tcPr>
            <w:tcW w:w="3068" w:type="dxa"/>
            <w:tcBorders>
              <w:top w:val="nil"/>
              <w:left w:val="nil"/>
              <w:bottom w:val="single" w:sz="5" w:space="0" w:color="000000"/>
              <w:right w:val="single" w:sz="5" w:space="0" w:color="000000"/>
            </w:tcBorders>
            <w:tcMar>
              <w:top w:w="0" w:type="dxa"/>
              <w:left w:w="100" w:type="dxa"/>
              <w:bottom w:w="0" w:type="dxa"/>
              <w:right w:w="100" w:type="dxa"/>
            </w:tcMar>
          </w:tcPr>
          <w:p w14:paraId="6D654FE3" w14:textId="50BC61F0" w:rsidR="00F82C53" w:rsidRPr="00FA56D3" w:rsidRDefault="001D6174" w:rsidP="00F82C53">
            <w:pPr>
              <w:spacing w:before="240" w:after="240" w:line="200" w:lineRule="atLeast"/>
              <w:contextualSpacing/>
              <w:jc w:val="left"/>
              <w:rPr>
                <w:rFonts w:ascii="Times New Roman" w:eastAsia="Georgia" w:hAnsi="Times New Roman" w:cs="Times New Roman"/>
              </w:rPr>
            </w:pPr>
            <w:r w:rsidRPr="00BF041B">
              <w:rPr>
                <w:rFonts w:ascii="Times New Roman" w:eastAsia="Georgia" w:hAnsi="Times New Roman" w:cs="Times New Roman"/>
              </w:rPr>
              <w:t>Pollution</w:t>
            </w:r>
          </w:p>
        </w:tc>
        <w:tc>
          <w:tcPr>
            <w:tcW w:w="3039" w:type="dxa"/>
            <w:tcBorders>
              <w:top w:val="nil"/>
              <w:left w:val="nil"/>
              <w:bottom w:val="single" w:sz="5" w:space="0" w:color="000000"/>
              <w:right w:val="single" w:sz="5" w:space="0" w:color="000000"/>
            </w:tcBorders>
            <w:tcMar>
              <w:top w:w="0" w:type="dxa"/>
              <w:left w:w="100" w:type="dxa"/>
              <w:bottom w:w="0" w:type="dxa"/>
              <w:right w:w="100" w:type="dxa"/>
            </w:tcMar>
          </w:tcPr>
          <w:p w14:paraId="6D654FE4" w14:textId="14F84A51" w:rsidR="00F82C53" w:rsidRPr="00FA56D3" w:rsidRDefault="001D6174" w:rsidP="00F82C53">
            <w:pPr>
              <w:spacing w:before="240" w:after="240" w:line="200" w:lineRule="atLeast"/>
              <w:contextualSpacing/>
              <w:jc w:val="left"/>
              <w:rPr>
                <w:rFonts w:ascii="Times New Roman" w:eastAsia="Georgia" w:hAnsi="Times New Roman" w:cs="Times New Roman"/>
              </w:rPr>
            </w:pPr>
            <w:r w:rsidRPr="00BF041B">
              <w:rPr>
                <w:rFonts w:ascii="Times New Roman" w:eastAsia="Georgia" w:hAnsi="Times New Roman" w:cs="Times New Roman"/>
              </w:rPr>
              <w:t>Low</w:t>
            </w:r>
          </w:p>
        </w:tc>
      </w:tr>
      <w:tr w:rsidR="00F82C53" w:rsidRPr="00FA56D3" w14:paraId="6D654FE9" w14:textId="77777777" w:rsidTr="001879F8">
        <w:trPr>
          <w:trHeight w:val="20"/>
        </w:trPr>
        <w:tc>
          <w:tcPr>
            <w:tcW w:w="3084"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4FE6" w14:textId="1F9B7B6F" w:rsidR="00F82C53" w:rsidRPr="00FA56D3" w:rsidRDefault="001D6174" w:rsidP="00F82C53">
            <w:pPr>
              <w:spacing w:before="240" w:after="240" w:line="200" w:lineRule="atLeast"/>
              <w:contextualSpacing/>
              <w:jc w:val="left"/>
              <w:rPr>
                <w:rFonts w:ascii="Times New Roman" w:eastAsia="Georgia" w:hAnsi="Times New Roman" w:cs="Times New Roman"/>
                <w:b/>
                <w:bCs/>
              </w:rPr>
            </w:pPr>
            <w:r w:rsidRPr="00FA56D3">
              <w:rPr>
                <w:rFonts w:ascii="Times New Roman" w:eastAsia="Georgia" w:hAnsi="Times New Roman" w:cs="Times New Roman"/>
                <w:b/>
                <w:bCs/>
              </w:rPr>
              <w:t>Migratory bird congregation areas</w:t>
            </w:r>
          </w:p>
        </w:tc>
        <w:tc>
          <w:tcPr>
            <w:tcW w:w="3068" w:type="dxa"/>
            <w:tcBorders>
              <w:top w:val="nil"/>
              <w:left w:val="nil"/>
              <w:bottom w:val="single" w:sz="5" w:space="0" w:color="000000"/>
              <w:right w:val="single" w:sz="5" w:space="0" w:color="000000"/>
            </w:tcBorders>
            <w:tcMar>
              <w:top w:w="0" w:type="dxa"/>
              <w:left w:w="100" w:type="dxa"/>
              <w:bottom w:w="0" w:type="dxa"/>
              <w:right w:w="100" w:type="dxa"/>
            </w:tcMar>
          </w:tcPr>
          <w:p w14:paraId="6D654FE7" w14:textId="3472C32C" w:rsidR="00F82C53" w:rsidRPr="00FA56D3" w:rsidRDefault="001D6174" w:rsidP="00F82C53">
            <w:pPr>
              <w:spacing w:before="240" w:after="240" w:line="200" w:lineRule="atLeast"/>
              <w:contextualSpacing/>
              <w:jc w:val="left"/>
              <w:rPr>
                <w:rFonts w:ascii="Times New Roman" w:eastAsia="Georgia" w:hAnsi="Times New Roman" w:cs="Times New Roman"/>
              </w:rPr>
            </w:pPr>
            <w:r w:rsidRPr="00BF041B">
              <w:rPr>
                <w:rFonts w:ascii="Times New Roman" w:eastAsia="Georgia" w:hAnsi="Times New Roman" w:cs="Times New Roman"/>
              </w:rPr>
              <w:t>Bird f</w:t>
            </w:r>
            <w:r w:rsidR="00F82C53">
              <w:rPr>
                <w:rFonts w:ascii="Times New Roman" w:eastAsia="Georgia" w:hAnsi="Times New Roman" w:cs="Times New Roman"/>
              </w:rPr>
              <w:t>lu</w:t>
            </w:r>
          </w:p>
        </w:tc>
        <w:tc>
          <w:tcPr>
            <w:tcW w:w="3039" w:type="dxa"/>
            <w:tcBorders>
              <w:top w:val="nil"/>
              <w:left w:val="nil"/>
              <w:bottom w:val="single" w:sz="5" w:space="0" w:color="000000"/>
              <w:right w:val="single" w:sz="5" w:space="0" w:color="000000"/>
            </w:tcBorders>
            <w:tcMar>
              <w:top w:w="0" w:type="dxa"/>
              <w:left w:w="100" w:type="dxa"/>
              <w:bottom w:w="0" w:type="dxa"/>
              <w:right w:w="100" w:type="dxa"/>
            </w:tcMar>
          </w:tcPr>
          <w:p w14:paraId="6D654FE8" w14:textId="391A5811" w:rsidR="00F82C53" w:rsidRPr="00FA56D3" w:rsidRDefault="001D6174" w:rsidP="00F82C53">
            <w:pPr>
              <w:spacing w:before="240" w:after="240" w:line="200" w:lineRule="atLeast"/>
              <w:contextualSpacing/>
              <w:jc w:val="left"/>
              <w:rPr>
                <w:rFonts w:ascii="Times New Roman" w:eastAsia="Georgia" w:hAnsi="Times New Roman" w:cs="Times New Roman"/>
              </w:rPr>
            </w:pPr>
            <w:r w:rsidRPr="00BF041B">
              <w:rPr>
                <w:rFonts w:ascii="Times New Roman" w:eastAsia="Georgia" w:hAnsi="Times New Roman" w:cs="Times New Roman"/>
              </w:rPr>
              <w:t>Low</w:t>
            </w:r>
          </w:p>
        </w:tc>
      </w:tr>
      <w:tr w:rsidR="00F82C53" w:rsidRPr="00FA56D3" w14:paraId="6D654FED" w14:textId="77777777" w:rsidTr="001879F8">
        <w:trPr>
          <w:trHeight w:val="20"/>
        </w:trPr>
        <w:tc>
          <w:tcPr>
            <w:tcW w:w="3084" w:type="dxa"/>
            <w:tcBorders>
              <w:top w:val="nil"/>
              <w:left w:val="single" w:sz="4" w:space="0" w:color="000000"/>
              <w:bottom w:val="single" w:sz="4" w:space="0" w:color="auto"/>
              <w:right w:val="single" w:sz="4" w:space="0" w:color="000000"/>
            </w:tcBorders>
            <w:tcMar>
              <w:top w:w="0" w:type="dxa"/>
              <w:left w:w="100" w:type="dxa"/>
              <w:bottom w:w="0" w:type="dxa"/>
              <w:right w:w="100" w:type="dxa"/>
            </w:tcMar>
          </w:tcPr>
          <w:p w14:paraId="6D654FEA" w14:textId="28232021" w:rsidR="00F82C53" w:rsidRPr="00FA56D3" w:rsidRDefault="001D6174" w:rsidP="00F82C53">
            <w:pPr>
              <w:spacing w:before="240" w:after="240" w:line="200" w:lineRule="atLeast"/>
              <w:contextualSpacing/>
              <w:jc w:val="left"/>
              <w:rPr>
                <w:rFonts w:ascii="Times New Roman" w:eastAsia="Georgia" w:hAnsi="Times New Roman" w:cs="Times New Roman"/>
                <w:b/>
                <w:bCs/>
              </w:rPr>
            </w:pPr>
            <w:r w:rsidRPr="00FA56D3">
              <w:rPr>
                <w:rFonts w:ascii="Times New Roman" w:eastAsia="Georgia" w:hAnsi="Times New Roman" w:cs="Times New Roman"/>
                <w:b/>
                <w:bCs/>
              </w:rPr>
              <w:t>Rodent-infested grain storage</w:t>
            </w:r>
          </w:p>
        </w:tc>
        <w:tc>
          <w:tcPr>
            <w:tcW w:w="3068" w:type="dxa"/>
            <w:tcBorders>
              <w:top w:val="nil"/>
              <w:left w:val="nil"/>
              <w:bottom w:val="single" w:sz="5" w:space="0" w:color="000000"/>
              <w:right w:val="single" w:sz="5" w:space="0" w:color="000000"/>
            </w:tcBorders>
            <w:tcMar>
              <w:top w:w="0" w:type="dxa"/>
              <w:left w:w="100" w:type="dxa"/>
              <w:bottom w:w="0" w:type="dxa"/>
              <w:right w:w="100" w:type="dxa"/>
            </w:tcMar>
          </w:tcPr>
          <w:p w14:paraId="6D654FEB" w14:textId="63CEDA28" w:rsidR="00F82C53" w:rsidRPr="00FA56D3" w:rsidRDefault="001D6174" w:rsidP="00F82C53">
            <w:pPr>
              <w:spacing w:before="240" w:after="240" w:line="200" w:lineRule="atLeast"/>
              <w:contextualSpacing/>
              <w:jc w:val="left"/>
              <w:rPr>
                <w:rFonts w:ascii="Times New Roman" w:eastAsia="Georgia" w:hAnsi="Times New Roman" w:cs="Times New Roman"/>
              </w:rPr>
            </w:pPr>
            <w:r w:rsidRPr="00BF041B">
              <w:rPr>
                <w:rFonts w:ascii="Times New Roman" w:eastAsia="Georgia" w:hAnsi="Times New Roman" w:cs="Times New Roman"/>
              </w:rPr>
              <w:t>Lepto</w:t>
            </w:r>
          </w:p>
        </w:tc>
        <w:tc>
          <w:tcPr>
            <w:tcW w:w="3039" w:type="dxa"/>
            <w:tcBorders>
              <w:top w:val="nil"/>
              <w:left w:val="nil"/>
              <w:bottom w:val="single" w:sz="5" w:space="0" w:color="000000"/>
              <w:right w:val="single" w:sz="5" w:space="0" w:color="000000"/>
            </w:tcBorders>
            <w:tcMar>
              <w:top w:w="0" w:type="dxa"/>
              <w:left w:w="100" w:type="dxa"/>
              <w:bottom w:w="0" w:type="dxa"/>
              <w:right w:w="100" w:type="dxa"/>
            </w:tcMar>
          </w:tcPr>
          <w:p w14:paraId="6D654FEC" w14:textId="78FC9D8F" w:rsidR="00F82C53" w:rsidRPr="00FA56D3" w:rsidRDefault="001D6174" w:rsidP="00F82C53">
            <w:pPr>
              <w:spacing w:before="240" w:after="240" w:line="200" w:lineRule="atLeast"/>
              <w:contextualSpacing/>
              <w:jc w:val="left"/>
              <w:rPr>
                <w:rFonts w:ascii="Times New Roman" w:eastAsia="Georgia" w:hAnsi="Times New Roman" w:cs="Times New Roman"/>
              </w:rPr>
            </w:pPr>
            <w:r w:rsidRPr="00BF041B">
              <w:rPr>
                <w:rFonts w:ascii="Times New Roman" w:eastAsia="Georgia" w:hAnsi="Times New Roman" w:cs="Times New Roman"/>
              </w:rPr>
              <w:t>Low</w:t>
            </w:r>
          </w:p>
        </w:tc>
      </w:tr>
      <w:tr w:rsidR="00F82C53" w:rsidRPr="00FA56D3" w14:paraId="2374591D" w14:textId="77777777" w:rsidTr="001879F8">
        <w:trPr>
          <w:trHeight w:val="20"/>
        </w:trPr>
        <w:tc>
          <w:tcPr>
            <w:tcW w:w="3084" w:type="dxa"/>
            <w:tcBorders>
              <w:top w:val="single" w:sz="4" w:space="0" w:color="auto"/>
              <w:left w:val="single" w:sz="4" w:space="0" w:color="auto"/>
              <w:bottom w:val="single" w:sz="4" w:space="0" w:color="auto"/>
              <w:right w:val="single" w:sz="4" w:space="0" w:color="auto"/>
            </w:tcBorders>
            <w:tcMar>
              <w:top w:w="0" w:type="dxa"/>
              <w:left w:w="100" w:type="dxa"/>
              <w:bottom w:w="0" w:type="dxa"/>
              <w:right w:w="100" w:type="dxa"/>
            </w:tcMar>
          </w:tcPr>
          <w:p w14:paraId="156CDE0F" w14:textId="3165C4BB" w:rsidR="00F82C53" w:rsidRPr="00FA56D3" w:rsidRDefault="001D6174" w:rsidP="00F82C53">
            <w:pPr>
              <w:spacing w:before="240" w:after="240" w:line="200" w:lineRule="atLeast"/>
              <w:contextualSpacing/>
              <w:jc w:val="left"/>
              <w:rPr>
                <w:rFonts w:ascii="Times New Roman" w:eastAsia="Georgia" w:hAnsi="Times New Roman" w:cs="Times New Roman"/>
                <w:b/>
                <w:bCs/>
              </w:rPr>
            </w:pPr>
            <w:r w:rsidRPr="00FA56D3">
              <w:rPr>
                <w:rFonts w:ascii="Times New Roman" w:eastAsia="Georgia" w:hAnsi="Times New Roman" w:cs="Times New Roman"/>
                <w:b/>
                <w:bCs/>
              </w:rPr>
              <w:t>Flood prone area</w:t>
            </w:r>
          </w:p>
        </w:tc>
        <w:tc>
          <w:tcPr>
            <w:tcW w:w="3068"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0C8F9AE0" w14:textId="2E655F60" w:rsidR="00F82C53" w:rsidRPr="00FA56D3" w:rsidRDefault="001D6174" w:rsidP="00F82C53">
            <w:pPr>
              <w:spacing w:before="240" w:after="240" w:line="200" w:lineRule="atLeast"/>
              <w:contextualSpacing/>
              <w:jc w:val="left"/>
              <w:rPr>
                <w:rFonts w:ascii="Times New Roman" w:eastAsia="Georgia" w:hAnsi="Times New Roman" w:cs="Times New Roman"/>
              </w:rPr>
            </w:pPr>
            <w:r w:rsidRPr="00BF041B">
              <w:rPr>
                <w:rFonts w:ascii="Times New Roman" w:eastAsia="Georgia" w:hAnsi="Times New Roman" w:cs="Times New Roman"/>
              </w:rPr>
              <w:t>Flooding</w:t>
            </w:r>
          </w:p>
        </w:tc>
        <w:tc>
          <w:tcPr>
            <w:tcW w:w="3039"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7C354A67" w14:textId="203A747F" w:rsidR="00F82C53" w:rsidRPr="00FA56D3" w:rsidRDefault="001D6174" w:rsidP="00F82C53">
            <w:pPr>
              <w:spacing w:before="240" w:after="240" w:line="200" w:lineRule="atLeast"/>
              <w:contextualSpacing/>
              <w:jc w:val="left"/>
              <w:rPr>
                <w:rFonts w:ascii="Times New Roman" w:eastAsia="Georgia" w:hAnsi="Times New Roman" w:cs="Times New Roman"/>
              </w:rPr>
            </w:pPr>
            <w:r w:rsidRPr="00BF041B">
              <w:rPr>
                <w:rFonts w:ascii="Times New Roman" w:eastAsia="Georgia" w:hAnsi="Times New Roman" w:cs="Times New Roman"/>
              </w:rPr>
              <w:t>Low</w:t>
            </w:r>
          </w:p>
        </w:tc>
      </w:tr>
      <w:tr w:rsidR="00F82C53" w:rsidRPr="00FA56D3" w14:paraId="7336B5D9" w14:textId="77777777" w:rsidTr="001879F8">
        <w:trPr>
          <w:trHeight w:val="20"/>
        </w:trPr>
        <w:tc>
          <w:tcPr>
            <w:tcW w:w="3084" w:type="dxa"/>
            <w:tcBorders>
              <w:top w:val="single" w:sz="4" w:space="0" w:color="auto"/>
              <w:left w:val="single" w:sz="4" w:space="0" w:color="000000"/>
              <w:bottom w:val="single" w:sz="4" w:space="0" w:color="000000"/>
              <w:right w:val="single" w:sz="4" w:space="0" w:color="000000"/>
            </w:tcBorders>
            <w:tcMar>
              <w:top w:w="0" w:type="dxa"/>
              <w:left w:w="100" w:type="dxa"/>
              <w:bottom w:w="0" w:type="dxa"/>
              <w:right w:w="100" w:type="dxa"/>
            </w:tcMar>
          </w:tcPr>
          <w:p w14:paraId="752DDB75" w14:textId="309CA8AE" w:rsidR="00F82C53" w:rsidRPr="00FA56D3" w:rsidRDefault="001D6174" w:rsidP="00F82C53">
            <w:pPr>
              <w:spacing w:before="240" w:after="240" w:line="200" w:lineRule="atLeast"/>
              <w:contextualSpacing/>
              <w:jc w:val="left"/>
              <w:rPr>
                <w:rFonts w:ascii="Times New Roman" w:eastAsia="Georgia" w:hAnsi="Times New Roman" w:cs="Times New Roman"/>
                <w:b/>
                <w:bCs/>
              </w:rPr>
            </w:pPr>
            <w:r w:rsidRPr="00FA56D3">
              <w:rPr>
                <w:rFonts w:ascii="Times New Roman" w:eastAsia="Georgia" w:hAnsi="Times New Roman" w:cs="Times New Roman"/>
                <w:b/>
                <w:bCs/>
              </w:rPr>
              <w:t>Landslide area</w:t>
            </w:r>
          </w:p>
        </w:tc>
        <w:tc>
          <w:tcPr>
            <w:tcW w:w="3068" w:type="dxa"/>
            <w:tcBorders>
              <w:top w:val="nil"/>
              <w:left w:val="nil"/>
              <w:bottom w:val="single" w:sz="5" w:space="0" w:color="000000"/>
              <w:right w:val="single" w:sz="5" w:space="0" w:color="000000"/>
            </w:tcBorders>
            <w:tcMar>
              <w:top w:w="0" w:type="dxa"/>
              <w:left w:w="100" w:type="dxa"/>
              <w:bottom w:w="0" w:type="dxa"/>
              <w:right w:w="100" w:type="dxa"/>
            </w:tcMar>
          </w:tcPr>
          <w:p w14:paraId="7B4919BA" w14:textId="4312AC54" w:rsidR="00F82C53" w:rsidRPr="00FA56D3" w:rsidRDefault="001D6174" w:rsidP="00F82C53">
            <w:pPr>
              <w:spacing w:before="240" w:after="240" w:line="200" w:lineRule="atLeast"/>
              <w:contextualSpacing/>
              <w:jc w:val="left"/>
              <w:rPr>
                <w:rFonts w:ascii="Times New Roman" w:eastAsia="Georgia" w:hAnsi="Times New Roman" w:cs="Times New Roman"/>
              </w:rPr>
            </w:pPr>
            <w:r>
              <w:rPr>
                <w:rFonts w:ascii="Times New Roman" w:eastAsia="Georgia" w:hAnsi="Times New Roman" w:cs="Times New Roman"/>
              </w:rPr>
              <w:t>Landslide due to heavy rainall</w:t>
            </w:r>
          </w:p>
        </w:tc>
        <w:tc>
          <w:tcPr>
            <w:tcW w:w="3039" w:type="dxa"/>
            <w:tcBorders>
              <w:top w:val="nil"/>
              <w:left w:val="nil"/>
              <w:bottom w:val="single" w:sz="5" w:space="0" w:color="000000"/>
              <w:right w:val="single" w:sz="5" w:space="0" w:color="000000"/>
            </w:tcBorders>
            <w:tcMar>
              <w:top w:w="0" w:type="dxa"/>
              <w:left w:w="100" w:type="dxa"/>
              <w:bottom w:w="0" w:type="dxa"/>
              <w:right w:w="100" w:type="dxa"/>
            </w:tcMar>
          </w:tcPr>
          <w:p w14:paraId="3E6CE916" w14:textId="5D474CFD" w:rsidR="00F82C53" w:rsidRPr="00FA56D3" w:rsidRDefault="001D6174" w:rsidP="00F82C53">
            <w:pPr>
              <w:spacing w:before="240" w:after="240" w:line="200" w:lineRule="atLeast"/>
              <w:contextualSpacing/>
              <w:jc w:val="left"/>
              <w:rPr>
                <w:rFonts w:ascii="Times New Roman" w:eastAsia="Georgia" w:hAnsi="Times New Roman" w:cs="Times New Roman"/>
              </w:rPr>
            </w:pPr>
            <w:r>
              <w:rPr>
                <w:rFonts w:ascii="Times New Roman" w:eastAsia="Georgia" w:hAnsi="Times New Roman" w:cs="Times New Roman"/>
              </w:rPr>
              <w:t>Medum</w:t>
            </w:r>
          </w:p>
        </w:tc>
      </w:tr>
    </w:tbl>
    <w:p w14:paraId="6D654FEE" w14:textId="77777777" w:rsidR="002D690C" w:rsidRPr="00FA56D3" w:rsidRDefault="002D690C">
      <w:pPr>
        <w:rPr>
          <w:rFonts w:ascii="Times New Roman" w:eastAsia="Georgia" w:hAnsi="Times New Roman" w:cs="Times New Roman"/>
        </w:rPr>
      </w:pPr>
    </w:p>
    <w:p w14:paraId="6D654FEF" w14:textId="77777777" w:rsidR="002D690C" w:rsidRPr="00FA56D3" w:rsidRDefault="002D690C">
      <w:pPr>
        <w:rPr>
          <w:rFonts w:ascii="Times New Roman" w:eastAsia="Georgia" w:hAnsi="Times New Roman" w:cs="Times New Roman"/>
        </w:rPr>
      </w:pPr>
    </w:p>
    <w:tbl>
      <w:tblPr>
        <w:tblStyle w:val="Style36"/>
        <w:tblW w:w="9090" w:type="dxa"/>
        <w:tblInd w:w="0" w:type="dxa"/>
        <w:tblLayout w:type="fixed"/>
        <w:tblLook w:val="04A0" w:firstRow="1" w:lastRow="0" w:firstColumn="1" w:lastColumn="0" w:noHBand="0" w:noVBand="1"/>
      </w:tblPr>
      <w:tblGrid>
        <w:gridCol w:w="4130"/>
        <w:gridCol w:w="2480"/>
        <w:gridCol w:w="2480"/>
      </w:tblGrid>
      <w:tr w:rsidR="002D690C" w:rsidRPr="00FA56D3" w14:paraId="6D654FF3"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4FF0"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b/>
                <w:bCs/>
              </w:rPr>
              <w:lastRenderedPageBreak/>
              <w:t>Category</w:t>
            </w:r>
          </w:p>
        </w:tc>
        <w:tc>
          <w:tcPr>
            <w:tcW w:w="24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4FF1"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b/>
                <w:bCs/>
              </w:rPr>
              <w:t>Total Count</w:t>
            </w:r>
          </w:p>
        </w:tc>
        <w:tc>
          <w:tcPr>
            <w:tcW w:w="24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4FF2" w14:textId="77777777" w:rsidR="002D690C" w:rsidRPr="00FA56D3" w:rsidRDefault="003A7860">
            <w:pPr>
              <w:spacing w:line="200" w:lineRule="atLeast"/>
              <w:contextualSpacing/>
              <w:jc w:val="center"/>
              <w:rPr>
                <w:rFonts w:ascii="Times New Roman" w:eastAsia="Georgia" w:hAnsi="Times New Roman" w:cs="Times New Roman"/>
                <w:b/>
                <w:bCs/>
              </w:rPr>
            </w:pPr>
            <w:r w:rsidRPr="00FA56D3">
              <w:rPr>
                <w:rFonts w:ascii="Times New Roman" w:eastAsia="Georgia" w:hAnsi="Times New Roman" w:cs="Times New Roman"/>
                <w:b/>
                <w:bCs/>
              </w:rPr>
              <w:t>Key Locations (wards)</w:t>
            </w:r>
          </w:p>
        </w:tc>
      </w:tr>
      <w:tr w:rsidR="002D690C" w:rsidRPr="00FA56D3" w14:paraId="6D654FF7"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F4"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Poultry Farms </w:t>
            </w:r>
          </w:p>
        </w:tc>
        <w:tc>
          <w:tcPr>
            <w:tcW w:w="2480"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6D654FF5"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9</w:t>
            </w:r>
          </w:p>
        </w:tc>
        <w:tc>
          <w:tcPr>
            <w:tcW w:w="2480"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D654FF6" w14:textId="170B7943" w:rsidR="002D690C" w:rsidRPr="00FA56D3" w:rsidRDefault="008F7EFD">
            <w:pPr>
              <w:spacing w:before="240" w:after="240" w:line="200" w:lineRule="atLeast"/>
              <w:contextualSpacing/>
              <w:rPr>
                <w:rFonts w:ascii="Times New Roman" w:eastAsia="Georgia" w:hAnsi="Times New Roman" w:cs="Times New Roman"/>
              </w:rPr>
            </w:pPr>
            <w:r>
              <w:rPr>
                <w:rFonts w:ascii="Times New Roman" w:eastAsia="Georgia" w:hAnsi="Times New Roman" w:cs="Times New Roman"/>
              </w:rPr>
              <w:t>kunnam</w:t>
            </w:r>
          </w:p>
        </w:tc>
      </w:tr>
      <w:tr w:rsidR="002D690C" w:rsidRPr="00FA56D3" w14:paraId="6D654FFB"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F8"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Backyard / Clustered Poultry Units</w:t>
            </w:r>
          </w:p>
        </w:tc>
        <w:tc>
          <w:tcPr>
            <w:tcW w:w="248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FF9"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1</w:t>
            </w:r>
          </w:p>
        </w:tc>
        <w:tc>
          <w:tcPr>
            <w:tcW w:w="2480" w:type="dxa"/>
            <w:tcBorders>
              <w:top w:val="nil"/>
              <w:left w:val="nil"/>
              <w:bottom w:val="single" w:sz="4" w:space="0" w:color="DDDDDD"/>
              <w:right w:val="single" w:sz="4" w:space="0" w:color="DDDDDD"/>
            </w:tcBorders>
            <w:tcMar>
              <w:top w:w="120" w:type="dxa"/>
              <w:left w:w="120" w:type="dxa"/>
              <w:bottom w:w="120" w:type="dxa"/>
              <w:right w:w="120" w:type="dxa"/>
            </w:tcMar>
          </w:tcPr>
          <w:p w14:paraId="6D654FFA" w14:textId="1BAC7039" w:rsidR="002D690C" w:rsidRPr="00FA56D3" w:rsidRDefault="008F7EFD">
            <w:pPr>
              <w:spacing w:before="240" w:after="240" w:line="200" w:lineRule="atLeast"/>
              <w:contextualSpacing/>
              <w:rPr>
                <w:rFonts w:ascii="Times New Roman" w:eastAsia="Georgia" w:hAnsi="Times New Roman" w:cs="Times New Roman"/>
              </w:rPr>
            </w:pPr>
            <w:r>
              <w:rPr>
                <w:rFonts w:ascii="Times New Roman" w:eastAsia="Georgia" w:hAnsi="Times New Roman" w:cs="Times New Roman"/>
              </w:rPr>
              <w:t>0</w:t>
            </w:r>
          </w:p>
        </w:tc>
      </w:tr>
      <w:tr w:rsidR="002D690C" w:rsidRPr="00FA56D3" w14:paraId="6D654FFF"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4FFC"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Duck Rearing Units (open water access)</w:t>
            </w:r>
          </w:p>
        </w:tc>
        <w:tc>
          <w:tcPr>
            <w:tcW w:w="248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4FFD"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2480" w:type="dxa"/>
            <w:tcBorders>
              <w:top w:val="nil"/>
              <w:left w:val="nil"/>
              <w:bottom w:val="single" w:sz="4" w:space="0" w:color="DDDDDD"/>
              <w:right w:val="single" w:sz="4" w:space="0" w:color="DDDDDD"/>
            </w:tcBorders>
            <w:tcMar>
              <w:top w:w="120" w:type="dxa"/>
              <w:left w:w="120" w:type="dxa"/>
              <w:bottom w:w="120" w:type="dxa"/>
              <w:right w:w="120" w:type="dxa"/>
            </w:tcMar>
          </w:tcPr>
          <w:p w14:paraId="6D654FFE" w14:textId="415A0962" w:rsidR="002D690C" w:rsidRPr="00FA56D3" w:rsidRDefault="008F7EFD">
            <w:pPr>
              <w:spacing w:before="240" w:after="240" w:line="200" w:lineRule="atLeast"/>
              <w:contextualSpacing/>
              <w:rPr>
                <w:rFonts w:ascii="Times New Roman" w:eastAsia="Georgia" w:hAnsi="Times New Roman" w:cs="Times New Roman"/>
              </w:rPr>
            </w:pPr>
            <w:r>
              <w:rPr>
                <w:rFonts w:ascii="Times New Roman" w:eastAsia="Georgia" w:hAnsi="Times New Roman" w:cs="Times New Roman"/>
              </w:rPr>
              <w:t>0</w:t>
            </w:r>
          </w:p>
        </w:tc>
      </w:tr>
      <w:tr w:rsidR="002D690C" w:rsidRPr="00FA56D3" w14:paraId="6D655003"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000"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Slaughterhouses/ Slaughter Points</w:t>
            </w:r>
          </w:p>
        </w:tc>
        <w:tc>
          <w:tcPr>
            <w:tcW w:w="248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5001"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2480" w:type="dxa"/>
            <w:tcBorders>
              <w:top w:val="nil"/>
              <w:left w:val="nil"/>
              <w:bottom w:val="single" w:sz="4" w:space="0" w:color="DDDDDD"/>
              <w:right w:val="single" w:sz="4" w:space="0" w:color="DDDDDD"/>
            </w:tcBorders>
            <w:tcMar>
              <w:top w:w="120" w:type="dxa"/>
              <w:left w:w="120" w:type="dxa"/>
              <w:bottom w:w="120" w:type="dxa"/>
              <w:right w:w="120" w:type="dxa"/>
            </w:tcMar>
          </w:tcPr>
          <w:p w14:paraId="6D655002" w14:textId="3626C3CD" w:rsidR="002D690C" w:rsidRPr="00FA56D3" w:rsidRDefault="008F7EFD">
            <w:pPr>
              <w:spacing w:before="240" w:after="240" w:line="200" w:lineRule="atLeast"/>
              <w:contextualSpacing/>
              <w:rPr>
                <w:rFonts w:ascii="Times New Roman" w:eastAsia="Georgia" w:hAnsi="Times New Roman" w:cs="Times New Roman"/>
              </w:rPr>
            </w:pPr>
            <w:r>
              <w:rPr>
                <w:rFonts w:ascii="Times New Roman" w:eastAsia="Georgia" w:hAnsi="Times New Roman" w:cs="Times New Roman"/>
              </w:rPr>
              <w:t>0</w:t>
            </w:r>
          </w:p>
        </w:tc>
      </w:tr>
      <w:tr w:rsidR="002D690C" w:rsidRPr="00FA56D3" w14:paraId="6D655007"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004"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Meat/Fish Markets</w:t>
            </w:r>
          </w:p>
        </w:tc>
        <w:tc>
          <w:tcPr>
            <w:tcW w:w="248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5005"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1</w:t>
            </w:r>
          </w:p>
        </w:tc>
        <w:tc>
          <w:tcPr>
            <w:tcW w:w="2480" w:type="dxa"/>
            <w:tcBorders>
              <w:top w:val="nil"/>
              <w:left w:val="nil"/>
              <w:bottom w:val="single" w:sz="4" w:space="0" w:color="DDDDDD"/>
              <w:right w:val="single" w:sz="4" w:space="0" w:color="DDDDDD"/>
            </w:tcBorders>
            <w:tcMar>
              <w:top w:w="120" w:type="dxa"/>
              <w:left w:w="120" w:type="dxa"/>
              <w:bottom w:w="120" w:type="dxa"/>
              <w:right w:w="120" w:type="dxa"/>
            </w:tcMar>
          </w:tcPr>
          <w:p w14:paraId="6D655006" w14:textId="4C7400C1" w:rsidR="002D690C" w:rsidRPr="00FA56D3" w:rsidRDefault="008F7EFD">
            <w:pPr>
              <w:spacing w:before="240" w:after="240" w:line="200" w:lineRule="atLeast"/>
              <w:contextualSpacing/>
              <w:rPr>
                <w:rFonts w:ascii="Times New Roman" w:eastAsia="Georgia" w:hAnsi="Times New Roman" w:cs="Times New Roman"/>
              </w:rPr>
            </w:pPr>
            <w:r>
              <w:rPr>
                <w:rFonts w:ascii="Times New Roman" w:eastAsia="Georgia" w:hAnsi="Times New Roman" w:cs="Times New Roman"/>
              </w:rPr>
              <w:t>chathanthara</w:t>
            </w:r>
          </w:p>
        </w:tc>
      </w:tr>
      <w:tr w:rsidR="002D690C" w:rsidRPr="00FA56D3" w14:paraId="6D65500B"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008"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Live Bird Sale Points</w:t>
            </w:r>
          </w:p>
        </w:tc>
        <w:tc>
          <w:tcPr>
            <w:tcW w:w="248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5009"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2480" w:type="dxa"/>
            <w:tcBorders>
              <w:top w:val="nil"/>
              <w:left w:val="nil"/>
              <w:bottom w:val="single" w:sz="4" w:space="0" w:color="DDDDDD"/>
              <w:right w:val="single" w:sz="4" w:space="0" w:color="DDDDDD"/>
            </w:tcBorders>
            <w:tcMar>
              <w:top w:w="120" w:type="dxa"/>
              <w:left w:w="120" w:type="dxa"/>
              <w:bottom w:w="120" w:type="dxa"/>
              <w:right w:w="120" w:type="dxa"/>
            </w:tcMar>
          </w:tcPr>
          <w:p w14:paraId="6D65500A" w14:textId="08326917" w:rsidR="002D690C" w:rsidRPr="00FA56D3" w:rsidRDefault="008F7EFD">
            <w:pPr>
              <w:spacing w:before="240" w:after="240" w:line="200" w:lineRule="atLeast"/>
              <w:contextualSpacing/>
              <w:rPr>
                <w:rFonts w:ascii="Times New Roman" w:eastAsia="Georgia" w:hAnsi="Times New Roman" w:cs="Times New Roman"/>
              </w:rPr>
            </w:pPr>
            <w:r>
              <w:rPr>
                <w:rFonts w:ascii="Times New Roman" w:eastAsia="Georgia" w:hAnsi="Times New Roman" w:cs="Times New Roman"/>
              </w:rPr>
              <w:t>0</w:t>
            </w:r>
          </w:p>
        </w:tc>
      </w:tr>
      <w:tr w:rsidR="002D690C" w:rsidRPr="00FA56D3" w14:paraId="6D65500F"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00C"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Cattle Markets / Weekly Animal Fairs</w:t>
            </w:r>
          </w:p>
        </w:tc>
        <w:tc>
          <w:tcPr>
            <w:tcW w:w="248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500D"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2480" w:type="dxa"/>
            <w:tcBorders>
              <w:top w:val="nil"/>
              <w:left w:val="nil"/>
              <w:bottom w:val="single" w:sz="4" w:space="0" w:color="DDDDDD"/>
              <w:right w:val="single" w:sz="4" w:space="0" w:color="DDDDDD"/>
            </w:tcBorders>
            <w:tcMar>
              <w:top w:w="120" w:type="dxa"/>
              <w:left w:w="120" w:type="dxa"/>
              <w:bottom w:w="120" w:type="dxa"/>
              <w:right w:w="120" w:type="dxa"/>
            </w:tcMar>
          </w:tcPr>
          <w:p w14:paraId="6D65500E" w14:textId="10F65420" w:rsidR="002D690C" w:rsidRPr="00FA56D3" w:rsidRDefault="008F7EFD">
            <w:pPr>
              <w:spacing w:before="240" w:after="240" w:line="200" w:lineRule="atLeast"/>
              <w:contextualSpacing/>
              <w:rPr>
                <w:rFonts w:ascii="Times New Roman" w:eastAsia="Georgia" w:hAnsi="Times New Roman" w:cs="Times New Roman"/>
              </w:rPr>
            </w:pPr>
            <w:r>
              <w:rPr>
                <w:rFonts w:ascii="Times New Roman" w:eastAsia="Georgia" w:hAnsi="Times New Roman" w:cs="Times New Roman"/>
              </w:rPr>
              <w:t>0</w:t>
            </w:r>
          </w:p>
        </w:tc>
      </w:tr>
      <w:tr w:rsidR="002D690C" w:rsidRPr="00FA56D3" w14:paraId="6D655013"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010"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Pet Shops / Breeders</w:t>
            </w:r>
          </w:p>
        </w:tc>
        <w:tc>
          <w:tcPr>
            <w:tcW w:w="248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5011"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2480" w:type="dxa"/>
            <w:tcBorders>
              <w:top w:val="nil"/>
              <w:left w:val="nil"/>
              <w:bottom w:val="single" w:sz="4" w:space="0" w:color="DDDDDD"/>
              <w:right w:val="single" w:sz="4" w:space="0" w:color="DDDDDD"/>
            </w:tcBorders>
            <w:tcMar>
              <w:top w:w="120" w:type="dxa"/>
              <w:left w:w="120" w:type="dxa"/>
              <w:bottom w:w="120" w:type="dxa"/>
              <w:right w:w="120" w:type="dxa"/>
            </w:tcMar>
          </w:tcPr>
          <w:p w14:paraId="6D655012" w14:textId="55060F03" w:rsidR="002D690C" w:rsidRPr="00FA56D3" w:rsidRDefault="008F7EFD">
            <w:pPr>
              <w:spacing w:before="240" w:after="240" w:line="200" w:lineRule="atLeast"/>
              <w:contextualSpacing/>
              <w:rPr>
                <w:rFonts w:ascii="Times New Roman" w:eastAsia="Georgia" w:hAnsi="Times New Roman" w:cs="Times New Roman"/>
              </w:rPr>
            </w:pPr>
            <w:r>
              <w:rPr>
                <w:rFonts w:ascii="Times New Roman" w:eastAsia="Georgia" w:hAnsi="Times New Roman" w:cs="Times New Roman"/>
              </w:rPr>
              <w:t>0</w:t>
            </w:r>
          </w:p>
        </w:tc>
      </w:tr>
      <w:tr w:rsidR="002D690C" w:rsidRPr="00FA56D3" w14:paraId="6D655017"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014"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Animal Shelters / Pet Homes</w:t>
            </w:r>
          </w:p>
        </w:tc>
        <w:tc>
          <w:tcPr>
            <w:tcW w:w="248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5015"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2480" w:type="dxa"/>
            <w:tcBorders>
              <w:top w:val="nil"/>
              <w:left w:val="nil"/>
              <w:bottom w:val="single" w:sz="4" w:space="0" w:color="DDDDDD"/>
              <w:right w:val="single" w:sz="4" w:space="0" w:color="DDDDDD"/>
            </w:tcBorders>
            <w:tcMar>
              <w:top w:w="120" w:type="dxa"/>
              <w:left w:w="120" w:type="dxa"/>
              <w:bottom w:w="120" w:type="dxa"/>
              <w:right w:w="120" w:type="dxa"/>
            </w:tcMar>
          </w:tcPr>
          <w:p w14:paraId="6D655016" w14:textId="048B6B5A" w:rsidR="002D690C" w:rsidRPr="00FA56D3" w:rsidRDefault="008F7EFD">
            <w:pPr>
              <w:spacing w:before="240" w:after="240" w:line="200" w:lineRule="atLeast"/>
              <w:contextualSpacing/>
              <w:rPr>
                <w:rFonts w:ascii="Times New Roman" w:eastAsia="Georgia" w:hAnsi="Times New Roman" w:cs="Times New Roman"/>
              </w:rPr>
            </w:pPr>
            <w:r>
              <w:rPr>
                <w:rFonts w:ascii="Times New Roman" w:eastAsia="Georgia" w:hAnsi="Times New Roman" w:cs="Times New Roman"/>
              </w:rPr>
              <w:t>0</w:t>
            </w:r>
          </w:p>
        </w:tc>
      </w:tr>
      <w:tr w:rsidR="002D690C" w:rsidRPr="00FA56D3" w14:paraId="6D65501B"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018"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Waste Disposal Sites near Animal Units</w:t>
            </w:r>
          </w:p>
        </w:tc>
        <w:tc>
          <w:tcPr>
            <w:tcW w:w="248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5019"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2480" w:type="dxa"/>
            <w:tcBorders>
              <w:top w:val="nil"/>
              <w:left w:val="nil"/>
              <w:bottom w:val="single" w:sz="4" w:space="0" w:color="DDDDDD"/>
              <w:right w:val="single" w:sz="4" w:space="0" w:color="DDDDDD"/>
            </w:tcBorders>
            <w:tcMar>
              <w:top w:w="120" w:type="dxa"/>
              <w:left w:w="120" w:type="dxa"/>
              <w:bottom w:w="120" w:type="dxa"/>
              <w:right w:w="120" w:type="dxa"/>
            </w:tcMar>
          </w:tcPr>
          <w:p w14:paraId="6D65501A" w14:textId="73A21098" w:rsidR="002D690C" w:rsidRPr="00FA56D3" w:rsidRDefault="008F7EFD">
            <w:pPr>
              <w:spacing w:before="240" w:after="240" w:line="200" w:lineRule="atLeast"/>
              <w:contextualSpacing/>
              <w:rPr>
                <w:rFonts w:ascii="Times New Roman" w:eastAsia="Georgia" w:hAnsi="Times New Roman" w:cs="Times New Roman"/>
              </w:rPr>
            </w:pPr>
            <w:r>
              <w:rPr>
                <w:rFonts w:ascii="Times New Roman" w:eastAsia="Georgia" w:hAnsi="Times New Roman" w:cs="Times New Roman"/>
              </w:rPr>
              <w:t>0</w:t>
            </w:r>
          </w:p>
        </w:tc>
      </w:tr>
    </w:tbl>
    <w:p w14:paraId="6D65501C" w14:textId="77777777" w:rsidR="002D690C" w:rsidRPr="00FA56D3" w:rsidRDefault="002D690C">
      <w:pPr>
        <w:pStyle w:val="Heading2"/>
        <w:rPr>
          <w:rFonts w:ascii="Times New Roman" w:eastAsia="Georgia" w:hAnsi="Times New Roman" w:cs="Times New Roman"/>
          <w:color w:val="000000"/>
        </w:rPr>
      </w:pPr>
      <w:bookmarkStart w:id="40" w:name="_313x2463yle7" w:colFirst="0" w:colLast="0"/>
      <w:bookmarkEnd w:id="40"/>
    </w:p>
    <w:p w14:paraId="6D65501D" w14:textId="77777777" w:rsidR="002D690C" w:rsidRPr="00FA56D3" w:rsidRDefault="003A7860">
      <w:pPr>
        <w:pStyle w:val="Heading2"/>
        <w:rPr>
          <w:rFonts w:ascii="Times New Roman" w:eastAsia="Georgia" w:hAnsi="Times New Roman" w:cs="Times New Roman"/>
          <w:color w:val="000000"/>
        </w:rPr>
      </w:pPr>
      <w:bookmarkStart w:id="41" w:name="_Toc225590877"/>
      <w:r w:rsidRPr="00FA56D3">
        <w:rPr>
          <w:rFonts w:ascii="Times New Roman" w:eastAsia="Georgia" w:hAnsi="Times New Roman" w:cs="Times New Roman"/>
          <w:color w:val="000000"/>
        </w:rPr>
        <w:t>Environmental Risk Mapping</w:t>
      </w:r>
      <w:bookmarkEnd w:id="41"/>
    </w:p>
    <w:p w14:paraId="6D65501E" w14:textId="77777777" w:rsidR="002D690C" w:rsidRPr="00FA56D3" w:rsidRDefault="003A7860">
      <w:pPr>
        <w:spacing w:before="240" w:after="240"/>
        <w:rPr>
          <w:rFonts w:ascii="Times New Roman" w:eastAsia="Georgia" w:hAnsi="Times New Roman" w:cs="Times New Roman"/>
        </w:rPr>
      </w:pPr>
      <w:r w:rsidRPr="00FA56D3">
        <w:rPr>
          <w:rFonts w:ascii="Times New Roman" w:eastAsia="Georgia" w:hAnsi="Times New Roman" w:cs="Times New Roman"/>
        </w:rPr>
        <w:t>Environmental risk mapping identifies monsoon/flood hotspots for vector-borne (dengue, chikungunya), water-borne (leptospirosis, diarrhoea), and zoonotic diseases in Kerala's wetlands. Systematic surveillance supports early warnings, targeted interventions, and Panchayat pandemic preparedness.</w:t>
      </w:r>
    </w:p>
    <w:p w14:paraId="6D65501F"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b/>
          <w:bCs/>
        </w:rPr>
        <w:t>Waterborne exposure</w:t>
      </w:r>
      <w:r w:rsidRPr="00FA56D3">
        <w:rPr>
          <w:rFonts w:ascii="Times New Roman" w:eastAsia="Georgia" w:hAnsi="Times New Roman" w:cs="Times New Roman"/>
        </w:rPr>
        <w:t xml:space="preserve">: Flood-prone areas and stagnant water bodies facilitate </w:t>
      </w:r>
      <w:r w:rsidRPr="00FA56D3">
        <w:rPr>
          <w:rFonts w:ascii="Times New Roman" w:eastAsia="Georgia" w:hAnsi="Times New Roman" w:cs="Times New Roman"/>
          <w:i/>
          <w:iCs/>
        </w:rPr>
        <w:t>leptospira survival</w:t>
      </w:r>
      <w:r w:rsidRPr="00FA56D3">
        <w:rPr>
          <w:rFonts w:ascii="Times New Roman" w:eastAsia="Georgia" w:hAnsi="Times New Roman" w:cs="Times New Roman"/>
        </w:rPr>
        <w:t>, raising leptospirosis risk.</w:t>
      </w:r>
    </w:p>
    <w:p w14:paraId="6D655020" w14:textId="77777777" w:rsidR="002D690C" w:rsidRPr="00FA56D3" w:rsidRDefault="002D690C">
      <w:pPr>
        <w:rPr>
          <w:rFonts w:ascii="Times New Roman" w:eastAsia="Georgia" w:hAnsi="Times New Roman" w:cs="Times New Roman"/>
        </w:rPr>
      </w:pPr>
    </w:p>
    <w:p w14:paraId="6D655021"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b/>
          <w:bCs/>
        </w:rPr>
        <w:t>Traditional practices</w:t>
      </w:r>
      <w:r w:rsidRPr="00FA56D3">
        <w:rPr>
          <w:rFonts w:ascii="Times New Roman" w:eastAsia="Georgia" w:hAnsi="Times New Roman" w:cs="Times New Roman"/>
        </w:rPr>
        <w:t xml:space="preserve">: Informal slaughter and fish markets lack standardized hygiene, creating </w:t>
      </w:r>
      <w:r w:rsidRPr="00FA56D3">
        <w:rPr>
          <w:rFonts w:ascii="Times New Roman" w:eastAsia="Georgia" w:hAnsi="Times New Roman" w:cs="Times New Roman"/>
          <w:i/>
          <w:iCs/>
        </w:rPr>
        <w:t>spillover opportunities</w:t>
      </w:r>
      <w:r w:rsidRPr="00FA56D3">
        <w:rPr>
          <w:rFonts w:ascii="Times New Roman" w:eastAsia="Georgia" w:hAnsi="Times New Roman" w:cs="Times New Roman"/>
        </w:rPr>
        <w:t>.</w:t>
      </w:r>
    </w:p>
    <w:p w14:paraId="6D655022" w14:textId="77777777" w:rsidR="002D690C" w:rsidRPr="00FA56D3" w:rsidRDefault="002D690C">
      <w:pPr>
        <w:spacing w:before="240" w:after="240"/>
        <w:rPr>
          <w:rFonts w:ascii="Times New Roman" w:eastAsia="Georgia" w:hAnsi="Times New Roman" w:cs="Times New Roman"/>
        </w:rPr>
      </w:pPr>
    </w:p>
    <w:tbl>
      <w:tblPr>
        <w:tblStyle w:val="Style37"/>
        <w:tblW w:w="8820" w:type="dxa"/>
        <w:tblInd w:w="0" w:type="dxa"/>
        <w:tblLayout w:type="fixed"/>
        <w:tblLook w:val="04A0" w:firstRow="1" w:lastRow="0" w:firstColumn="1" w:lastColumn="0" w:noHBand="0" w:noVBand="1"/>
      </w:tblPr>
      <w:tblGrid>
        <w:gridCol w:w="2655"/>
        <w:gridCol w:w="1635"/>
        <w:gridCol w:w="1845"/>
        <w:gridCol w:w="2685"/>
      </w:tblGrid>
      <w:tr w:rsidR="002D690C" w:rsidRPr="00FA56D3" w14:paraId="6D655027"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5023"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b/>
                <w:bCs/>
              </w:rPr>
              <w:lastRenderedPageBreak/>
              <w:t>Risk Factor</w:t>
            </w:r>
          </w:p>
        </w:tc>
        <w:tc>
          <w:tcPr>
            <w:tcW w:w="163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5024" w14:textId="77777777" w:rsidR="002D690C" w:rsidRPr="00FA56D3" w:rsidRDefault="003A7860">
            <w:pPr>
              <w:spacing w:line="200" w:lineRule="atLeast"/>
              <w:contextualSpacing/>
              <w:jc w:val="center"/>
              <w:rPr>
                <w:rFonts w:ascii="Times New Roman" w:eastAsia="Georgia" w:hAnsi="Times New Roman" w:cs="Times New Roman"/>
                <w:b/>
                <w:bCs/>
              </w:rPr>
            </w:pPr>
            <w:r w:rsidRPr="00FA56D3">
              <w:rPr>
                <w:rFonts w:ascii="Times New Roman" w:eastAsia="Georgia" w:hAnsi="Times New Roman" w:cs="Times New Roman"/>
                <w:b/>
                <w:bCs/>
              </w:rPr>
              <w:t>High-Risk Wards</w:t>
            </w:r>
          </w:p>
        </w:tc>
        <w:tc>
          <w:tcPr>
            <w:tcW w:w="184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5025" w14:textId="77777777" w:rsidR="002D690C" w:rsidRPr="00FA56D3" w:rsidRDefault="003A7860">
            <w:pPr>
              <w:spacing w:line="200" w:lineRule="atLeast"/>
              <w:contextualSpacing/>
              <w:jc w:val="center"/>
              <w:rPr>
                <w:rFonts w:ascii="Times New Roman" w:eastAsia="Georgia" w:hAnsi="Times New Roman" w:cs="Times New Roman"/>
                <w:b/>
                <w:bCs/>
              </w:rPr>
            </w:pPr>
            <w:r w:rsidRPr="00FA56D3">
              <w:rPr>
                <w:rFonts w:ascii="Times New Roman" w:eastAsia="Georgia" w:hAnsi="Times New Roman" w:cs="Times New Roman"/>
                <w:b/>
                <w:bCs/>
              </w:rPr>
              <w:t>Key Locations</w:t>
            </w:r>
          </w:p>
        </w:tc>
        <w:tc>
          <w:tcPr>
            <w:tcW w:w="268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5026" w14:textId="77777777" w:rsidR="002D690C" w:rsidRPr="00FA56D3" w:rsidRDefault="003A7860">
            <w:pPr>
              <w:spacing w:line="200" w:lineRule="atLeast"/>
              <w:contextualSpacing/>
              <w:jc w:val="center"/>
              <w:rPr>
                <w:rFonts w:ascii="Times New Roman" w:eastAsia="Georgia" w:hAnsi="Times New Roman" w:cs="Times New Roman"/>
                <w:b/>
                <w:bCs/>
              </w:rPr>
            </w:pPr>
            <w:r w:rsidRPr="00FA56D3">
              <w:rPr>
                <w:rFonts w:ascii="Times New Roman" w:eastAsia="Georgia" w:hAnsi="Times New Roman" w:cs="Times New Roman"/>
                <w:b/>
                <w:bCs/>
                <w:sz w:val="21"/>
                <w:szCs w:val="21"/>
              </w:rPr>
              <w:t>Risk Level (High/Med/Low)</w:t>
            </w:r>
          </w:p>
        </w:tc>
      </w:tr>
      <w:tr w:rsidR="002D690C" w:rsidRPr="00FA56D3" w14:paraId="6D65502C"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028" w14:textId="77777777" w:rsidR="002D690C" w:rsidRPr="00FA56D3" w:rsidRDefault="003A7860">
            <w:pPr>
              <w:spacing w:line="200" w:lineRule="atLeast"/>
              <w:contextualSpacing/>
              <w:jc w:val="left"/>
              <w:rPr>
                <w:rFonts w:ascii="Times New Roman" w:eastAsia="Georgia" w:hAnsi="Times New Roman" w:cs="Times New Roman"/>
                <w:sz w:val="22"/>
                <w:szCs w:val="22"/>
              </w:rPr>
            </w:pPr>
            <w:r w:rsidRPr="00FA56D3">
              <w:rPr>
                <w:rFonts w:ascii="Times New Roman" w:eastAsia="Georgia" w:hAnsi="Times New Roman" w:cs="Times New Roman"/>
                <w:sz w:val="22"/>
                <w:szCs w:val="22"/>
              </w:rPr>
              <w:t xml:space="preserve">Flood-prone areas </w:t>
            </w:r>
          </w:p>
        </w:tc>
        <w:tc>
          <w:tcPr>
            <w:tcW w:w="1635"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D655029" w14:textId="736DBA0E" w:rsidR="002D690C" w:rsidRPr="00FA56D3" w:rsidRDefault="00CE66FE">
            <w:pPr>
              <w:spacing w:before="240" w:after="240" w:line="200" w:lineRule="atLeast"/>
              <w:contextualSpacing/>
              <w:rPr>
                <w:rFonts w:ascii="Times New Roman" w:eastAsia="Georgia" w:hAnsi="Times New Roman" w:cs="Times New Roman"/>
              </w:rPr>
            </w:pPr>
            <w:r>
              <w:rPr>
                <w:rFonts w:ascii="Times New Roman" w:eastAsia="Georgia" w:hAnsi="Times New Roman" w:cs="Times New Roman"/>
              </w:rPr>
              <w:t>1</w:t>
            </w:r>
          </w:p>
        </w:tc>
        <w:tc>
          <w:tcPr>
            <w:tcW w:w="1845"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D65502A" w14:textId="732668C6" w:rsidR="002D690C" w:rsidRPr="00FA56D3" w:rsidRDefault="008F7EFD">
            <w:pPr>
              <w:spacing w:before="240" w:after="240" w:line="200" w:lineRule="atLeast"/>
              <w:contextualSpacing/>
              <w:rPr>
                <w:rFonts w:ascii="Times New Roman" w:eastAsia="Georgia" w:hAnsi="Times New Roman" w:cs="Times New Roman"/>
              </w:rPr>
            </w:pPr>
            <w:r>
              <w:rPr>
                <w:rFonts w:ascii="Times New Roman" w:eastAsia="Georgia" w:hAnsi="Times New Roman" w:cs="Times New Roman"/>
              </w:rPr>
              <w:t>kunnam</w:t>
            </w:r>
          </w:p>
        </w:tc>
        <w:tc>
          <w:tcPr>
            <w:tcW w:w="2685"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D65502B" w14:textId="3228759A" w:rsidR="002D690C" w:rsidRPr="00FA56D3" w:rsidRDefault="001D6174">
            <w:pPr>
              <w:spacing w:before="240" w:after="240" w:line="200" w:lineRule="atLeast"/>
              <w:contextualSpacing/>
              <w:rPr>
                <w:rFonts w:ascii="Times New Roman" w:eastAsia="Georgia" w:hAnsi="Times New Roman" w:cs="Times New Roman"/>
              </w:rPr>
            </w:pPr>
            <w:r>
              <w:rPr>
                <w:rFonts w:ascii="Times New Roman" w:eastAsia="Georgia" w:hAnsi="Times New Roman" w:cs="Times New Roman"/>
              </w:rPr>
              <w:t>Medium</w:t>
            </w:r>
          </w:p>
        </w:tc>
      </w:tr>
      <w:tr w:rsidR="002D690C" w:rsidRPr="00FA56D3" w14:paraId="6D655031"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02D" w14:textId="77777777" w:rsidR="002D690C" w:rsidRPr="00FA56D3" w:rsidRDefault="003A7860">
            <w:pPr>
              <w:spacing w:line="200" w:lineRule="atLeast"/>
              <w:contextualSpacing/>
              <w:jc w:val="left"/>
              <w:rPr>
                <w:rFonts w:ascii="Times New Roman" w:eastAsia="Georgia" w:hAnsi="Times New Roman" w:cs="Times New Roman"/>
                <w:sz w:val="22"/>
                <w:szCs w:val="22"/>
              </w:rPr>
            </w:pPr>
            <w:r w:rsidRPr="00FA56D3">
              <w:rPr>
                <w:rFonts w:ascii="Times New Roman" w:eastAsia="Georgia" w:hAnsi="Times New Roman" w:cs="Times New Roman"/>
                <w:sz w:val="22"/>
                <w:szCs w:val="22"/>
              </w:rPr>
              <w:t xml:space="preserve">Water bodies/wetlands </w:t>
            </w:r>
          </w:p>
        </w:tc>
        <w:tc>
          <w:tcPr>
            <w:tcW w:w="1635" w:type="dxa"/>
            <w:tcBorders>
              <w:top w:val="nil"/>
              <w:left w:val="nil"/>
              <w:bottom w:val="single" w:sz="4" w:space="0" w:color="DDDDDD"/>
              <w:right w:val="single" w:sz="4" w:space="0" w:color="DDDDDD"/>
            </w:tcBorders>
            <w:tcMar>
              <w:top w:w="120" w:type="dxa"/>
              <w:left w:w="120" w:type="dxa"/>
              <w:bottom w:w="120" w:type="dxa"/>
              <w:right w:w="120" w:type="dxa"/>
            </w:tcMar>
          </w:tcPr>
          <w:p w14:paraId="6D65502E" w14:textId="55345A1A" w:rsidR="002D690C" w:rsidRPr="00FA56D3" w:rsidRDefault="001D6174">
            <w:pPr>
              <w:spacing w:before="240" w:after="240" w:line="200" w:lineRule="atLeast"/>
              <w:contextualSpacing/>
              <w:rPr>
                <w:rFonts w:ascii="Times New Roman" w:eastAsia="Georgia" w:hAnsi="Times New Roman" w:cs="Times New Roman"/>
              </w:rPr>
            </w:pPr>
            <w:r>
              <w:rPr>
                <w:rFonts w:ascii="Times New Roman" w:eastAsia="Georgia" w:hAnsi="Times New Roman" w:cs="Times New Roman"/>
              </w:rPr>
              <w:t>0</w:t>
            </w:r>
          </w:p>
        </w:tc>
        <w:tc>
          <w:tcPr>
            <w:tcW w:w="1845" w:type="dxa"/>
            <w:tcBorders>
              <w:top w:val="nil"/>
              <w:left w:val="nil"/>
              <w:bottom w:val="single" w:sz="4" w:space="0" w:color="DDDDDD"/>
              <w:right w:val="single" w:sz="4" w:space="0" w:color="DDDDDD"/>
            </w:tcBorders>
            <w:tcMar>
              <w:top w:w="120" w:type="dxa"/>
              <w:left w:w="120" w:type="dxa"/>
              <w:bottom w:w="120" w:type="dxa"/>
              <w:right w:w="120" w:type="dxa"/>
            </w:tcMar>
          </w:tcPr>
          <w:p w14:paraId="6D65502F" w14:textId="2B637A33" w:rsidR="002D690C" w:rsidRPr="00FA56D3" w:rsidRDefault="008F7EFD">
            <w:pPr>
              <w:spacing w:before="240" w:after="240" w:line="200" w:lineRule="atLeast"/>
              <w:contextualSpacing/>
              <w:rPr>
                <w:rFonts w:ascii="Times New Roman" w:eastAsia="Georgia" w:hAnsi="Times New Roman" w:cs="Times New Roman"/>
              </w:rPr>
            </w:pPr>
            <w:r>
              <w:rPr>
                <w:rFonts w:ascii="Times New Roman" w:eastAsia="Georgia" w:hAnsi="Times New Roman" w:cs="Times New Roman"/>
              </w:rPr>
              <w:t>0</w:t>
            </w:r>
          </w:p>
        </w:tc>
        <w:tc>
          <w:tcPr>
            <w:tcW w:w="2685" w:type="dxa"/>
            <w:tcBorders>
              <w:top w:val="nil"/>
              <w:left w:val="nil"/>
              <w:bottom w:val="single" w:sz="4" w:space="0" w:color="DDDDDD"/>
              <w:right w:val="single" w:sz="4" w:space="0" w:color="DDDDDD"/>
            </w:tcBorders>
            <w:tcMar>
              <w:top w:w="120" w:type="dxa"/>
              <w:left w:w="120" w:type="dxa"/>
              <w:bottom w:w="120" w:type="dxa"/>
              <w:right w:w="120" w:type="dxa"/>
            </w:tcMar>
          </w:tcPr>
          <w:p w14:paraId="6D655030" w14:textId="2253CE6C" w:rsidR="002D690C" w:rsidRPr="00FA56D3" w:rsidRDefault="008F7EFD">
            <w:pPr>
              <w:spacing w:before="240" w:after="240" w:line="200" w:lineRule="atLeast"/>
              <w:contextualSpacing/>
              <w:rPr>
                <w:rFonts w:ascii="Times New Roman" w:eastAsia="Georgia" w:hAnsi="Times New Roman" w:cs="Times New Roman"/>
              </w:rPr>
            </w:pPr>
            <w:r>
              <w:rPr>
                <w:rFonts w:ascii="Times New Roman" w:eastAsia="Georgia" w:hAnsi="Times New Roman" w:cs="Times New Roman"/>
              </w:rPr>
              <w:t>0</w:t>
            </w:r>
          </w:p>
        </w:tc>
      </w:tr>
      <w:tr w:rsidR="002D690C" w:rsidRPr="00FA56D3" w14:paraId="6D655036"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032" w14:textId="77777777" w:rsidR="002D690C" w:rsidRPr="00FA56D3" w:rsidRDefault="003A7860">
            <w:pPr>
              <w:spacing w:line="200" w:lineRule="atLeast"/>
              <w:contextualSpacing/>
              <w:jc w:val="left"/>
              <w:rPr>
                <w:rFonts w:ascii="Times New Roman" w:eastAsia="Georgia" w:hAnsi="Times New Roman" w:cs="Times New Roman"/>
                <w:sz w:val="22"/>
                <w:szCs w:val="22"/>
              </w:rPr>
            </w:pPr>
            <w:r w:rsidRPr="00FA56D3">
              <w:rPr>
                <w:rFonts w:ascii="Times New Roman" w:eastAsia="Georgia" w:hAnsi="Times New Roman" w:cs="Times New Roman"/>
                <w:sz w:val="22"/>
                <w:szCs w:val="22"/>
              </w:rPr>
              <w:t>Solid waste accumulation</w:t>
            </w:r>
          </w:p>
        </w:tc>
        <w:tc>
          <w:tcPr>
            <w:tcW w:w="1635" w:type="dxa"/>
            <w:tcBorders>
              <w:top w:val="nil"/>
              <w:left w:val="nil"/>
              <w:bottom w:val="single" w:sz="4" w:space="0" w:color="DDDDDD"/>
              <w:right w:val="single" w:sz="4" w:space="0" w:color="DDDDDD"/>
            </w:tcBorders>
            <w:tcMar>
              <w:top w:w="120" w:type="dxa"/>
              <w:left w:w="120" w:type="dxa"/>
              <w:bottom w:w="120" w:type="dxa"/>
              <w:right w:w="120" w:type="dxa"/>
            </w:tcMar>
          </w:tcPr>
          <w:p w14:paraId="6D655033"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0</w:t>
            </w:r>
          </w:p>
        </w:tc>
        <w:tc>
          <w:tcPr>
            <w:tcW w:w="1845" w:type="dxa"/>
            <w:tcBorders>
              <w:top w:val="nil"/>
              <w:left w:val="nil"/>
              <w:bottom w:val="single" w:sz="4" w:space="0" w:color="DDDDDD"/>
              <w:right w:val="single" w:sz="4" w:space="0" w:color="DDDDDD"/>
            </w:tcBorders>
            <w:tcMar>
              <w:top w:w="120" w:type="dxa"/>
              <w:left w:w="120" w:type="dxa"/>
              <w:bottom w:w="120" w:type="dxa"/>
              <w:right w:w="120" w:type="dxa"/>
            </w:tcMar>
          </w:tcPr>
          <w:p w14:paraId="6D655034" w14:textId="0E7E5E62"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r w:rsidR="008F7EFD">
              <w:rPr>
                <w:rFonts w:ascii="Times New Roman" w:eastAsia="Georgia" w:hAnsi="Times New Roman" w:cs="Times New Roman"/>
              </w:rPr>
              <w:t>0</w:t>
            </w:r>
          </w:p>
        </w:tc>
        <w:tc>
          <w:tcPr>
            <w:tcW w:w="2685" w:type="dxa"/>
            <w:tcBorders>
              <w:top w:val="nil"/>
              <w:left w:val="nil"/>
              <w:bottom w:val="single" w:sz="4" w:space="0" w:color="DDDDDD"/>
              <w:right w:val="single" w:sz="4" w:space="0" w:color="DDDDDD"/>
            </w:tcBorders>
            <w:tcMar>
              <w:top w:w="120" w:type="dxa"/>
              <w:left w:w="120" w:type="dxa"/>
              <w:bottom w:w="120" w:type="dxa"/>
              <w:right w:w="120" w:type="dxa"/>
            </w:tcMar>
          </w:tcPr>
          <w:p w14:paraId="6D655035" w14:textId="0422BB30"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r w:rsidR="008F7EFD">
              <w:rPr>
                <w:rFonts w:ascii="Times New Roman" w:eastAsia="Georgia" w:hAnsi="Times New Roman" w:cs="Times New Roman"/>
              </w:rPr>
              <w:t>0</w:t>
            </w:r>
          </w:p>
        </w:tc>
      </w:tr>
      <w:tr w:rsidR="002D690C" w:rsidRPr="00FA56D3" w14:paraId="6D65503B"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037" w14:textId="77777777" w:rsidR="002D690C" w:rsidRPr="00FA56D3" w:rsidRDefault="003A7860">
            <w:pPr>
              <w:spacing w:line="200" w:lineRule="atLeast"/>
              <w:contextualSpacing/>
              <w:jc w:val="left"/>
              <w:rPr>
                <w:rFonts w:ascii="Times New Roman" w:eastAsia="Georgia" w:hAnsi="Times New Roman" w:cs="Times New Roman"/>
                <w:sz w:val="22"/>
                <w:szCs w:val="22"/>
              </w:rPr>
            </w:pPr>
            <w:r w:rsidRPr="00FA56D3">
              <w:rPr>
                <w:rFonts w:ascii="Times New Roman" w:eastAsia="Georgia" w:hAnsi="Times New Roman" w:cs="Times New Roman"/>
                <w:sz w:val="22"/>
                <w:szCs w:val="22"/>
              </w:rPr>
              <w:t>Animal waste disposal issues</w:t>
            </w:r>
          </w:p>
        </w:tc>
        <w:tc>
          <w:tcPr>
            <w:tcW w:w="1635" w:type="dxa"/>
            <w:tcBorders>
              <w:top w:val="nil"/>
              <w:left w:val="nil"/>
              <w:bottom w:val="single" w:sz="4" w:space="0" w:color="DDDDDD"/>
              <w:right w:val="single" w:sz="4" w:space="0" w:color="DDDDDD"/>
            </w:tcBorders>
            <w:tcMar>
              <w:top w:w="120" w:type="dxa"/>
              <w:left w:w="120" w:type="dxa"/>
              <w:bottom w:w="120" w:type="dxa"/>
              <w:right w:w="120" w:type="dxa"/>
            </w:tcMar>
          </w:tcPr>
          <w:p w14:paraId="6D655038"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0</w:t>
            </w:r>
          </w:p>
        </w:tc>
        <w:tc>
          <w:tcPr>
            <w:tcW w:w="1845" w:type="dxa"/>
            <w:tcBorders>
              <w:top w:val="nil"/>
              <w:left w:val="nil"/>
              <w:bottom w:val="single" w:sz="4" w:space="0" w:color="DDDDDD"/>
              <w:right w:val="single" w:sz="4" w:space="0" w:color="DDDDDD"/>
            </w:tcBorders>
            <w:tcMar>
              <w:top w:w="120" w:type="dxa"/>
              <w:left w:w="120" w:type="dxa"/>
              <w:bottom w:w="120" w:type="dxa"/>
              <w:right w:w="120" w:type="dxa"/>
            </w:tcMar>
          </w:tcPr>
          <w:p w14:paraId="6D655039" w14:textId="6BC56346"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r w:rsidR="008F7EFD">
              <w:rPr>
                <w:rFonts w:ascii="Times New Roman" w:eastAsia="Georgia" w:hAnsi="Times New Roman" w:cs="Times New Roman"/>
              </w:rPr>
              <w:t>0</w:t>
            </w:r>
          </w:p>
        </w:tc>
        <w:tc>
          <w:tcPr>
            <w:tcW w:w="2685" w:type="dxa"/>
            <w:tcBorders>
              <w:top w:val="nil"/>
              <w:left w:val="nil"/>
              <w:bottom w:val="single" w:sz="4" w:space="0" w:color="DDDDDD"/>
              <w:right w:val="single" w:sz="4" w:space="0" w:color="DDDDDD"/>
            </w:tcBorders>
            <w:tcMar>
              <w:top w:w="120" w:type="dxa"/>
              <w:left w:w="120" w:type="dxa"/>
              <w:bottom w:w="120" w:type="dxa"/>
              <w:right w:w="120" w:type="dxa"/>
            </w:tcMar>
          </w:tcPr>
          <w:p w14:paraId="6D65503A" w14:textId="4373CB85"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r w:rsidR="008F7EFD">
              <w:rPr>
                <w:rFonts w:ascii="Times New Roman" w:eastAsia="Georgia" w:hAnsi="Times New Roman" w:cs="Times New Roman"/>
              </w:rPr>
              <w:t>0</w:t>
            </w:r>
          </w:p>
        </w:tc>
      </w:tr>
      <w:tr w:rsidR="002D690C" w:rsidRPr="00FA56D3" w14:paraId="6D655040"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03C" w14:textId="77777777" w:rsidR="002D690C" w:rsidRPr="00FA56D3" w:rsidRDefault="003A7860">
            <w:pPr>
              <w:spacing w:line="200" w:lineRule="atLeast"/>
              <w:contextualSpacing/>
              <w:jc w:val="left"/>
              <w:rPr>
                <w:rFonts w:ascii="Times New Roman" w:eastAsia="Georgia" w:hAnsi="Times New Roman" w:cs="Times New Roman"/>
                <w:sz w:val="22"/>
                <w:szCs w:val="22"/>
              </w:rPr>
            </w:pPr>
            <w:r w:rsidRPr="00FA56D3">
              <w:rPr>
                <w:rFonts w:ascii="Times New Roman" w:eastAsia="Georgia" w:hAnsi="Times New Roman" w:cs="Times New Roman"/>
                <w:sz w:val="22"/>
                <w:szCs w:val="22"/>
              </w:rPr>
              <w:t>Rodent infestation zones</w:t>
            </w:r>
          </w:p>
        </w:tc>
        <w:tc>
          <w:tcPr>
            <w:tcW w:w="1635" w:type="dxa"/>
            <w:tcBorders>
              <w:top w:val="nil"/>
              <w:left w:val="nil"/>
              <w:bottom w:val="single" w:sz="4" w:space="0" w:color="DDDDDD"/>
              <w:right w:val="single" w:sz="4" w:space="0" w:color="DDDDDD"/>
            </w:tcBorders>
            <w:tcMar>
              <w:top w:w="120" w:type="dxa"/>
              <w:left w:w="120" w:type="dxa"/>
              <w:bottom w:w="120" w:type="dxa"/>
              <w:right w:w="120" w:type="dxa"/>
            </w:tcMar>
          </w:tcPr>
          <w:p w14:paraId="6D65503D" w14:textId="509F0659" w:rsidR="002D690C" w:rsidRPr="00FA56D3" w:rsidRDefault="00CE66FE">
            <w:pPr>
              <w:spacing w:before="240" w:after="240" w:line="200" w:lineRule="atLeast"/>
              <w:contextualSpacing/>
              <w:rPr>
                <w:rFonts w:ascii="Times New Roman" w:eastAsia="Georgia" w:hAnsi="Times New Roman" w:cs="Times New Roman"/>
              </w:rPr>
            </w:pPr>
            <w:r>
              <w:rPr>
                <w:rFonts w:ascii="Times New Roman" w:eastAsia="Georgia" w:hAnsi="Times New Roman" w:cs="Times New Roman"/>
              </w:rPr>
              <w:t>All wards</w:t>
            </w:r>
          </w:p>
        </w:tc>
        <w:tc>
          <w:tcPr>
            <w:tcW w:w="1845" w:type="dxa"/>
            <w:tcBorders>
              <w:top w:val="nil"/>
              <w:left w:val="nil"/>
              <w:bottom w:val="single" w:sz="4" w:space="0" w:color="DDDDDD"/>
              <w:right w:val="single" w:sz="4" w:space="0" w:color="DDDDDD"/>
            </w:tcBorders>
            <w:tcMar>
              <w:top w:w="120" w:type="dxa"/>
              <w:left w:w="120" w:type="dxa"/>
              <w:bottom w:w="120" w:type="dxa"/>
              <w:right w:w="120" w:type="dxa"/>
            </w:tcMar>
          </w:tcPr>
          <w:p w14:paraId="6D65503E" w14:textId="20F78316"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c>
          <w:tcPr>
            <w:tcW w:w="2685" w:type="dxa"/>
            <w:tcBorders>
              <w:top w:val="nil"/>
              <w:left w:val="nil"/>
              <w:bottom w:val="single" w:sz="4" w:space="0" w:color="DDDDDD"/>
              <w:right w:val="single" w:sz="4" w:space="0" w:color="DDDDDD"/>
            </w:tcBorders>
            <w:tcMar>
              <w:top w:w="120" w:type="dxa"/>
              <w:left w:w="120" w:type="dxa"/>
              <w:bottom w:w="120" w:type="dxa"/>
              <w:right w:w="120" w:type="dxa"/>
            </w:tcMar>
          </w:tcPr>
          <w:p w14:paraId="6D65503F" w14:textId="112EEAF5"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r w:rsidR="008F7EFD">
              <w:rPr>
                <w:rFonts w:ascii="Times New Roman" w:eastAsia="Georgia" w:hAnsi="Times New Roman" w:cs="Times New Roman"/>
              </w:rPr>
              <w:t xml:space="preserve">High </w:t>
            </w:r>
          </w:p>
        </w:tc>
      </w:tr>
      <w:tr w:rsidR="002D690C" w:rsidRPr="00FA56D3" w14:paraId="6D655045"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041" w14:textId="77777777" w:rsidR="002D690C" w:rsidRPr="00FA56D3" w:rsidRDefault="003A7860">
            <w:pPr>
              <w:spacing w:line="200" w:lineRule="atLeast"/>
              <w:contextualSpacing/>
              <w:jc w:val="left"/>
              <w:rPr>
                <w:rFonts w:ascii="Times New Roman" w:eastAsia="Georgia" w:hAnsi="Times New Roman" w:cs="Times New Roman"/>
                <w:sz w:val="22"/>
                <w:szCs w:val="22"/>
              </w:rPr>
            </w:pPr>
            <w:r w:rsidRPr="00FA56D3">
              <w:rPr>
                <w:rFonts w:ascii="Times New Roman" w:eastAsia="Georgia" w:hAnsi="Times New Roman" w:cs="Times New Roman"/>
                <w:sz w:val="22"/>
                <w:szCs w:val="22"/>
              </w:rPr>
              <w:t>Industrial effluent discharge</w:t>
            </w:r>
          </w:p>
        </w:tc>
        <w:tc>
          <w:tcPr>
            <w:tcW w:w="1635" w:type="dxa"/>
            <w:tcBorders>
              <w:top w:val="nil"/>
              <w:left w:val="nil"/>
              <w:bottom w:val="single" w:sz="4" w:space="0" w:color="DDDDDD"/>
              <w:right w:val="single" w:sz="4" w:space="0" w:color="DDDDDD"/>
            </w:tcBorders>
            <w:tcMar>
              <w:top w:w="120" w:type="dxa"/>
              <w:left w:w="120" w:type="dxa"/>
              <w:bottom w:w="120" w:type="dxa"/>
              <w:right w:w="120" w:type="dxa"/>
            </w:tcMar>
          </w:tcPr>
          <w:p w14:paraId="6D655042"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0</w:t>
            </w:r>
          </w:p>
        </w:tc>
        <w:tc>
          <w:tcPr>
            <w:tcW w:w="1845" w:type="dxa"/>
            <w:tcBorders>
              <w:top w:val="nil"/>
              <w:left w:val="nil"/>
              <w:bottom w:val="single" w:sz="4" w:space="0" w:color="DDDDDD"/>
              <w:right w:val="single" w:sz="4" w:space="0" w:color="DDDDDD"/>
            </w:tcBorders>
            <w:tcMar>
              <w:top w:w="120" w:type="dxa"/>
              <w:left w:w="120" w:type="dxa"/>
              <w:bottom w:w="120" w:type="dxa"/>
              <w:right w:w="120" w:type="dxa"/>
            </w:tcMar>
          </w:tcPr>
          <w:p w14:paraId="6D655043" w14:textId="6E65F13B"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r w:rsidR="008F7EFD">
              <w:rPr>
                <w:rFonts w:ascii="Times New Roman" w:eastAsia="Georgia" w:hAnsi="Times New Roman" w:cs="Times New Roman"/>
              </w:rPr>
              <w:t>0</w:t>
            </w:r>
          </w:p>
        </w:tc>
        <w:tc>
          <w:tcPr>
            <w:tcW w:w="2685" w:type="dxa"/>
            <w:tcBorders>
              <w:top w:val="nil"/>
              <w:left w:val="nil"/>
              <w:bottom w:val="single" w:sz="4" w:space="0" w:color="DDDDDD"/>
              <w:right w:val="single" w:sz="4" w:space="0" w:color="DDDDDD"/>
            </w:tcBorders>
            <w:tcMar>
              <w:top w:w="120" w:type="dxa"/>
              <w:left w:w="120" w:type="dxa"/>
              <w:bottom w:w="120" w:type="dxa"/>
              <w:right w:w="120" w:type="dxa"/>
            </w:tcMar>
          </w:tcPr>
          <w:p w14:paraId="6D655044" w14:textId="4C53982A" w:rsidR="002D690C" w:rsidRPr="00FA56D3" w:rsidRDefault="003A7860">
            <w:pPr>
              <w:spacing w:before="240" w:after="240" w:line="200" w:lineRule="atLeast"/>
              <w:contextualSpacing/>
              <w:rPr>
                <w:rFonts w:ascii="Times New Roman" w:eastAsia="Georgia" w:hAnsi="Times New Roman" w:cs="Times New Roman"/>
                <w:sz w:val="21"/>
                <w:szCs w:val="21"/>
              </w:rPr>
            </w:pPr>
            <w:r w:rsidRPr="00FA56D3">
              <w:rPr>
                <w:rFonts w:ascii="Times New Roman" w:eastAsia="Georgia" w:hAnsi="Times New Roman" w:cs="Times New Roman"/>
                <w:sz w:val="21"/>
                <w:szCs w:val="21"/>
              </w:rPr>
              <w:t xml:space="preserve"> </w:t>
            </w:r>
            <w:r w:rsidR="008F7EFD">
              <w:rPr>
                <w:rFonts w:ascii="Times New Roman" w:eastAsia="Georgia" w:hAnsi="Times New Roman" w:cs="Times New Roman"/>
                <w:sz w:val="21"/>
                <w:szCs w:val="21"/>
              </w:rPr>
              <w:t>0</w:t>
            </w:r>
          </w:p>
        </w:tc>
      </w:tr>
      <w:tr w:rsidR="002D690C" w:rsidRPr="00FA56D3" w14:paraId="6D65504A"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046" w14:textId="0450F177" w:rsidR="002D690C" w:rsidRPr="00FA56D3" w:rsidRDefault="003A7860">
            <w:pPr>
              <w:spacing w:line="200" w:lineRule="atLeast"/>
              <w:contextualSpacing/>
              <w:jc w:val="left"/>
              <w:rPr>
                <w:rFonts w:ascii="Times New Roman" w:eastAsia="Georgia" w:hAnsi="Times New Roman" w:cs="Times New Roman"/>
                <w:sz w:val="22"/>
                <w:szCs w:val="22"/>
              </w:rPr>
            </w:pPr>
            <w:r w:rsidRPr="00FA56D3">
              <w:rPr>
                <w:rFonts w:ascii="Times New Roman" w:eastAsia="Georgia" w:hAnsi="Times New Roman" w:cs="Times New Roman"/>
                <w:sz w:val="22"/>
                <w:szCs w:val="22"/>
              </w:rPr>
              <w:t>Construction sites / abandoned building</w:t>
            </w:r>
            <w:r w:rsidR="00DD4269">
              <w:rPr>
                <w:rFonts w:ascii="Times New Roman" w:eastAsia="Georgia" w:hAnsi="Times New Roman" w:cs="Times New Roman"/>
                <w:sz w:val="22"/>
                <w:szCs w:val="22"/>
              </w:rPr>
              <w:t>s</w:t>
            </w:r>
          </w:p>
        </w:tc>
        <w:tc>
          <w:tcPr>
            <w:tcW w:w="1635" w:type="dxa"/>
            <w:tcBorders>
              <w:top w:val="nil"/>
              <w:left w:val="nil"/>
              <w:bottom w:val="single" w:sz="4" w:space="0" w:color="DDDDDD"/>
              <w:right w:val="single" w:sz="4" w:space="0" w:color="DDDDDD"/>
            </w:tcBorders>
            <w:tcMar>
              <w:top w:w="120" w:type="dxa"/>
              <w:left w:w="120" w:type="dxa"/>
              <w:bottom w:w="120" w:type="dxa"/>
              <w:right w:w="120" w:type="dxa"/>
            </w:tcMar>
          </w:tcPr>
          <w:p w14:paraId="6D655047" w14:textId="6C7DF0B0"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r w:rsidR="004124A8">
              <w:rPr>
                <w:rFonts w:ascii="Times New Roman" w:eastAsia="Georgia" w:hAnsi="Times New Roman" w:cs="Times New Roman"/>
              </w:rPr>
              <w:t>0</w:t>
            </w:r>
          </w:p>
        </w:tc>
        <w:tc>
          <w:tcPr>
            <w:tcW w:w="1845" w:type="dxa"/>
            <w:tcBorders>
              <w:top w:val="nil"/>
              <w:left w:val="nil"/>
              <w:bottom w:val="single" w:sz="4" w:space="0" w:color="DDDDDD"/>
              <w:right w:val="single" w:sz="4" w:space="0" w:color="DDDDDD"/>
            </w:tcBorders>
            <w:tcMar>
              <w:top w:w="120" w:type="dxa"/>
              <w:left w:w="120" w:type="dxa"/>
              <w:bottom w:w="120" w:type="dxa"/>
              <w:right w:w="120" w:type="dxa"/>
            </w:tcMar>
          </w:tcPr>
          <w:p w14:paraId="6D655048" w14:textId="38FA1E37" w:rsidR="002D690C" w:rsidRPr="00FA56D3" w:rsidRDefault="003A7860">
            <w:pPr>
              <w:spacing w:before="240" w:after="240" w:line="200" w:lineRule="atLeast"/>
              <w:contextualSpacing/>
              <w:rPr>
                <w:rFonts w:ascii="Times New Roman" w:eastAsia="Georgia" w:hAnsi="Times New Roman" w:cs="Times New Roman"/>
                <w:sz w:val="21"/>
                <w:szCs w:val="21"/>
              </w:rPr>
            </w:pPr>
            <w:r w:rsidRPr="00FA56D3">
              <w:rPr>
                <w:rFonts w:ascii="Times New Roman" w:eastAsia="Georgia" w:hAnsi="Times New Roman" w:cs="Times New Roman"/>
                <w:sz w:val="21"/>
                <w:szCs w:val="21"/>
              </w:rPr>
              <w:t xml:space="preserve"> </w:t>
            </w:r>
            <w:r w:rsidR="008F7EFD">
              <w:rPr>
                <w:rFonts w:ascii="Times New Roman" w:eastAsia="Georgia" w:hAnsi="Times New Roman" w:cs="Times New Roman"/>
                <w:sz w:val="21"/>
                <w:szCs w:val="21"/>
              </w:rPr>
              <w:t>0</w:t>
            </w:r>
          </w:p>
        </w:tc>
        <w:tc>
          <w:tcPr>
            <w:tcW w:w="2685" w:type="dxa"/>
            <w:tcBorders>
              <w:top w:val="nil"/>
              <w:left w:val="nil"/>
              <w:bottom w:val="single" w:sz="4" w:space="0" w:color="DDDDDD"/>
              <w:right w:val="single" w:sz="4" w:space="0" w:color="DDDDDD"/>
            </w:tcBorders>
            <w:tcMar>
              <w:top w:w="120" w:type="dxa"/>
              <w:left w:w="120" w:type="dxa"/>
              <w:bottom w:w="120" w:type="dxa"/>
              <w:right w:w="120" w:type="dxa"/>
            </w:tcMar>
          </w:tcPr>
          <w:p w14:paraId="6D655049" w14:textId="3E015DD9" w:rsidR="002D690C" w:rsidRPr="00FA56D3" w:rsidRDefault="003A7860">
            <w:pPr>
              <w:spacing w:before="240" w:after="240" w:line="200" w:lineRule="atLeast"/>
              <w:contextualSpacing/>
              <w:rPr>
                <w:rFonts w:ascii="Times New Roman" w:eastAsia="Georgia" w:hAnsi="Times New Roman" w:cs="Times New Roman"/>
                <w:sz w:val="21"/>
                <w:szCs w:val="21"/>
              </w:rPr>
            </w:pPr>
            <w:r w:rsidRPr="00FA56D3">
              <w:rPr>
                <w:rFonts w:ascii="Times New Roman" w:eastAsia="Georgia" w:hAnsi="Times New Roman" w:cs="Times New Roman"/>
                <w:sz w:val="21"/>
                <w:szCs w:val="21"/>
              </w:rPr>
              <w:t xml:space="preserve"> </w:t>
            </w:r>
            <w:r w:rsidR="008F7EFD">
              <w:rPr>
                <w:rFonts w:ascii="Times New Roman" w:eastAsia="Georgia" w:hAnsi="Times New Roman" w:cs="Times New Roman"/>
                <w:sz w:val="21"/>
                <w:szCs w:val="21"/>
              </w:rPr>
              <w:t>0</w:t>
            </w:r>
          </w:p>
        </w:tc>
      </w:tr>
      <w:tr w:rsidR="002D690C" w:rsidRPr="00FA56D3" w14:paraId="6D65504F"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04B" w14:textId="77777777" w:rsidR="002D690C" w:rsidRPr="00FA56D3" w:rsidRDefault="003A7860">
            <w:pPr>
              <w:spacing w:line="200" w:lineRule="atLeast"/>
              <w:contextualSpacing/>
              <w:jc w:val="left"/>
              <w:rPr>
                <w:rFonts w:ascii="Times New Roman" w:eastAsia="Georgia" w:hAnsi="Times New Roman" w:cs="Times New Roman"/>
                <w:sz w:val="22"/>
                <w:szCs w:val="22"/>
              </w:rPr>
            </w:pPr>
            <w:r w:rsidRPr="00FA56D3">
              <w:rPr>
                <w:rFonts w:ascii="Times New Roman" w:eastAsia="Georgia" w:hAnsi="Times New Roman" w:cs="Times New Roman"/>
                <w:sz w:val="22"/>
                <w:szCs w:val="22"/>
              </w:rPr>
              <w:t>Poor drainage/blocked canals</w:t>
            </w:r>
          </w:p>
        </w:tc>
        <w:tc>
          <w:tcPr>
            <w:tcW w:w="1635" w:type="dxa"/>
            <w:tcBorders>
              <w:top w:val="nil"/>
              <w:left w:val="nil"/>
              <w:bottom w:val="single" w:sz="4" w:space="0" w:color="DDDDDD"/>
              <w:right w:val="single" w:sz="4" w:space="0" w:color="DDDDDD"/>
            </w:tcBorders>
            <w:tcMar>
              <w:top w:w="120" w:type="dxa"/>
              <w:left w:w="120" w:type="dxa"/>
              <w:bottom w:w="120" w:type="dxa"/>
              <w:right w:w="120" w:type="dxa"/>
            </w:tcMar>
          </w:tcPr>
          <w:p w14:paraId="6D65504C"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0</w:t>
            </w:r>
          </w:p>
        </w:tc>
        <w:tc>
          <w:tcPr>
            <w:tcW w:w="1845" w:type="dxa"/>
            <w:tcBorders>
              <w:top w:val="nil"/>
              <w:left w:val="nil"/>
              <w:bottom w:val="single" w:sz="4" w:space="0" w:color="DDDDDD"/>
              <w:right w:val="single" w:sz="4" w:space="0" w:color="DDDDDD"/>
            </w:tcBorders>
            <w:tcMar>
              <w:top w:w="120" w:type="dxa"/>
              <w:left w:w="120" w:type="dxa"/>
              <w:bottom w:w="120" w:type="dxa"/>
              <w:right w:w="120" w:type="dxa"/>
            </w:tcMar>
          </w:tcPr>
          <w:p w14:paraId="6D65504D" w14:textId="15CEC8CD" w:rsidR="002D690C" w:rsidRPr="00FA56D3" w:rsidRDefault="003A7860">
            <w:pPr>
              <w:spacing w:before="240" w:after="240" w:line="200" w:lineRule="atLeast"/>
              <w:contextualSpacing/>
              <w:rPr>
                <w:rFonts w:ascii="Times New Roman" w:eastAsia="Georgia" w:hAnsi="Times New Roman" w:cs="Times New Roman"/>
                <w:sz w:val="21"/>
                <w:szCs w:val="21"/>
              </w:rPr>
            </w:pPr>
            <w:r w:rsidRPr="00FA56D3">
              <w:rPr>
                <w:rFonts w:ascii="Times New Roman" w:eastAsia="Georgia" w:hAnsi="Times New Roman" w:cs="Times New Roman"/>
                <w:sz w:val="21"/>
                <w:szCs w:val="21"/>
              </w:rPr>
              <w:t xml:space="preserve"> </w:t>
            </w:r>
            <w:r w:rsidR="008F7EFD">
              <w:rPr>
                <w:rFonts w:ascii="Times New Roman" w:eastAsia="Georgia" w:hAnsi="Times New Roman" w:cs="Times New Roman"/>
                <w:sz w:val="21"/>
                <w:szCs w:val="21"/>
              </w:rPr>
              <w:t>0</w:t>
            </w:r>
          </w:p>
        </w:tc>
        <w:tc>
          <w:tcPr>
            <w:tcW w:w="2685" w:type="dxa"/>
            <w:tcBorders>
              <w:top w:val="nil"/>
              <w:left w:val="nil"/>
              <w:bottom w:val="single" w:sz="4" w:space="0" w:color="DDDDDD"/>
              <w:right w:val="single" w:sz="4" w:space="0" w:color="DDDDDD"/>
            </w:tcBorders>
            <w:tcMar>
              <w:top w:w="120" w:type="dxa"/>
              <w:left w:w="120" w:type="dxa"/>
              <w:bottom w:w="120" w:type="dxa"/>
              <w:right w:w="120" w:type="dxa"/>
            </w:tcMar>
          </w:tcPr>
          <w:p w14:paraId="6D65504E" w14:textId="557A1876" w:rsidR="002D690C" w:rsidRPr="00FA56D3" w:rsidRDefault="003A7860">
            <w:pPr>
              <w:spacing w:before="240" w:after="240" w:line="200" w:lineRule="atLeast"/>
              <w:contextualSpacing/>
              <w:rPr>
                <w:rFonts w:ascii="Times New Roman" w:eastAsia="Georgia" w:hAnsi="Times New Roman" w:cs="Times New Roman"/>
                <w:sz w:val="21"/>
                <w:szCs w:val="21"/>
              </w:rPr>
            </w:pPr>
            <w:r w:rsidRPr="00FA56D3">
              <w:rPr>
                <w:rFonts w:ascii="Times New Roman" w:eastAsia="Georgia" w:hAnsi="Times New Roman" w:cs="Times New Roman"/>
                <w:sz w:val="21"/>
                <w:szCs w:val="21"/>
              </w:rPr>
              <w:t xml:space="preserve"> </w:t>
            </w:r>
            <w:r w:rsidR="008F7EFD">
              <w:rPr>
                <w:rFonts w:ascii="Times New Roman" w:eastAsia="Georgia" w:hAnsi="Times New Roman" w:cs="Times New Roman"/>
                <w:sz w:val="21"/>
                <w:szCs w:val="21"/>
              </w:rPr>
              <w:t>0</w:t>
            </w:r>
          </w:p>
        </w:tc>
      </w:tr>
      <w:tr w:rsidR="002D690C" w:rsidRPr="00FA56D3" w14:paraId="6D655054"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050" w14:textId="77777777" w:rsidR="002D690C" w:rsidRPr="00FA56D3" w:rsidRDefault="003A7860">
            <w:pPr>
              <w:spacing w:line="200" w:lineRule="atLeast"/>
              <w:contextualSpacing/>
              <w:jc w:val="left"/>
              <w:rPr>
                <w:rFonts w:ascii="Times New Roman" w:eastAsia="Georgia" w:hAnsi="Times New Roman" w:cs="Times New Roman"/>
                <w:sz w:val="22"/>
                <w:szCs w:val="22"/>
              </w:rPr>
            </w:pPr>
            <w:r w:rsidRPr="00FA56D3">
              <w:rPr>
                <w:rFonts w:ascii="Times New Roman" w:eastAsia="Georgia" w:hAnsi="Times New Roman" w:cs="Times New Roman"/>
                <w:sz w:val="22"/>
                <w:szCs w:val="22"/>
              </w:rPr>
              <w:t>Drinking water source contamination risk</w:t>
            </w:r>
          </w:p>
        </w:tc>
        <w:tc>
          <w:tcPr>
            <w:tcW w:w="1635"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D655051"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1845"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D655052" w14:textId="2585B71E" w:rsidR="002D690C" w:rsidRPr="00FA56D3" w:rsidRDefault="008F7EFD">
            <w:pPr>
              <w:spacing w:before="240" w:after="240" w:line="200" w:lineRule="atLeast"/>
              <w:contextualSpacing/>
              <w:rPr>
                <w:rFonts w:ascii="Times New Roman" w:eastAsia="Georgia" w:hAnsi="Times New Roman" w:cs="Times New Roman"/>
                <w:sz w:val="21"/>
                <w:szCs w:val="21"/>
              </w:rPr>
            </w:pPr>
            <w:r>
              <w:rPr>
                <w:rFonts w:ascii="Times New Roman" w:eastAsia="Georgia" w:hAnsi="Times New Roman" w:cs="Times New Roman"/>
                <w:sz w:val="21"/>
                <w:szCs w:val="21"/>
              </w:rPr>
              <w:t>0</w:t>
            </w:r>
          </w:p>
        </w:tc>
        <w:tc>
          <w:tcPr>
            <w:tcW w:w="2685"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D655053" w14:textId="48093D69" w:rsidR="002D690C" w:rsidRPr="00FA56D3" w:rsidRDefault="008F7EFD">
            <w:pPr>
              <w:spacing w:before="240" w:after="240" w:line="200" w:lineRule="atLeast"/>
              <w:contextualSpacing/>
              <w:rPr>
                <w:rFonts w:ascii="Times New Roman" w:eastAsia="Georgia" w:hAnsi="Times New Roman" w:cs="Times New Roman"/>
                <w:sz w:val="21"/>
                <w:szCs w:val="21"/>
              </w:rPr>
            </w:pPr>
            <w:r>
              <w:rPr>
                <w:rFonts w:ascii="Times New Roman" w:eastAsia="Georgia" w:hAnsi="Times New Roman" w:cs="Times New Roman"/>
                <w:sz w:val="21"/>
                <w:szCs w:val="21"/>
              </w:rPr>
              <w:t>0</w:t>
            </w:r>
          </w:p>
        </w:tc>
      </w:tr>
    </w:tbl>
    <w:p w14:paraId="6D655055" w14:textId="77777777" w:rsidR="002D690C" w:rsidRPr="00FA56D3" w:rsidRDefault="002D690C">
      <w:pPr>
        <w:spacing w:before="240" w:after="240"/>
        <w:rPr>
          <w:rFonts w:ascii="Times New Roman" w:eastAsia="Georgia" w:hAnsi="Times New Roman" w:cs="Times New Roman"/>
        </w:rPr>
      </w:pPr>
    </w:p>
    <w:p w14:paraId="6D655056" w14:textId="77777777" w:rsidR="002D690C" w:rsidRPr="00FA56D3" w:rsidRDefault="003A7860">
      <w:pPr>
        <w:pStyle w:val="Heading2"/>
        <w:spacing w:before="240" w:after="240"/>
        <w:rPr>
          <w:rFonts w:ascii="Times New Roman" w:eastAsia="Georgia" w:hAnsi="Times New Roman" w:cs="Times New Roman"/>
          <w:color w:val="000000"/>
        </w:rPr>
      </w:pPr>
      <w:bookmarkStart w:id="42" w:name="_Toc225590878"/>
      <w:r w:rsidRPr="00FA56D3">
        <w:rPr>
          <w:rFonts w:ascii="Times New Roman" w:eastAsia="Georgia" w:hAnsi="Times New Roman" w:cs="Times New Roman"/>
          <w:color w:val="000000"/>
        </w:rPr>
        <w:t>Disease Seasonality Mapping</w:t>
      </w:r>
      <w:bookmarkEnd w:id="42"/>
    </w:p>
    <w:p w14:paraId="7E529201" w14:textId="77777777" w:rsidR="00575C8E" w:rsidRPr="00FA56D3" w:rsidRDefault="003A7860">
      <w:pPr>
        <w:pStyle w:val="ListParagraph"/>
        <w:numPr>
          <w:ilvl w:val="0"/>
          <w:numId w:val="26"/>
        </w:numPr>
        <w:spacing w:before="240" w:after="240"/>
        <w:rPr>
          <w:rFonts w:ascii="Times New Roman" w:eastAsia="Georgia" w:hAnsi="Times New Roman" w:cs="Times New Roman"/>
        </w:rPr>
      </w:pPr>
      <w:r w:rsidRPr="00FA56D3">
        <w:rPr>
          <w:rFonts w:ascii="Times New Roman" w:eastAsia="Georgia" w:hAnsi="Times New Roman" w:cs="Times New Roman"/>
          <w:b/>
          <w:bCs/>
        </w:rPr>
        <w:t>Flooding &amp; waterlogging</w:t>
      </w:r>
      <w:r w:rsidRPr="00FA56D3">
        <w:rPr>
          <w:rFonts w:ascii="Times New Roman" w:eastAsia="Cardo" w:hAnsi="Times New Roman" w:cs="Times New Roman"/>
        </w:rPr>
        <w:t xml:space="preserve"> → amplifies leptospirosis, malaria, diarrheal diseases.</w:t>
      </w:r>
      <w:r w:rsidRPr="00FA56D3">
        <w:rPr>
          <w:rFonts w:ascii="Times New Roman" w:eastAsia="Georgia" w:hAnsi="Times New Roman" w:cs="Times New Roman"/>
          <w:sz w:val="14"/>
          <w:szCs w:val="14"/>
        </w:rPr>
        <w:t xml:space="preserve">      </w:t>
      </w:r>
    </w:p>
    <w:p w14:paraId="6D65505C" w14:textId="674933BC" w:rsidR="002D690C" w:rsidRPr="00FA56D3" w:rsidRDefault="00A6396A">
      <w:pPr>
        <w:pStyle w:val="ListParagraph"/>
        <w:numPr>
          <w:ilvl w:val="0"/>
          <w:numId w:val="26"/>
        </w:numPr>
        <w:spacing w:before="240" w:after="240"/>
        <w:rPr>
          <w:rFonts w:ascii="Times New Roman" w:eastAsia="Georgia" w:hAnsi="Times New Roman" w:cs="Times New Roman"/>
        </w:rPr>
      </w:pPr>
      <w:r w:rsidRPr="00FA56D3">
        <w:rPr>
          <w:rFonts w:ascii="Times New Roman" w:eastAsia="Georgia" w:hAnsi="Times New Roman" w:cs="Times New Roman"/>
          <w:b/>
          <w:bCs/>
        </w:rPr>
        <w:t>Mosquito breeding cycles</w:t>
      </w:r>
      <w:r w:rsidRPr="00FA56D3">
        <w:rPr>
          <w:rFonts w:ascii="Times New Roman" w:eastAsia="Cardo" w:hAnsi="Times New Roman" w:cs="Times New Roman"/>
        </w:rPr>
        <w:t xml:space="preserve"> → vector-borne disease peaks in monsoon.</w:t>
      </w:r>
    </w:p>
    <w:p w14:paraId="6D65505D" w14:textId="1A499256" w:rsidR="002D690C" w:rsidRPr="00FA56D3" w:rsidRDefault="00B306C8">
      <w:pPr>
        <w:pStyle w:val="ListParagraph"/>
        <w:numPr>
          <w:ilvl w:val="0"/>
          <w:numId w:val="26"/>
        </w:numPr>
        <w:spacing w:before="240" w:after="240"/>
        <w:rPr>
          <w:rFonts w:ascii="Times New Roman" w:eastAsia="Georgia" w:hAnsi="Times New Roman" w:cs="Times New Roman"/>
        </w:rPr>
      </w:pPr>
      <w:r w:rsidRPr="00FA56D3">
        <w:rPr>
          <w:rFonts w:ascii="Times New Roman" w:eastAsia="Georgia" w:hAnsi="Times New Roman" w:cs="Times New Roman"/>
          <w:b/>
          <w:bCs/>
        </w:rPr>
        <w:t>Agricultural practices</w:t>
      </w:r>
      <w:r w:rsidRPr="00FA56D3">
        <w:rPr>
          <w:rFonts w:ascii="Times New Roman" w:eastAsia="Cardo" w:hAnsi="Times New Roman" w:cs="Times New Roman"/>
        </w:rPr>
        <w:t xml:space="preserve"> → close human–animal contact in Rubber plantation</w:t>
      </w:r>
      <w:r w:rsidR="008A0926" w:rsidRPr="00FA56D3">
        <w:rPr>
          <w:rFonts w:ascii="Times New Roman" w:eastAsia="Cardo" w:hAnsi="Times New Roman" w:cs="Times New Roman"/>
        </w:rPr>
        <w:t xml:space="preserve">, </w:t>
      </w:r>
      <w:r w:rsidRPr="00FA56D3">
        <w:rPr>
          <w:rFonts w:ascii="Times New Roman" w:eastAsia="Cardo" w:hAnsi="Times New Roman" w:cs="Times New Roman"/>
        </w:rPr>
        <w:t>Pineapple Plantation</w:t>
      </w:r>
    </w:p>
    <w:p w14:paraId="6D65505E" w14:textId="77777777" w:rsidR="002D690C" w:rsidRPr="00FA56D3" w:rsidRDefault="002D690C">
      <w:pPr>
        <w:spacing w:before="240" w:after="240"/>
        <w:rPr>
          <w:rFonts w:ascii="Times New Roman" w:eastAsia="Georgia" w:hAnsi="Times New Roman" w:cs="Times New Roman"/>
        </w:rPr>
      </w:pPr>
    </w:p>
    <w:tbl>
      <w:tblPr>
        <w:tblStyle w:val="Style38"/>
        <w:tblW w:w="9735" w:type="dxa"/>
        <w:tblInd w:w="0" w:type="dxa"/>
        <w:tblLayout w:type="fixed"/>
        <w:tblLook w:val="04A0" w:firstRow="1" w:lastRow="0" w:firstColumn="1" w:lastColumn="0" w:noHBand="0" w:noVBand="1"/>
      </w:tblPr>
      <w:tblGrid>
        <w:gridCol w:w="2655"/>
        <w:gridCol w:w="1770"/>
        <w:gridCol w:w="1770"/>
        <w:gridCol w:w="1770"/>
        <w:gridCol w:w="1770"/>
      </w:tblGrid>
      <w:tr w:rsidR="002D690C" w:rsidRPr="00FA56D3" w14:paraId="6D655064"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505F" w14:textId="77777777" w:rsidR="002D690C" w:rsidRPr="00FA56D3" w:rsidRDefault="003A7860">
            <w:pPr>
              <w:spacing w:line="200" w:lineRule="atLeast"/>
              <w:contextualSpacing/>
              <w:rPr>
                <w:rFonts w:ascii="Times New Roman" w:eastAsia="Georgia" w:hAnsi="Times New Roman" w:cs="Times New Roman"/>
                <w:b/>
                <w:bCs/>
              </w:rPr>
            </w:pPr>
            <w:r w:rsidRPr="00FA56D3">
              <w:rPr>
                <w:rFonts w:ascii="Times New Roman" w:eastAsia="Georgia" w:hAnsi="Times New Roman" w:cs="Times New Roman"/>
                <w:b/>
                <w:bCs/>
              </w:rPr>
              <w:lastRenderedPageBreak/>
              <w:t>Disease</w:t>
            </w:r>
          </w:p>
        </w:tc>
        <w:tc>
          <w:tcPr>
            <w:tcW w:w="177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5060" w14:textId="77777777" w:rsidR="002D690C" w:rsidRPr="00FA56D3" w:rsidRDefault="003A7860">
            <w:pPr>
              <w:spacing w:line="200" w:lineRule="atLeast"/>
              <w:contextualSpacing/>
              <w:jc w:val="center"/>
              <w:rPr>
                <w:rFonts w:ascii="Times New Roman" w:eastAsia="Georgia" w:hAnsi="Times New Roman" w:cs="Times New Roman"/>
                <w:b/>
                <w:bCs/>
              </w:rPr>
            </w:pPr>
            <w:r w:rsidRPr="00FA56D3">
              <w:rPr>
                <w:rFonts w:ascii="Times New Roman" w:eastAsia="Georgia" w:hAnsi="Times New Roman" w:cs="Times New Roman"/>
                <w:b/>
                <w:bCs/>
              </w:rPr>
              <w:t>Peak Risk Season</w:t>
            </w:r>
          </w:p>
        </w:tc>
        <w:tc>
          <w:tcPr>
            <w:tcW w:w="177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5061" w14:textId="77777777" w:rsidR="002D690C" w:rsidRPr="00FA56D3" w:rsidRDefault="003A7860">
            <w:pPr>
              <w:spacing w:line="200" w:lineRule="atLeast"/>
              <w:contextualSpacing/>
              <w:jc w:val="center"/>
              <w:rPr>
                <w:rFonts w:ascii="Times New Roman" w:eastAsia="Georgia" w:hAnsi="Times New Roman" w:cs="Times New Roman"/>
                <w:b/>
                <w:bCs/>
              </w:rPr>
            </w:pPr>
            <w:r w:rsidRPr="00FA56D3">
              <w:rPr>
                <w:rFonts w:ascii="Times New Roman" w:eastAsia="Georgia" w:hAnsi="Times New Roman" w:cs="Times New Roman"/>
                <w:b/>
                <w:bCs/>
              </w:rPr>
              <w:t>Key Drivers</w:t>
            </w:r>
          </w:p>
        </w:tc>
        <w:tc>
          <w:tcPr>
            <w:tcW w:w="177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5062" w14:textId="77777777" w:rsidR="002D690C" w:rsidRPr="00FA56D3" w:rsidRDefault="003A7860">
            <w:pPr>
              <w:spacing w:line="200" w:lineRule="atLeast"/>
              <w:contextualSpacing/>
              <w:jc w:val="center"/>
              <w:rPr>
                <w:rFonts w:ascii="Times New Roman" w:eastAsia="Georgia" w:hAnsi="Times New Roman" w:cs="Times New Roman"/>
                <w:b/>
                <w:bCs/>
              </w:rPr>
            </w:pPr>
            <w:r w:rsidRPr="00FA56D3">
              <w:rPr>
                <w:rFonts w:ascii="Times New Roman" w:eastAsia="Georgia" w:hAnsi="Times New Roman" w:cs="Times New Roman"/>
                <w:b/>
                <w:bCs/>
              </w:rPr>
              <w:t>High-Risk Locations</w:t>
            </w:r>
          </w:p>
        </w:tc>
        <w:tc>
          <w:tcPr>
            <w:tcW w:w="177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5063" w14:textId="77777777" w:rsidR="002D690C" w:rsidRPr="00FA56D3" w:rsidRDefault="003A7860">
            <w:pPr>
              <w:spacing w:line="200" w:lineRule="atLeast"/>
              <w:contextualSpacing/>
              <w:jc w:val="center"/>
              <w:rPr>
                <w:rFonts w:ascii="Times New Roman" w:eastAsia="Georgia" w:hAnsi="Times New Roman" w:cs="Times New Roman"/>
                <w:b/>
                <w:bCs/>
              </w:rPr>
            </w:pPr>
            <w:r w:rsidRPr="00FA56D3">
              <w:rPr>
                <w:rFonts w:ascii="Times New Roman" w:eastAsia="Georgia" w:hAnsi="Times New Roman" w:cs="Times New Roman"/>
                <w:b/>
                <w:bCs/>
              </w:rPr>
              <w:t>Surveillance Focus</w:t>
            </w:r>
          </w:p>
        </w:tc>
      </w:tr>
      <w:tr w:rsidR="002D690C" w:rsidRPr="00FA56D3" w14:paraId="6D65506A"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065" w14:textId="77777777" w:rsidR="002D690C" w:rsidRPr="00FA56D3" w:rsidRDefault="003A7860">
            <w:pPr>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Avian Influenza</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066" w14:textId="3180207D" w:rsidR="002D690C" w:rsidRPr="00FA56D3" w:rsidRDefault="008A0926">
            <w:pPr>
              <w:spacing w:line="200" w:lineRule="atLeast"/>
              <w:contextualSpacing/>
              <w:jc w:val="center"/>
              <w:rPr>
                <w:rFonts w:ascii="Times New Roman" w:eastAsia="Georgia" w:hAnsi="Times New Roman" w:cs="Times New Roman"/>
              </w:rPr>
            </w:pPr>
            <w:r w:rsidRPr="00FA56D3">
              <w:rPr>
                <w:rFonts w:ascii="Times New Roman" w:eastAsia="Georgia" w:hAnsi="Times New Roman" w:cs="Times New Roman"/>
              </w:rPr>
              <w:t>NIL</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067" w14:textId="1793234C" w:rsidR="002D690C" w:rsidRPr="00FA56D3" w:rsidRDefault="008A0926">
            <w:pPr>
              <w:spacing w:line="200" w:lineRule="atLeast"/>
              <w:contextualSpacing/>
              <w:jc w:val="center"/>
              <w:rPr>
                <w:rFonts w:ascii="Times New Roman" w:eastAsia="Georgia" w:hAnsi="Times New Roman" w:cs="Times New Roman"/>
              </w:rPr>
            </w:pPr>
            <w:r w:rsidRPr="00FA56D3">
              <w:rPr>
                <w:rFonts w:ascii="Times New Roman" w:eastAsia="Georgia" w:hAnsi="Times New Roman" w:cs="Times New Roman"/>
              </w:rPr>
              <w:t>NIL</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068" w14:textId="4E2D5FEF" w:rsidR="002D690C" w:rsidRPr="00FA56D3" w:rsidRDefault="008A0926">
            <w:pPr>
              <w:spacing w:line="200" w:lineRule="atLeast"/>
              <w:contextualSpacing/>
              <w:jc w:val="center"/>
              <w:rPr>
                <w:rFonts w:ascii="Times New Roman" w:eastAsia="Georgia" w:hAnsi="Times New Roman" w:cs="Times New Roman"/>
              </w:rPr>
            </w:pPr>
            <w:r w:rsidRPr="00FA56D3">
              <w:rPr>
                <w:rFonts w:ascii="Times New Roman" w:eastAsia="Georgia" w:hAnsi="Times New Roman" w:cs="Times New Roman"/>
              </w:rPr>
              <w:t>NIL</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069" w14:textId="75BEDDA4" w:rsidR="002D690C" w:rsidRPr="00FA56D3" w:rsidRDefault="008A0926">
            <w:pPr>
              <w:spacing w:line="200" w:lineRule="atLeast"/>
              <w:contextualSpacing/>
              <w:jc w:val="center"/>
              <w:rPr>
                <w:rFonts w:ascii="Times New Roman" w:eastAsia="Georgia" w:hAnsi="Times New Roman" w:cs="Times New Roman"/>
              </w:rPr>
            </w:pPr>
            <w:r w:rsidRPr="00FA56D3">
              <w:rPr>
                <w:rFonts w:ascii="Times New Roman" w:eastAsia="Georgia" w:hAnsi="Times New Roman" w:cs="Times New Roman"/>
              </w:rPr>
              <w:t>NIL</w:t>
            </w:r>
          </w:p>
        </w:tc>
      </w:tr>
      <w:tr w:rsidR="002D690C" w:rsidRPr="00FA56D3" w14:paraId="6D655070"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06B" w14:textId="77777777" w:rsidR="002D690C" w:rsidRPr="00FA56D3" w:rsidRDefault="003A7860">
            <w:pPr>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Leptospirosis</w:t>
            </w:r>
          </w:p>
        </w:tc>
        <w:tc>
          <w:tcPr>
            <w:tcW w:w="1770"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6D65506C" w14:textId="58AF59D2" w:rsidR="002D690C" w:rsidRPr="00FA56D3" w:rsidRDefault="002E3823">
            <w:pPr>
              <w:spacing w:before="240" w:after="240" w:line="200" w:lineRule="atLeast"/>
              <w:contextualSpacing/>
              <w:jc w:val="center"/>
              <w:rPr>
                <w:rFonts w:ascii="Times New Roman" w:eastAsia="Georgia" w:hAnsi="Times New Roman" w:cs="Times New Roman"/>
              </w:rPr>
            </w:pPr>
            <w:r w:rsidRPr="00FA56D3">
              <w:rPr>
                <w:rFonts w:ascii="Times New Roman" w:eastAsia="Georgia" w:hAnsi="Times New Roman" w:cs="Times New Roman"/>
              </w:rPr>
              <w:t>All Season</w:t>
            </w:r>
          </w:p>
        </w:tc>
        <w:tc>
          <w:tcPr>
            <w:tcW w:w="1770"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D65506D" w14:textId="5121E073" w:rsidR="002D690C" w:rsidRPr="00FA56D3" w:rsidRDefault="008F7EFD" w:rsidP="008F7EFD">
            <w:pPr>
              <w:spacing w:before="240" w:after="240" w:line="200" w:lineRule="atLeast"/>
              <w:contextualSpacing/>
              <w:rPr>
                <w:rFonts w:ascii="Times New Roman" w:eastAsia="Georgia" w:hAnsi="Times New Roman" w:cs="Times New Roman"/>
              </w:rPr>
            </w:pPr>
            <w:r>
              <w:rPr>
                <w:rFonts w:ascii="Times New Roman" w:eastAsia="Georgia" w:hAnsi="Times New Roman" w:cs="Times New Roman"/>
              </w:rPr>
              <w:t xml:space="preserve">   MNREGS</w:t>
            </w:r>
          </w:p>
        </w:tc>
        <w:tc>
          <w:tcPr>
            <w:tcW w:w="1770"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D65506E" w14:textId="77777777" w:rsidR="002D690C" w:rsidRPr="00FA56D3" w:rsidRDefault="002D690C">
            <w:pPr>
              <w:spacing w:before="240" w:after="240" w:line="200" w:lineRule="atLeast"/>
              <w:contextualSpacing/>
              <w:jc w:val="center"/>
              <w:rPr>
                <w:rFonts w:ascii="Times New Roman" w:eastAsia="Georgia" w:hAnsi="Times New Roman" w:cs="Times New Roman"/>
              </w:rPr>
            </w:pPr>
          </w:p>
        </w:tc>
        <w:tc>
          <w:tcPr>
            <w:tcW w:w="1770"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6D65506F" w14:textId="77777777" w:rsidR="002D690C" w:rsidRPr="00FA56D3" w:rsidRDefault="002D690C">
            <w:pPr>
              <w:spacing w:before="240" w:after="240" w:line="200" w:lineRule="atLeast"/>
              <w:contextualSpacing/>
              <w:jc w:val="center"/>
              <w:rPr>
                <w:rFonts w:ascii="Times New Roman" w:eastAsia="Georgia" w:hAnsi="Times New Roman" w:cs="Times New Roman"/>
              </w:rPr>
            </w:pPr>
          </w:p>
        </w:tc>
      </w:tr>
      <w:tr w:rsidR="002E3823" w:rsidRPr="00FA56D3" w14:paraId="6D655076"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071" w14:textId="77777777" w:rsidR="002E3823" w:rsidRPr="00FA56D3" w:rsidRDefault="002E3823" w:rsidP="002E3823">
            <w:pPr>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Dengue/Chikungunya</w:t>
            </w:r>
          </w:p>
        </w:tc>
        <w:tc>
          <w:tcPr>
            <w:tcW w:w="177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5072" w14:textId="18BD01C5" w:rsidR="002E3823" w:rsidRPr="00FA56D3" w:rsidRDefault="002E3823" w:rsidP="002E3823">
            <w:pPr>
              <w:spacing w:before="240" w:after="240" w:line="200" w:lineRule="atLeast"/>
              <w:contextualSpacing/>
              <w:jc w:val="center"/>
              <w:rPr>
                <w:rFonts w:ascii="Times New Roman" w:eastAsia="Georgia" w:hAnsi="Times New Roman" w:cs="Times New Roman"/>
              </w:rPr>
            </w:pPr>
            <w:r w:rsidRPr="00FA56D3">
              <w:rPr>
                <w:rFonts w:ascii="Times New Roman" w:eastAsia="Georgia" w:hAnsi="Times New Roman" w:cs="Times New Roman"/>
              </w:rPr>
              <w:t>All Season</w:t>
            </w:r>
          </w:p>
        </w:tc>
        <w:tc>
          <w:tcPr>
            <w:tcW w:w="1770" w:type="dxa"/>
            <w:tcBorders>
              <w:top w:val="nil"/>
              <w:left w:val="nil"/>
              <w:bottom w:val="single" w:sz="4" w:space="0" w:color="DDDDDD"/>
              <w:right w:val="single" w:sz="4" w:space="0" w:color="DDDDDD"/>
            </w:tcBorders>
            <w:tcMar>
              <w:top w:w="120" w:type="dxa"/>
              <w:left w:w="120" w:type="dxa"/>
              <w:bottom w:w="120" w:type="dxa"/>
              <w:right w:w="120" w:type="dxa"/>
            </w:tcMar>
          </w:tcPr>
          <w:p w14:paraId="6D655073" w14:textId="15C0DF5A" w:rsidR="002E3823" w:rsidRPr="00FA56D3" w:rsidRDefault="002E3823" w:rsidP="002E3823">
            <w:pPr>
              <w:spacing w:before="240" w:after="240" w:line="200" w:lineRule="atLeast"/>
              <w:contextualSpacing/>
              <w:jc w:val="center"/>
              <w:rPr>
                <w:rFonts w:ascii="Times New Roman" w:eastAsia="Georgia" w:hAnsi="Times New Roman" w:cs="Times New Roman"/>
              </w:rPr>
            </w:pPr>
            <w:r w:rsidRPr="00FA56D3">
              <w:rPr>
                <w:rFonts w:ascii="Times New Roman" w:eastAsia="Georgia" w:hAnsi="Times New Roman" w:cs="Times New Roman"/>
              </w:rPr>
              <w:t>Mosquito</w:t>
            </w:r>
          </w:p>
        </w:tc>
        <w:tc>
          <w:tcPr>
            <w:tcW w:w="1770" w:type="dxa"/>
            <w:tcBorders>
              <w:top w:val="nil"/>
              <w:left w:val="nil"/>
              <w:bottom w:val="single" w:sz="4" w:space="0" w:color="DDDDDD"/>
              <w:right w:val="single" w:sz="4" w:space="0" w:color="DDDDDD"/>
            </w:tcBorders>
            <w:tcMar>
              <w:top w:w="120" w:type="dxa"/>
              <w:left w:w="120" w:type="dxa"/>
              <w:bottom w:w="120" w:type="dxa"/>
              <w:right w:w="120" w:type="dxa"/>
            </w:tcMar>
          </w:tcPr>
          <w:p w14:paraId="6D655074" w14:textId="77777777" w:rsidR="002E3823" w:rsidRPr="00FA56D3" w:rsidRDefault="002E3823" w:rsidP="002E3823">
            <w:pPr>
              <w:spacing w:before="240" w:after="240" w:line="200" w:lineRule="atLeast"/>
              <w:contextualSpacing/>
              <w:jc w:val="center"/>
              <w:rPr>
                <w:rFonts w:ascii="Times New Roman" w:eastAsia="Georgia" w:hAnsi="Times New Roman" w:cs="Times New Roman"/>
              </w:rPr>
            </w:pPr>
          </w:p>
        </w:tc>
        <w:tc>
          <w:tcPr>
            <w:tcW w:w="177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5075" w14:textId="77777777" w:rsidR="002E3823" w:rsidRPr="00FA56D3" w:rsidRDefault="002E3823" w:rsidP="002E3823">
            <w:pPr>
              <w:spacing w:before="240" w:after="240" w:line="200" w:lineRule="atLeast"/>
              <w:contextualSpacing/>
              <w:jc w:val="center"/>
              <w:rPr>
                <w:rFonts w:ascii="Times New Roman" w:eastAsia="Georgia" w:hAnsi="Times New Roman" w:cs="Times New Roman"/>
              </w:rPr>
            </w:pPr>
          </w:p>
        </w:tc>
      </w:tr>
      <w:tr w:rsidR="002E3823" w:rsidRPr="00FA56D3" w14:paraId="6D65507C"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077" w14:textId="77777777" w:rsidR="002E3823" w:rsidRPr="00FA56D3" w:rsidRDefault="002E3823" w:rsidP="002E3823">
            <w:pPr>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Acute Diarrheal Diseases</w:t>
            </w:r>
          </w:p>
        </w:tc>
        <w:tc>
          <w:tcPr>
            <w:tcW w:w="177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5078" w14:textId="75F1F3A7" w:rsidR="002E3823" w:rsidRPr="00FA56D3" w:rsidRDefault="002E3823" w:rsidP="002E3823">
            <w:pPr>
              <w:spacing w:before="240" w:after="240" w:line="200" w:lineRule="atLeast"/>
              <w:contextualSpacing/>
              <w:jc w:val="center"/>
              <w:rPr>
                <w:rFonts w:ascii="Times New Roman" w:eastAsia="Georgia" w:hAnsi="Times New Roman" w:cs="Times New Roman"/>
              </w:rPr>
            </w:pPr>
            <w:r w:rsidRPr="00FA56D3">
              <w:rPr>
                <w:rFonts w:ascii="Times New Roman" w:eastAsia="Georgia" w:hAnsi="Times New Roman" w:cs="Times New Roman"/>
              </w:rPr>
              <w:t>All Season</w:t>
            </w:r>
          </w:p>
        </w:tc>
        <w:tc>
          <w:tcPr>
            <w:tcW w:w="1770" w:type="dxa"/>
            <w:tcBorders>
              <w:top w:val="nil"/>
              <w:left w:val="nil"/>
              <w:bottom w:val="single" w:sz="4" w:space="0" w:color="DDDDDD"/>
              <w:right w:val="single" w:sz="4" w:space="0" w:color="DDDDDD"/>
            </w:tcBorders>
            <w:tcMar>
              <w:top w:w="120" w:type="dxa"/>
              <w:left w:w="120" w:type="dxa"/>
              <w:bottom w:w="120" w:type="dxa"/>
              <w:right w:w="120" w:type="dxa"/>
            </w:tcMar>
          </w:tcPr>
          <w:p w14:paraId="6D655079" w14:textId="065385A8" w:rsidR="002E3823" w:rsidRPr="00FA56D3" w:rsidRDefault="002E3823" w:rsidP="002E3823">
            <w:pPr>
              <w:spacing w:before="240" w:after="240" w:line="200" w:lineRule="atLeast"/>
              <w:contextualSpacing/>
              <w:jc w:val="center"/>
              <w:rPr>
                <w:rFonts w:ascii="Times New Roman" w:eastAsia="Georgia" w:hAnsi="Times New Roman" w:cs="Times New Roman"/>
              </w:rPr>
            </w:pPr>
            <w:r w:rsidRPr="00FA56D3">
              <w:rPr>
                <w:rFonts w:ascii="Times New Roman" w:eastAsia="Georgia" w:hAnsi="Times New Roman" w:cs="Times New Roman"/>
              </w:rPr>
              <w:t>Food</w:t>
            </w:r>
          </w:p>
        </w:tc>
        <w:tc>
          <w:tcPr>
            <w:tcW w:w="1770" w:type="dxa"/>
            <w:tcBorders>
              <w:top w:val="nil"/>
              <w:left w:val="nil"/>
              <w:bottom w:val="single" w:sz="4" w:space="0" w:color="DDDDDD"/>
              <w:right w:val="single" w:sz="4" w:space="0" w:color="DDDDDD"/>
            </w:tcBorders>
            <w:tcMar>
              <w:top w:w="120" w:type="dxa"/>
              <w:left w:w="120" w:type="dxa"/>
              <w:bottom w:w="120" w:type="dxa"/>
              <w:right w:w="120" w:type="dxa"/>
            </w:tcMar>
          </w:tcPr>
          <w:p w14:paraId="6D65507A" w14:textId="77777777" w:rsidR="002E3823" w:rsidRPr="00FA56D3" w:rsidRDefault="002E3823" w:rsidP="002E3823">
            <w:pPr>
              <w:spacing w:before="240" w:after="240" w:line="200" w:lineRule="atLeast"/>
              <w:contextualSpacing/>
              <w:jc w:val="center"/>
              <w:rPr>
                <w:rFonts w:ascii="Times New Roman" w:eastAsia="Georgia" w:hAnsi="Times New Roman" w:cs="Times New Roman"/>
              </w:rPr>
            </w:pPr>
          </w:p>
        </w:tc>
        <w:tc>
          <w:tcPr>
            <w:tcW w:w="177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507B" w14:textId="77777777" w:rsidR="002E3823" w:rsidRPr="00FA56D3" w:rsidRDefault="002E3823" w:rsidP="002E3823">
            <w:pPr>
              <w:spacing w:before="240" w:after="240" w:line="200" w:lineRule="atLeast"/>
              <w:contextualSpacing/>
              <w:jc w:val="center"/>
              <w:rPr>
                <w:rFonts w:ascii="Times New Roman" w:eastAsia="Georgia" w:hAnsi="Times New Roman" w:cs="Times New Roman"/>
              </w:rPr>
            </w:pPr>
          </w:p>
        </w:tc>
      </w:tr>
      <w:tr w:rsidR="008A0926" w:rsidRPr="00FA56D3" w14:paraId="6D655082"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07D" w14:textId="77777777" w:rsidR="008A0926" w:rsidRPr="00FA56D3" w:rsidRDefault="008A0926" w:rsidP="008A0926">
            <w:pPr>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Rabies</w:t>
            </w:r>
          </w:p>
        </w:tc>
        <w:tc>
          <w:tcPr>
            <w:tcW w:w="1770"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6D65507E" w14:textId="1EC7B586" w:rsidR="008A0926" w:rsidRPr="00FA56D3" w:rsidRDefault="008A0926" w:rsidP="008A0926">
            <w:pPr>
              <w:spacing w:before="240" w:after="240" w:line="200" w:lineRule="atLeast"/>
              <w:contextualSpacing/>
              <w:jc w:val="center"/>
              <w:rPr>
                <w:rFonts w:ascii="Times New Roman" w:eastAsia="Georgia" w:hAnsi="Times New Roman" w:cs="Times New Roman"/>
              </w:rPr>
            </w:pPr>
            <w:r w:rsidRPr="00FA56D3">
              <w:rPr>
                <w:rFonts w:ascii="Times New Roman" w:eastAsia="Georgia" w:hAnsi="Times New Roman" w:cs="Times New Roman"/>
              </w:rPr>
              <w:t>NIL</w:t>
            </w:r>
          </w:p>
        </w:tc>
        <w:tc>
          <w:tcPr>
            <w:tcW w:w="1770"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D65507F" w14:textId="7DB16BD1" w:rsidR="008A0926" w:rsidRPr="00FA56D3" w:rsidRDefault="008A0926" w:rsidP="008A0926">
            <w:pPr>
              <w:spacing w:before="240" w:after="240" w:line="200" w:lineRule="atLeast"/>
              <w:contextualSpacing/>
              <w:jc w:val="center"/>
              <w:rPr>
                <w:rFonts w:ascii="Times New Roman" w:eastAsia="Georgia" w:hAnsi="Times New Roman" w:cs="Times New Roman"/>
              </w:rPr>
            </w:pPr>
            <w:r w:rsidRPr="00FA56D3">
              <w:rPr>
                <w:rFonts w:ascii="Times New Roman" w:eastAsia="Georgia" w:hAnsi="Times New Roman" w:cs="Times New Roman"/>
              </w:rPr>
              <w:t>NIL</w:t>
            </w:r>
          </w:p>
        </w:tc>
        <w:tc>
          <w:tcPr>
            <w:tcW w:w="1770"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D655080" w14:textId="0D702A16" w:rsidR="008A0926" w:rsidRPr="00FA56D3" w:rsidRDefault="008A0926" w:rsidP="008A0926">
            <w:pPr>
              <w:spacing w:before="240" w:after="240" w:line="200" w:lineRule="atLeast"/>
              <w:contextualSpacing/>
              <w:jc w:val="center"/>
              <w:rPr>
                <w:rFonts w:ascii="Times New Roman" w:eastAsia="Georgia" w:hAnsi="Times New Roman" w:cs="Times New Roman"/>
              </w:rPr>
            </w:pPr>
            <w:r w:rsidRPr="00FA56D3">
              <w:rPr>
                <w:rFonts w:ascii="Times New Roman" w:eastAsia="Georgia" w:hAnsi="Times New Roman" w:cs="Times New Roman"/>
              </w:rPr>
              <w:t>NIL</w:t>
            </w:r>
          </w:p>
        </w:tc>
        <w:tc>
          <w:tcPr>
            <w:tcW w:w="1770"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6D655081" w14:textId="0325FB66" w:rsidR="008A0926" w:rsidRPr="00FA56D3" w:rsidRDefault="008A0926" w:rsidP="008A0926">
            <w:pPr>
              <w:spacing w:before="240" w:after="240" w:line="200" w:lineRule="atLeast"/>
              <w:contextualSpacing/>
              <w:jc w:val="center"/>
              <w:rPr>
                <w:rFonts w:ascii="Times New Roman" w:eastAsia="Georgia" w:hAnsi="Times New Roman" w:cs="Times New Roman"/>
              </w:rPr>
            </w:pPr>
            <w:r w:rsidRPr="00FA56D3">
              <w:rPr>
                <w:rFonts w:ascii="Times New Roman" w:eastAsia="Georgia" w:hAnsi="Times New Roman" w:cs="Times New Roman"/>
              </w:rPr>
              <w:t>NIL</w:t>
            </w:r>
          </w:p>
        </w:tc>
      </w:tr>
      <w:tr w:rsidR="008A0926" w:rsidRPr="00FA56D3" w14:paraId="6D655088"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083" w14:textId="77777777" w:rsidR="008A0926" w:rsidRPr="00FA56D3" w:rsidRDefault="008A0926" w:rsidP="008A0926">
            <w:pPr>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Anthrax (rare)</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084" w14:textId="6E8BA121" w:rsidR="008A0926" w:rsidRPr="00FA56D3" w:rsidRDefault="008A0926" w:rsidP="008A0926">
            <w:pPr>
              <w:spacing w:line="200" w:lineRule="atLeast"/>
              <w:contextualSpacing/>
              <w:jc w:val="center"/>
              <w:rPr>
                <w:rFonts w:ascii="Times New Roman" w:eastAsia="Georgia" w:hAnsi="Times New Roman" w:cs="Times New Roman"/>
              </w:rPr>
            </w:pPr>
            <w:r w:rsidRPr="00FA56D3">
              <w:rPr>
                <w:rFonts w:ascii="Times New Roman" w:eastAsia="Georgia" w:hAnsi="Times New Roman" w:cs="Times New Roman"/>
              </w:rPr>
              <w:t>NIL</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085" w14:textId="1A822272" w:rsidR="008A0926" w:rsidRPr="00FA56D3" w:rsidRDefault="008A0926" w:rsidP="008A0926">
            <w:pPr>
              <w:spacing w:line="200" w:lineRule="atLeast"/>
              <w:contextualSpacing/>
              <w:jc w:val="center"/>
              <w:rPr>
                <w:rFonts w:ascii="Times New Roman" w:eastAsia="Georgia" w:hAnsi="Times New Roman" w:cs="Times New Roman"/>
              </w:rPr>
            </w:pPr>
            <w:r w:rsidRPr="00FA56D3">
              <w:rPr>
                <w:rFonts w:ascii="Times New Roman" w:eastAsia="Georgia" w:hAnsi="Times New Roman" w:cs="Times New Roman"/>
              </w:rPr>
              <w:t>NIL</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086" w14:textId="230B4A16" w:rsidR="008A0926" w:rsidRPr="00FA56D3" w:rsidRDefault="008A0926" w:rsidP="008A0926">
            <w:pPr>
              <w:spacing w:line="200" w:lineRule="atLeast"/>
              <w:contextualSpacing/>
              <w:jc w:val="center"/>
              <w:rPr>
                <w:rFonts w:ascii="Times New Roman" w:eastAsia="Georgia" w:hAnsi="Times New Roman" w:cs="Times New Roman"/>
              </w:rPr>
            </w:pPr>
            <w:r w:rsidRPr="00FA56D3">
              <w:rPr>
                <w:rFonts w:ascii="Times New Roman" w:eastAsia="Georgia" w:hAnsi="Times New Roman" w:cs="Times New Roman"/>
              </w:rPr>
              <w:t>NIL</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087" w14:textId="632A1D84" w:rsidR="008A0926" w:rsidRPr="00FA56D3" w:rsidRDefault="008A0926" w:rsidP="008A0926">
            <w:pPr>
              <w:spacing w:line="200" w:lineRule="atLeast"/>
              <w:contextualSpacing/>
              <w:jc w:val="center"/>
              <w:rPr>
                <w:rFonts w:ascii="Times New Roman" w:eastAsia="Georgia" w:hAnsi="Times New Roman" w:cs="Times New Roman"/>
              </w:rPr>
            </w:pPr>
            <w:r w:rsidRPr="00FA56D3">
              <w:rPr>
                <w:rFonts w:ascii="Times New Roman" w:eastAsia="Georgia" w:hAnsi="Times New Roman" w:cs="Times New Roman"/>
              </w:rPr>
              <w:t>NIL</w:t>
            </w:r>
          </w:p>
        </w:tc>
      </w:tr>
    </w:tbl>
    <w:p w14:paraId="6D655089" w14:textId="77777777" w:rsidR="002D690C" w:rsidRPr="00FA56D3" w:rsidRDefault="003A7860">
      <w:pPr>
        <w:pStyle w:val="Heading2"/>
        <w:spacing w:before="240" w:after="240"/>
        <w:rPr>
          <w:rFonts w:ascii="Times New Roman" w:eastAsia="Georgia" w:hAnsi="Times New Roman" w:cs="Times New Roman"/>
          <w:color w:val="000000"/>
        </w:rPr>
      </w:pPr>
      <w:bookmarkStart w:id="43" w:name="_6ctgl5tcrzlr" w:colFirst="0" w:colLast="0"/>
      <w:bookmarkStart w:id="44" w:name="_Toc225590879"/>
      <w:bookmarkEnd w:id="43"/>
      <w:r w:rsidRPr="00FA56D3">
        <w:rPr>
          <w:rFonts w:ascii="Times New Roman" w:eastAsia="Georgia" w:hAnsi="Times New Roman" w:cs="Times New Roman"/>
          <w:color w:val="000000"/>
        </w:rPr>
        <w:t>Vulnerability Mapping</w:t>
      </w:r>
      <w:bookmarkEnd w:id="44"/>
    </w:p>
    <w:p w14:paraId="6D65508A" w14:textId="77777777" w:rsidR="002D690C" w:rsidRPr="00FA56D3" w:rsidRDefault="003A7860">
      <w:pPr>
        <w:spacing w:before="240" w:after="240"/>
        <w:rPr>
          <w:rFonts w:ascii="Times New Roman" w:eastAsia="Georgia" w:hAnsi="Times New Roman" w:cs="Times New Roman"/>
        </w:rPr>
      </w:pPr>
      <w:r w:rsidRPr="00FA56D3">
        <w:rPr>
          <w:rFonts w:ascii="Times New Roman" w:eastAsia="Georgia" w:hAnsi="Times New Roman" w:cs="Times New Roman"/>
        </w:rPr>
        <w:t>Vulnerability mapping pinpoints high-risk populations, occupations, and areas exposed via environment, livelihoods, socio-economics, and poor service access. Paired with environmental/seasonality mapping, it enables risk-based surveillance, targeted actions, and optimal resource use in One Health and pandemic planning.</w:t>
      </w:r>
    </w:p>
    <w:tbl>
      <w:tblPr>
        <w:tblStyle w:val="Style39"/>
        <w:tblW w:w="8790" w:type="dxa"/>
        <w:tblInd w:w="0" w:type="dxa"/>
        <w:tblLayout w:type="fixed"/>
        <w:tblLook w:val="04A0" w:firstRow="1" w:lastRow="0" w:firstColumn="1" w:lastColumn="0" w:noHBand="0" w:noVBand="1"/>
      </w:tblPr>
      <w:tblGrid>
        <w:gridCol w:w="3320"/>
        <w:gridCol w:w="1823"/>
        <w:gridCol w:w="1823"/>
        <w:gridCol w:w="1824"/>
      </w:tblGrid>
      <w:tr w:rsidR="002D690C" w:rsidRPr="00FA56D3" w14:paraId="6D65508F" w14:textId="77777777">
        <w:trPr>
          <w:trHeight w:val="20"/>
        </w:trPr>
        <w:tc>
          <w:tcPr>
            <w:tcW w:w="332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6D65508B" w14:textId="77777777" w:rsidR="002D690C" w:rsidRPr="00FA56D3" w:rsidRDefault="003A7860">
            <w:pPr>
              <w:spacing w:before="240" w:line="200" w:lineRule="atLeast"/>
              <w:contextualSpacing/>
              <w:jc w:val="center"/>
              <w:rPr>
                <w:rFonts w:ascii="Times New Roman" w:eastAsia="Georgia" w:hAnsi="Times New Roman" w:cs="Times New Roman"/>
                <w:b/>
                <w:bCs/>
              </w:rPr>
            </w:pPr>
            <w:r w:rsidRPr="00FA56D3">
              <w:rPr>
                <w:rFonts w:ascii="Times New Roman" w:eastAsia="Georgia" w:hAnsi="Times New Roman" w:cs="Times New Roman"/>
                <w:b/>
                <w:bCs/>
              </w:rPr>
              <w:t>Vulnerability Factor</w:t>
            </w:r>
          </w:p>
        </w:tc>
        <w:tc>
          <w:tcPr>
            <w:tcW w:w="1823"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6D65508C" w14:textId="77777777" w:rsidR="002D690C" w:rsidRPr="00FA56D3" w:rsidRDefault="003A7860">
            <w:pPr>
              <w:spacing w:before="240" w:line="200" w:lineRule="atLeast"/>
              <w:contextualSpacing/>
              <w:jc w:val="center"/>
              <w:rPr>
                <w:rFonts w:ascii="Times New Roman" w:eastAsia="Georgia" w:hAnsi="Times New Roman" w:cs="Times New Roman"/>
                <w:b/>
                <w:bCs/>
              </w:rPr>
            </w:pPr>
            <w:r w:rsidRPr="00FA56D3">
              <w:rPr>
                <w:rFonts w:ascii="Times New Roman" w:eastAsia="Georgia" w:hAnsi="Times New Roman" w:cs="Times New Roman"/>
                <w:b/>
                <w:bCs/>
              </w:rPr>
              <w:t>High-Risk Wards</w:t>
            </w:r>
          </w:p>
        </w:tc>
        <w:tc>
          <w:tcPr>
            <w:tcW w:w="1823"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6D65508D" w14:textId="77777777" w:rsidR="002D690C" w:rsidRPr="00FA56D3" w:rsidRDefault="003A7860">
            <w:pPr>
              <w:spacing w:before="240" w:line="200" w:lineRule="atLeast"/>
              <w:contextualSpacing/>
              <w:jc w:val="center"/>
              <w:rPr>
                <w:rFonts w:ascii="Times New Roman" w:eastAsia="Georgia" w:hAnsi="Times New Roman" w:cs="Times New Roman"/>
                <w:b/>
                <w:bCs/>
              </w:rPr>
            </w:pPr>
            <w:r w:rsidRPr="00FA56D3">
              <w:rPr>
                <w:rFonts w:ascii="Times New Roman" w:eastAsia="Georgia" w:hAnsi="Times New Roman" w:cs="Times New Roman"/>
                <w:b/>
                <w:bCs/>
              </w:rPr>
              <w:t>Key Groups / Locations</w:t>
            </w:r>
          </w:p>
        </w:tc>
        <w:tc>
          <w:tcPr>
            <w:tcW w:w="1824"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6D65508E" w14:textId="77777777" w:rsidR="002D690C" w:rsidRPr="00FA56D3" w:rsidRDefault="003A7860">
            <w:pPr>
              <w:spacing w:before="240" w:line="200" w:lineRule="atLeast"/>
              <w:contextualSpacing/>
              <w:jc w:val="center"/>
              <w:rPr>
                <w:rFonts w:ascii="Times New Roman" w:eastAsia="Georgia" w:hAnsi="Times New Roman" w:cs="Times New Roman"/>
                <w:b/>
                <w:bCs/>
              </w:rPr>
            </w:pPr>
            <w:r w:rsidRPr="00FA56D3">
              <w:rPr>
                <w:rFonts w:ascii="Times New Roman" w:eastAsia="Georgia" w:hAnsi="Times New Roman" w:cs="Times New Roman"/>
                <w:b/>
                <w:bCs/>
              </w:rPr>
              <w:t>Risk Level</w:t>
            </w:r>
          </w:p>
        </w:tc>
      </w:tr>
      <w:tr w:rsidR="008F7EFD" w:rsidRPr="00FA56D3" w14:paraId="6D655094" w14:textId="77777777" w:rsidTr="001E6BF8">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D655090" w14:textId="77777777" w:rsidR="008F7EFD" w:rsidRPr="00FA56D3" w:rsidRDefault="008F7EFD" w:rsidP="008F7EFD">
            <w:pPr>
              <w:spacing w:before="240"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Flood-prone households</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14:paraId="6D655091" w14:textId="72F8069E" w:rsidR="008F7EFD" w:rsidRPr="00FA56D3" w:rsidRDefault="008F7EFD" w:rsidP="008F7EFD">
            <w:pPr>
              <w:spacing w:before="240" w:after="240" w:line="200" w:lineRule="atLeast"/>
              <w:contextualSpacing/>
              <w:rPr>
                <w:rFonts w:ascii="Times New Roman" w:eastAsia="Georgia" w:hAnsi="Times New Roman" w:cs="Times New Roman"/>
              </w:rPr>
            </w:pPr>
            <w:r>
              <w:rPr>
                <w:rFonts w:ascii="Times New Roman" w:eastAsia="Georgia" w:hAnsi="Times New Roman" w:cs="Times New Roman"/>
              </w:rPr>
              <w:t>1</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14:paraId="6D655092" w14:textId="3ACA04B1" w:rsidR="008F7EFD" w:rsidRPr="00FA56D3" w:rsidRDefault="008F7EFD" w:rsidP="008F7EFD">
            <w:pPr>
              <w:spacing w:before="240" w:after="240" w:line="200" w:lineRule="atLeast"/>
              <w:contextualSpacing/>
              <w:rPr>
                <w:rFonts w:ascii="Times New Roman" w:eastAsia="Georgia" w:hAnsi="Times New Roman" w:cs="Times New Roman"/>
              </w:rPr>
            </w:pPr>
            <w:r w:rsidRPr="00BF041B">
              <w:rPr>
                <w:rFonts w:ascii="Times New Roman" w:eastAsia="Georgia" w:hAnsi="Times New Roman" w:cs="Times New Roman"/>
              </w:rPr>
              <w:t>RIVER SIDE</w:t>
            </w:r>
          </w:p>
        </w:tc>
        <w:tc>
          <w:tcPr>
            <w:tcW w:w="1824" w:type="dxa"/>
            <w:tcBorders>
              <w:top w:val="nil"/>
              <w:left w:val="nil"/>
              <w:bottom w:val="single" w:sz="5" w:space="0" w:color="000000"/>
              <w:right w:val="single" w:sz="5" w:space="0" w:color="000000"/>
            </w:tcBorders>
            <w:tcMar>
              <w:top w:w="0" w:type="dxa"/>
              <w:left w:w="100" w:type="dxa"/>
              <w:bottom w:w="0" w:type="dxa"/>
              <w:right w:w="100" w:type="dxa"/>
            </w:tcMar>
          </w:tcPr>
          <w:p w14:paraId="6D655093" w14:textId="7322C9A6" w:rsidR="008F7EFD" w:rsidRPr="00FA56D3" w:rsidRDefault="008F7EFD" w:rsidP="008F7EFD">
            <w:pPr>
              <w:spacing w:before="240" w:after="240" w:line="200" w:lineRule="atLeast"/>
              <w:contextualSpacing/>
              <w:rPr>
                <w:rFonts w:ascii="Times New Roman" w:eastAsia="Georgia" w:hAnsi="Times New Roman" w:cs="Times New Roman"/>
              </w:rPr>
            </w:pPr>
            <w:r w:rsidRPr="00BF041B">
              <w:rPr>
                <w:rFonts w:ascii="Times New Roman" w:eastAsia="Georgia" w:hAnsi="Times New Roman" w:cs="Times New Roman"/>
              </w:rPr>
              <w:t>MODERATE</w:t>
            </w:r>
          </w:p>
        </w:tc>
      </w:tr>
      <w:tr w:rsidR="008F7EFD" w:rsidRPr="00FA56D3" w14:paraId="6D655099" w14:textId="77777777">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D655095" w14:textId="77777777" w:rsidR="008F7EFD" w:rsidRPr="00FA56D3" w:rsidRDefault="008F7EFD" w:rsidP="008F7EFD">
            <w:pPr>
              <w:spacing w:before="240"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Wetland-adjacent communities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6D655096" w14:textId="1F25C899" w:rsidR="008F7EFD" w:rsidRPr="00FA56D3" w:rsidRDefault="008F7EFD" w:rsidP="008F7EFD">
            <w:pPr>
              <w:spacing w:before="240" w:line="200" w:lineRule="atLeast"/>
              <w:contextualSpacing/>
              <w:rPr>
                <w:rFonts w:ascii="Times New Roman" w:eastAsia="Georgia" w:hAnsi="Times New Roman" w:cs="Times New Roman"/>
              </w:rPr>
            </w:pPr>
            <w:r w:rsidRPr="00BF041B">
              <w:rPr>
                <w:rFonts w:ascii="Times New Roman" w:eastAsia="Georgia" w:hAnsi="Times New Roman" w:cs="Times New Roman"/>
              </w:rPr>
              <w:t>0</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6D655097" w14:textId="078D63A9" w:rsidR="008F7EFD" w:rsidRPr="00FA56D3" w:rsidRDefault="008F7EFD" w:rsidP="008F7EFD">
            <w:pPr>
              <w:spacing w:before="240" w:line="200" w:lineRule="atLeast"/>
              <w:contextualSpacing/>
              <w:rPr>
                <w:rFonts w:ascii="Times New Roman" w:eastAsia="Georgia" w:hAnsi="Times New Roman" w:cs="Times New Roman"/>
              </w:rPr>
            </w:pPr>
            <w:r w:rsidRPr="00BF041B">
              <w:rPr>
                <w:rFonts w:ascii="Times New Roman" w:eastAsia="Georgia" w:hAnsi="Times New Roman" w:cs="Times New Roman"/>
              </w:rPr>
              <w:t>0</w:t>
            </w:r>
          </w:p>
        </w:tc>
        <w:tc>
          <w:tcPr>
            <w:tcW w:w="1824" w:type="dxa"/>
            <w:tcBorders>
              <w:top w:val="nil"/>
              <w:left w:val="nil"/>
              <w:bottom w:val="single" w:sz="8" w:space="0" w:color="000000"/>
              <w:right w:val="single" w:sz="8" w:space="0" w:color="000000"/>
            </w:tcBorders>
            <w:tcMar>
              <w:top w:w="0" w:type="dxa"/>
              <w:left w:w="100" w:type="dxa"/>
              <w:bottom w:w="0" w:type="dxa"/>
              <w:right w:w="100" w:type="dxa"/>
            </w:tcMar>
          </w:tcPr>
          <w:p w14:paraId="6D655098" w14:textId="56350836" w:rsidR="008F7EFD" w:rsidRPr="00FA56D3" w:rsidRDefault="008F7EFD" w:rsidP="008F7EFD">
            <w:pPr>
              <w:spacing w:before="240" w:line="200" w:lineRule="atLeast"/>
              <w:contextualSpacing/>
              <w:rPr>
                <w:rFonts w:ascii="Times New Roman" w:eastAsia="Georgia" w:hAnsi="Times New Roman" w:cs="Times New Roman"/>
              </w:rPr>
            </w:pPr>
            <w:r w:rsidRPr="00BF041B">
              <w:rPr>
                <w:rFonts w:ascii="Times New Roman" w:eastAsia="Georgia" w:hAnsi="Times New Roman" w:cs="Times New Roman"/>
              </w:rPr>
              <w:t>0</w:t>
            </w:r>
          </w:p>
        </w:tc>
      </w:tr>
      <w:tr w:rsidR="008F7EFD" w:rsidRPr="00FA56D3" w14:paraId="6D65509E" w14:textId="77777777">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D65509A" w14:textId="77777777" w:rsidR="008F7EFD" w:rsidRPr="00FA56D3" w:rsidRDefault="008F7EFD" w:rsidP="008F7EFD">
            <w:pPr>
              <w:spacing w:before="240"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Backyard poultry / duck rearing households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6D65509B" w14:textId="5B3398E0" w:rsidR="008F7EFD" w:rsidRPr="00FA56D3" w:rsidRDefault="008F7EFD" w:rsidP="008F7EFD">
            <w:pPr>
              <w:spacing w:before="240" w:line="200" w:lineRule="atLeast"/>
              <w:contextualSpacing/>
              <w:rPr>
                <w:rFonts w:ascii="Times New Roman" w:eastAsia="Georgia" w:hAnsi="Times New Roman" w:cs="Times New Roman"/>
              </w:rPr>
            </w:pPr>
            <w:r w:rsidRPr="00BF041B">
              <w:rPr>
                <w:rFonts w:ascii="Times New Roman" w:eastAsia="Georgia" w:hAnsi="Times New Roman" w:cs="Times New Roman"/>
              </w:rPr>
              <w:t>0</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6D65509C" w14:textId="657CA4EF" w:rsidR="008F7EFD" w:rsidRPr="00FA56D3" w:rsidRDefault="008F7EFD" w:rsidP="008F7EFD">
            <w:pPr>
              <w:spacing w:before="240" w:line="200" w:lineRule="atLeast"/>
              <w:contextualSpacing/>
              <w:rPr>
                <w:rFonts w:ascii="Times New Roman" w:eastAsia="Georgia" w:hAnsi="Times New Roman" w:cs="Times New Roman"/>
              </w:rPr>
            </w:pPr>
            <w:r w:rsidRPr="00BF041B">
              <w:rPr>
                <w:rFonts w:ascii="Times New Roman" w:eastAsia="Georgia" w:hAnsi="Times New Roman" w:cs="Times New Roman"/>
              </w:rPr>
              <w:t>0</w:t>
            </w:r>
          </w:p>
        </w:tc>
        <w:tc>
          <w:tcPr>
            <w:tcW w:w="1824" w:type="dxa"/>
            <w:tcBorders>
              <w:top w:val="nil"/>
              <w:left w:val="nil"/>
              <w:bottom w:val="single" w:sz="8" w:space="0" w:color="000000"/>
              <w:right w:val="single" w:sz="8" w:space="0" w:color="000000"/>
            </w:tcBorders>
            <w:tcMar>
              <w:top w:w="0" w:type="dxa"/>
              <w:left w:w="100" w:type="dxa"/>
              <w:bottom w:w="0" w:type="dxa"/>
              <w:right w:w="100" w:type="dxa"/>
            </w:tcMar>
          </w:tcPr>
          <w:p w14:paraId="6D65509D" w14:textId="79D063AD" w:rsidR="008F7EFD" w:rsidRPr="00FA56D3" w:rsidRDefault="008F7EFD" w:rsidP="008F7EFD">
            <w:pPr>
              <w:spacing w:before="240" w:line="200" w:lineRule="atLeast"/>
              <w:contextualSpacing/>
              <w:rPr>
                <w:rFonts w:ascii="Times New Roman" w:eastAsia="Georgia" w:hAnsi="Times New Roman" w:cs="Times New Roman"/>
              </w:rPr>
            </w:pPr>
            <w:r w:rsidRPr="00BF041B">
              <w:rPr>
                <w:rFonts w:ascii="Times New Roman" w:eastAsia="Georgia" w:hAnsi="Times New Roman" w:cs="Times New Roman"/>
              </w:rPr>
              <w:t>0</w:t>
            </w:r>
          </w:p>
        </w:tc>
      </w:tr>
      <w:tr w:rsidR="008F7EFD" w:rsidRPr="00FA56D3" w14:paraId="6D6550A3" w14:textId="77777777">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D65509F" w14:textId="77777777" w:rsidR="008F7EFD" w:rsidRPr="00FA56D3" w:rsidRDefault="008F7EFD" w:rsidP="008F7EFD">
            <w:pPr>
              <w:spacing w:before="240"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Livestock-rearing households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6D6550A0" w14:textId="174F9857" w:rsidR="008F7EFD" w:rsidRPr="00FA56D3" w:rsidRDefault="008F7EFD" w:rsidP="008F7EFD">
            <w:pPr>
              <w:spacing w:before="240" w:line="200" w:lineRule="atLeast"/>
              <w:contextualSpacing/>
              <w:rPr>
                <w:rFonts w:ascii="Times New Roman" w:eastAsia="Georgia" w:hAnsi="Times New Roman" w:cs="Times New Roman"/>
              </w:rPr>
            </w:pPr>
            <w:r w:rsidRPr="00BF041B">
              <w:rPr>
                <w:rFonts w:ascii="Times New Roman" w:eastAsia="Georgia" w:hAnsi="Times New Roman" w:cs="Times New Roman"/>
              </w:rPr>
              <w:t xml:space="preserve"> 0</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6D6550A1" w14:textId="63940916" w:rsidR="008F7EFD" w:rsidRPr="00FA56D3" w:rsidRDefault="008F7EFD" w:rsidP="008F7EFD">
            <w:pPr>
              <w:spacing w:before="240" w:line="200" w:lineRule="atLeast"/>
              <w:contextualSpacing/>
              <w:rPr>
                <w:rFonts w:ascii="Times New Roman" w:eastAsia="Georgia" w:hAnsi="Times New Roman" w:cs="Times New Roman"/>
              </w:rPr>
            </w:pPr>
            <w:r w:rsidRPr="00BF041B">
              <w:rPr>
                <w:rFonts w:ascii="Times New Roman" w:eastAsia="Georgia" w:hAnsi="Times New Roman" w:cs="Times New Roman"/>
              </w:rPr>
              <w:t xml:space="preserve">0 </w:t>
            </w:r>
          </w:p>
        </w:tc>
        <w:tc>
          <w:tcPr>
            <w:tcW w:w="1824" w:type="dxa"/>
            <w:tcBorders>
              <w:top w:val="nil"/>
              <w:left w:val="nil"/>
              <w:bottom w:val="single" w:sz="8" w:space="0" w:color="000000"/>
              <w:right w:val="single" w:sz="8" w:space="0" w:color="000000"/>
            </w:tcBorders>
            <w:tcMar>
              <w:top w:w="0" w:type="dxa"/>
              <w:left w:w="100" w:type="dxa"/>
              <w:bottom w:w="0" w:type="dxa"/>
              <w:right w:w="100" w:type="dxa"/>
            </w:tcMar>
          </w:tcPr>
          <w:p w14:paraId="6D6550A2" w14:textId="412D75C5" w:rsidR="008F7EFD" w:rsidRPr="00FA56D3" w:rsidRDefault="008F7EFD" w:rsidP="008F7EFD">
            <w:pPr>
              <w:spacing w:before="240" w:line="200" w:lineRule="atLeast"/>
              <w:contextualSpacing/>
              <w:rPr>
                <w:rFonts w:ascii="Times New Roman" w:eastAsia="Georgia" w:hAnsi="Times New Roman" w:cs="Times New Roman"/>
              </w:rPr>
            </w:pPr>
            <w:r w:rsidRPr="00BF041B">
              <w:rPr>
                <w:rFonts w:ascii="Times New Roman" w:eastAsia="Georgia" w:hAnsi="Times New Roman" w:cs="Times New Roman"/>
              </w:rPr>
              <w:t xml:space="preserve"> 0</w:t>
            </w:r>
          </w:p>
        </w:tc>
      </w:tr>
      <w:tr w:rsidR="008F7EFD" w:rsidRPr="00FA56D3" w14:paraId="6D6550A8" w14:textId="77777777">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D6550A4" w14:textId="77777777" w:rsidR="008F7EFD" w:rsidRPr="00FA56D3" w:rsidRDefault="008F7EFD" w:rsidP="008F7EFD">
            <w:pPr>
              <w:spacing w:before="240"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Slaughterhouse &amp; meat market workers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6D6550A5" w14:textId="4C701326" w:rsidR="008F7EFD" w:rsidRPr="00FA56D3" w:rsidRDefault="008F7EFD" w:rsidP="008F7EFD">
            <w:pPr>
              <w:spacing w:before="240" w:line="200" w:lineRule="atLeast"/>
              <w:contextualSpacing/>
              <w:rPr>
                <w:rFonts w:ascii="Times New Roman" w:eastAsia="Georgia" w:hAnsi="Times New Roman" w:cs="Times New Roman"/>
              </w:rPr>
            </w:pPr>
            <w:r w:rsidRPr="00BF041B">
              <w:rPr>
                <w:rFonts w:ascii="Times New Roman" w:eastAsia="Georgia" w:hAnsi="Times New Roman" w:cs="Times New Roman"/>
              </w:rPr>
              <w:t xml:space="preserve"> 0</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6D6550A6" w14:textId="213F0D78" w:rsidR="008F7EFD" w:rsidRPr="00FA56D3" w:rsidRDefault="008F7EFD" w:rsidP="008F7EFD">
            <w:pPr>
              <w:spacing w:before="240" w:line="200" w:lineRule="atLeast"/>
              <w:contextualSpacing/>
              <w:rPr>
                <w:rFonts w:ascii="Times New Roman" w:eastAsia="Georgia" w:hAnsi="Times New Roman" w:cs="Times New Roman"/>
              </w:rPr>
            </w:pPr>
            <w:r w:rsidRPr="00BF041B">
              <w:rPr>
                <w:rFonts w:ascii="Times New Roman" w:eastAsia="Georgia" w:hAnsi="Times New Roman" w:cs="Times New Roman"/>
              </w:rPr>
              <w:t xml:space="preserve">0 </w:t>
            </w:r>
          </w:p>
        </w:tc>
        <w:tc>
          <w:tcPr>
            <w:tcW w:w="1824" w:type="dxa"/>
            <w:tcBorders>
              <w:top w:val="nil"/>
              <w:left w:val="nil"/>
              <w:bottom w:val="single" w:sz="8" w:space="0" w:color="000000"/>
              <w:right w:val="single" w:sz="8" w:space="0" w:color="000000"/>
            </w:tcBorders>
            <w:tcMar>
              <w:top w:w="0" w:type="dxa"/>
              <w:left w:w="100" w:type="dxa"/>
              <w:bottom w:w="0" w:type="dxa"/>
              <w:right w:w="100" w:type="dxa"/>
            </w:tcMar>
          </w:tcPr>
          <w:p w14:paraId="6D6550A7" w14:textId="5E8E3499" w:rsidR="008F7EFD" w:rsidRPr="00FA56D3" w:rsidRDefault="008F7EFD" w:rsidP="008F7EFD">
            <w:pPr>
              <w:spacing w:before="240" w:line="200" w:lineRule="atLeast"/>
              <w:contextualSpacing/>
              <w:rPr>
                <w:rFonts w:ascii="Times New Roman" w:eastAsia="Georgia" w:hAnsi="Times New Roman" w:cs="Times New Roman"/>
              </w:rPr>
            </w:pPr>
            <w:r w:rsidRPr="00BF041B">
              <w:rPr>
                <w:rFonts w:ascii="Times New Roman" w:eastAsia="Georgia" w:hAnsi="Times New Roman" w:cs="Times New Roman"/>
              </w:rPr>
              <w:t xml:space="preserve"> 0</w:t>
            </w:r>
          </w:p>
        </w:tc>
      </w:tr>
      <w:tr w:rsidR="008F7EFD" w:rsidRPr="00FA56D3" w14:paraId="6D6550AD" w14:textId="77777777">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D6550A9" w14:textId="77777777" w:rsidR="008F7EFD" w:rsidRPr="00FA56D3" w:rsidRDefault="008F7EFD" w:rsidP="008F7EFD">
            <w:pPr>
              <w:spacing w:before="240"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Fisherfolk &amp; fish market workers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6D6550AA" w14:textId="5037B74C" w:rsidR="008F7EFD" w:rsidRPr="00FA56D3" w:rsidRDefault="008F7EFD" w:rsidP="008F7EFD">
            <w:pPr>
              <w:spacing w:before="240" w:line="200" w:lineRule="atLeast"/>
              <w:contextualSpacing/>
              <w:rPr>
                <w:rFonts w:ascii="Times New Roman" w:eastAsia="Georgia" w:hAnsi="Times New Roman" w:cs="Times New Roman"/>
              </w:rPr>
            </w:pPr>
            <w:r w:rsidRPr="00BF041B">
              <w:rPr>
                <w:rFonts w:ascii="Times New Roman" w:eastAsia="Georgia" w:hAnsi="Times New Roman" w:cs="Times New Roman"/>
              </w:rPr>
              <w:t xml:space="preserve"> 0</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6D6550AB" w14:textId="344F5461" w:rsidR="008F7EFD" w:rsidRPr="00FA56D3" w:rsidRDefault="008F7EFD" w:rsidP="008F7EFD">
            <w:pPr>
              <w:spacing w:before="240" w:line="200" w:lineRule="atLeast"/>
              <w:contextualSpacing/>
              <w:rPr>
                <w:rFonts w:ascii="Times New Roman" w:eastAsia="Georgia" w:hAnsi="Times New Roman" w:cs="Times New Roman"/>
              </w:rPr>
            </w:pPr>
            <w:r w:rsidRPr="00BF041B">
              <w:rPr>
                <w:rFonts w:ascii="Times New Roman" w:eastAsia="Georgia" w:hAnsi="Times New Roman" w:cs="Times New Roman"/>
              </w:rPr>
              <w:t xml:space="preserve">0 </w:t>
            </w:r>
          </w:p>
        </w:tc>
        <w:tc>
          <w:tcPr>
            <w:tcW w:w="1824" w:type="dxa"/>
            <w:tcBorders>
              <w:top w:val="nil"/>
              <w:left w:val="nil"/>
              <w:bottom w:val="single" w:sz="8" w:space="0" w:color="000000"/>
              <w:right w:val="single" w:sz="8" w:space="0" w:color="000000"/>
            </w:tcBorders>
            <w:tcMar>
              <w:top w:w="0" w:type="dxa"/>
              <w:left w:w="100" w:type="dxa"/>
              <w:bottom w:w="0" w:type="dxa"/>
              <w:right w:w="100" w:type="dxa"/>
            </w:tcMar>
          </w:tcPr>
          <w:p w14:paraId="6D6550AC" w14:textId="52E8089C" w:rsidR="008F7EFD" w:rsidRPr="00FA56D3" w:rsidRDefault="008F7EFD" w:rsidP="008F7EFD">
            <w:pPr>
              <w:spacing w:before="240" w:line="200" w:lineRule="atLeast"/>
              <w:contextualSpacing/>
              <w:rPr>
                <w:rFonts w:ascii="Times New Roman" w:eastAsia="Georgia" w:hAnsi="Times New Roman" w:cs="Times New Roman"/>
              </w:rPr>
            </w:pPr>
            <w:r w:rsidRPr="00BF041B">
              <w:rPr>
                <w:rFonts w:ascii="Times New Roman" w:eastAsia="Georgia" w:hAnsi="Times New Roman" w:cs="Times New Roman"/>
              </w:rPr>
              <w:t xml:space="preserve"> 0</w:t>
            </w:r>
          </w:p>
        </w:tc>
      </w:tr>
      <w:tr w:rsidR="008F7EFD" w:rsidRPr="00FA56D3" w14:paraId="6D6550B2" w14:textId="77777777">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D6550AE" w14:textId="77777777" w:rsidR="008F7EFD" w:rsidRPr="00FA56D3" w:rsidRDefault="008F7EFD" w:rsidP="008F7EFD">
            <w:pPr>
              <w:spacing w:before="240"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Sanitation workers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6D6550AF" w14:textId="24EDF1F7" w:rsidR="008F7EFD" w:rsidRPr="00FA56D3" w:rsidRDefault="001608BD" w:rsidP="008F7EFD">
            <w:pPr>
              <w:spacing w:before="240" w:line="200" w:lineRule="atLeast"/>
              <w:contextualSpacing/>
              <w:rPr>
                <w:rFonts w:ascii="Times New Roman" w:eastAsia="Georgia" w:hAnsi="Times New Roman" w:cs="Times New Roman"/>
              </w:rPr>
            </w:pPr>
            <w:r>
              <w:rPr>
                <w:rFonts w:ascii="Times New Roman" w:eastAsia="Georgia" w:hAnsi="Times New Roman" w:cs="Times New Roman"/>
              </w:rPr>
              <w:t>0</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6D6550B0" w14:textId="576850DE" w:rsidR="008F7EFD" w:rsidRPr="00FA56D3" w:rsidRDefault="001608BD" w:rsidP="008F7EFD">
            <w:pPr>
              <w:spacing w:before="240" w:line="200" w:lineRule="atLeast"/>
              <w:contextualSpacing/>
              <w:rPr>
                <w:rFonts w:ascii="Times New Roman" w:eastAsia="Georgia" w:hAnsi="Times New Roman" w:cs="Times New Roman"/>
              </w:rPr>
            </w:pPr>
            <w:r>
              <w:rPr>
                <w:rFonts w:ascii="Times New Roman" w:eastAsia="Georgia" w:hAnsi="Times New Roman" w:cs="Times New Roman"/>
              </w:rPr>
              <w:t>0</w:t>
            </w:r>
          </w:p>
        </w:tc>
        <w:tc>
          <w:tcPr>
            <w:tcW w:w="1824" w:type="dxa"/>
            <w:tcBorders>
              <w:top w:val="nil"/>
              <w:left w:val="nil"/>
              <w:bottom w:val="single" w:sz="8" w:space="0" w:color="000000"/>
              <w:right w:val="single" w:sz="8" w:space="0" w:color="000000"/>
            </w:tcBorders>
            <w:tcMar>
              <w:top w:w="0" w:type="dxa"/>
              <w:left w:w="100" w:type="dxa"/>
              <w:bottom w:w="0" w:type="dxa"/>
              <w:right w:w="100" w:type="dxa"/>
            </w:tcMar>
          </w:tcPr>
          <w:p w14:paraId="6D6550B1" w14:textId="57F34112" w:rsidR="008F7EFD" w:rsidRPr="00FA56D3" w:rsidRDefault="001608BD" w:rsidP="008F7EFD">
            <w:pPr>
              <w:spacing w:before="240" w:line="200" w:lineRule="atLeast"/>
              <w:contextualSpacing/>
              <w:rPr>
                <w:rFonts w:ascii="Times New Roman" w:eastAsia="Georgia" w:hAnsi="Times New Roman" w:cs="Times New Roman"/>
              </w:rPr>
            </w:pPr>
            <w:r>
              <w:rPr>
                <w:rFonts w:ascii="Times New Roman" w:eastAsia="Georgia" w:hAnsi="Times New Roman" w:cs="Times New Roman"/>
              </w:rPr>
              <w:t>0</w:t>
            </w:r>
          </w:p>
        </w:tc>
      </w:tr>
      <w:tr w:rsidR="008F7EFD" w:rsidRPr="00FA56D3" w14:paraId="6D6550B7" w14:textId="77777777">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D6550B3" w14:textId="77777777" w:rsidR="008F7EFD" w:rsidRPr="00FA56D3" w:rsidRDefault="008F7EFD" w:rsidP="008F7EFD">
            <w:pPr>
              <w:spacing w:before="240"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Daily wage / migrant workers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6D6550B4" w14:textId="07952CBF" w:rsidR="008F7EFD" w:rsidRPr="00FA56D3" w:rsidRDefault="008F7EFD" w:rsidP="008F7EFD">
            <w:pPr>
              <w:spacing w:before="240" w:line="200" w:lineRule="atLeast"/>
              <w:contextualSpacing/>
              <w:rPr>
                <w:rFonts w:ascii="Times New Roman" w:eastAsia="Georgia" w:hAnsi="Times New Roman" w:cs="Times New Roman"/>
              </w:rPr>
            </w:pPr>
            <w:r w:rsidRPr="00BF041B">
              <w:rPr>
                <w:rFonts w:ascii="Times New Roman" w:eastAsia="Georgia" w:hAnsi="Times New Roman" w:cs="Times New Roman"/>
              </w:rPr>
              <w:t xml:space="preserve"> NIL</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6D6550B5" w14:textId="047CAB86" w:rsidR="008F7EFD" w:rsidRPr="00FA56D3" w:rsidRDefault="008F7EFD" w:rsidP="008F7EFD">
            <w:pPr>
              <w:spacing w:before="240" w:line="200" w:lineRule="atLeast"/>
              <w:contextualSpacing/>
              <w:rPr>
                <w:rFonts w:ascii="Times New Roman" w:eastAsia="Georgia" w:hAnsi="Times New Roman" w:cs="Times New Roman"/>
              </w:rPr>
            </w:pPr>
            <w:r w:rsidRPr="00BF041B">
              <w:rPr>
                <w:rFonts w:ascii="Times New Roman" w:eastAsia="Georgia" w:hAnsi="Times New Roman" w:cs="Times New Roman"/>
              </w:rPr>
              <w:t xml:space="preserve"> </w:t>
            </w:r>
          </w:p>
        </w:tc>
        <w:tc>
          <w:tcPr>
            <w:tcW w:w="1824" w:type="dxa"/>
            <w:tcBorders>
              <w:top w:val="nil"/>
              <w:left w:val="nil"/>
              <w:bottom w:val="single" w:sz="8" w:space="0" w:color="000000"/>
              <w:right w:val="single" w:sz="8" w:space="0" w:color="000000"/>
            </w:tcBorders>
            <w:tcMar>
              <w:top w:w="0" w:type="dxa"/>
              <w:left w:w="100" w:type="dxa"/>
              <w:bottom w:w="0" w:type="dxa"/>
              <w:right w:w="100" w:type="dxa"/>
            </w:tcMar>
          </w:tcPr>
          <w:p w14:paraId="6D6550B6" w14:textId="768B00B1" w:rsidR="008F7EFD" w:rsidRPr="00FA56D3" w:rsidRDefault="008F7EFD" w:rsidP="008F7EFD">
            <w:pPr>
              <w:spacing w:before="240" w:line="200" w:lineRule="atLeast"/>
              <w:contextualSpacing/>
              <w:rPr>
                <w:rFonts w:ascii="Times New Roman" w:eastAsia="Georgia" w:hAnsi="Times New Roman" w:cs="Times New Roman"/>
              </w:rPr>
            </w:pPr>
            <w:r w:rsidRPr="00BF041B">
              <w:rPr>
                <w:rFonts w:ascii="Times New Roman" w:eastAsia="Georgia" w:hAnsi="Times New Roman" w:cs="Times New Roman"/>
              </w:rPr>
              <w:t xml:space="preserve"> </w:t>
            </w:r>
          </w:p>
        </w:tc>
      </w:tr>
      <w:tr w:rsidR="008F7EFD" w:rsidRPr="00FA56D3" w14:paraId="6D6550BC" w14:textId="77777777" w:rsidTr="001E6BF8">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D6550B8" w14:textId="77777777" w:rsidR="008F7EFD" w:rsidRPr="00FA56D3" w:rsidRDefault="008F7EFD" w:rsidP="008F7EFD">
            <w:pPr>
              <w:spacing w:before="240"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Elderly &amp; chronically ill populations</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14:paraId="6D6550B9" w14:textId="5408566D" w:rsidR="008F7EFD" w:rsidRPr="00FA56D3" w:rsidRDefault="008E2EA1" w:rsidP="008F7EFD">
            <w:pPr>
              <w:spacing w:before="240" w:line="200" w:lineRule="atLeast"/>
              <w:contextualSpacing/>
              <w:rPr>
                <w:rFonts w:ascii="Times New Roman" w:eastAsia="Georgia" w:hAnsi="Times New Roman" w:cs="Times New Roman"/>
              </w:rPr>
            </w:pPr>
            <w:r>
              <w:rPr>
                <w:rFonts w:ascii="Times New Roman" w:eastAsia="Georgia" w:hAnsi="Times New Roman" w:cs="Times New Roman"/>
              </w:rPr>
              <w:t>0</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14:paraId="6D6550BA" w14:textId="5F74FF63" w:rsidR="008F7EFD" w:rsidRPr="00FA56D3" w:rsidRDefault="001608BD" w:rsidP="008F7EFD">
            <w:pPr>
              <w:spacing w:before="240" w:line="200" w:lineRule="atLeast"/>
              <w:contextualSpacing/>
              <w:rPr>
                <w:rFonts w:ascii="Times New Roman" w:eastAsia="Georgia" w:hAnsi="Times New Roman" w:cs="Times New Roman"/>
              </w:rPr>
            </w:pPr>
            <w:r>
              <w:rPr>
                <w:rFonts w:ascii="Times New Roman" w:eastAsia="Georgia" w:hAnsi="Times New Roman" w:cs="Times New Roman"/>
              </w:rPr>
              <w:t>0</w:t>
            </w:r>
          </w:p>
        </w:tc>
        <w:tc>
          <w:tcPr>
            <w:tcW w:w="1824" w:type="dxa"/>
            <w:tcBorders>
              <w:top w:val="nil"/>
              <w:left w:val="nil"/>
              <w:bottom w:val="single" w:sz="5" w:space="0" w:color="000000"/>
              <w:right w:val="single" w:sz="5" w:space="0" w:color="000000"/>
            </w:tcBorders>
            <w:tcMar>
              <w:top w:w="0" w:type="dxa"/>
              <w:left w:w="100" w:type="dxa"/>
              <w:bottom w:w="0" w:type="dxa"/>
              <w:right w:w="100" w:type="dxa"/>
            </w:tcMar>
          </w:tcPr>
          <w:p w14:paraId="6D6550BB" w14:textId="2676623E" w:rsidR="008F7EFD" w:rsidRPr="00FA56D3" w:rsidRDefault="001608BD" w:rsidP="008F7EFD">
            <w:pPr>
              <w:spacing w:before="240" w:line="200" w:lineRule="atLeast"/>
              <w:contextualSpacing/>
              <w:rPr>
                <w:rFonts w:ascii="Times New Roman" w:eastAsia="Georgia" w:hAnsi="Times New Roman" w:cs="Times New Roman"/>
              </w:rPr>
            </w:pPr>
            <w:r>
              <w:rPr>
                <w:rFonts w:ascii="Times New Roman" w:eastAsia="Georgia" w:hAnsi="Times New Roman" w:cs="Times New Roman"/>
              </w:rPr>
              <w:t>0</w:t>
            </w:r>
          </w:p>
        </w:tc>
      </w:tr>
      <w:tr w:rsidR="008F7EFD" w:rsidRPr="00FA56D3" w14:paraId="6D6550C1" w14:textId="77777777" w:rsidTr="001E6BF8">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D6550BD" w14:textId="77777777" w:rsidR="008F7EFD" w:rsidRPr="00FA56D3" w:rsidRDefault="008F7EFD" w:rsidP="008F7EFD">
            <w:pPr>
              <w:spacing w:before="240"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Pregnant Women</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14:paraId="6D6550BE" w14:textId="7E8AF6FA" w:rsidR="008F7EFD" w:rsidRPr="00FA56D3" w:rsidRDefault="0029327F" w:rsidP="008F7EFD">
            <w:pPr>
              <w:spacing w:before="240" w:after="240" w:line="200" w:lineRule="atLeast"/>
              <w:contextualSpacing/>
              <w:rPr>
                <w:rFonts w:ascii="Times New Roman" w:eastAsia="Georgia" w:hAnsi="Times New Roman" w:cs="Times New Roman"/>
              </w:rPr>
            </w:pPr>
            <w:r>
              <w:rPr>
                <w:rFonts w:ascii="Times New Roman" w:eastAsia="Georgia" w:hAnsi="Times New Roman" w:cs="Times New Roman"/>
              </w:rPr>
              <w:t>0</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14:paraId="6D6550BF" w14:textId="26A39FDE" w:rsidR="008F7EFD" w:rsidRPr="00FA56D3" w:rsidRDefault="001608BD" w:rsidP="008F7EFD">
            <w:pPr>
              <w:spacing w:before="240" w:after="240" w:line="200" w:lineRule="atLeast"/>
              <w:contextualSpacing/>
              <w:rPr>
                <w:rFonts w:ascii="Times New Roman" w:eastAsia="Georgia" w:hAnsi="Times New Roman" w:cs="Times New Roman"/>
              </w:rPr>
            </w:pPr>
            <w:r>
              <w:rPr>
                <w:rFonts w:ascii="Times New Roman" w:eastAsia="Georgia" w:hAnsi="Times New Roman" w:cs="Times New Roman"/>
              </w:rPr>
              <w:t>0</w:t>
            </w:r>
          </w:p>
        </w:tc>
        <w:tc>
          <w:tcPr>
            <w:tcW w:w="1824" w:type="dxa"/>
            <w:tcBorders>
              <w:top w:val="nil"/>
              <w:left w:val="nil"/>
              <w:bottom w:val="single" w:sz="5" w:space="0" w:color="000000"/>
              <w:right w:val="single" w:sz="5" w:space="0" w:color="000000"/>
            </w:tcBorders>
            <w:tcMar>
              <w:top w:w="0" w:type="dxa"/>
              <w:left w:w="100" w:type="dxa"/>
              <w:bottom w:w="0" w:type="dxa"/>
              <w:right w:w="100" w:type="dxa"/>
            </w:tcMar>
          </w:tcPr>
          <w:p w14:paraId="6D6550C0" w14:textId="6E38DC17" w:rsidR="008F7EFD" w:rsidRPr="00FA56D3" w:rsidRDefault="001608BD" w:rsidP="008F7EFD">
            <w:pPr>
              <w:spacing w:before="240" w:after="240" w:line="200" w:lineRule="atLeast"/>
              <w:contextualSpacing/>
              <w:rPr>
                <w:rFonts w:ascii="Times New Roman" w:eastAsia="Georgia" w:hAnsi="Times New Roman" w:cs="Times New Roman"/>
              </w:rPr>
            </w:pPr>
            <w:r>
              <w:rPr>
                <w:rFonts w:ascii="Times New Roman" w:eastAsia="Georgia" w:hAnsi="Times New Roman" w:cs="Times New Roman"/>
              </w:rPr>
              <w:t>0</w:t>
            </w:r>
          </w:p>
        </w:tc>
      </w:tr>
      <w:tr w:rsidR="008F7EFD" w:rsidRPr="00FA56D3" w14:paraId="6D6550C6" w14:textId="77777777" w:rsidTr="001E6BF8">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D6550C2" w14:textId="77777777" w:rsidR="008F7EFD" w:rsidRPr="00FA56D3" w:rsidRDefault="008F7EFD" w:rsidP="008F7EFD">
            <w:pPr>
              <w:spacing w:before="240"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Children (schools, Anganwadi’s)</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14:paraId="6D6550C3" w14:textId="4CD02909" w:rsidR="008F7EFD" w:rsidRPr="00FA56D3" w:rsidRDefault="006A4403" w:rsidP="008F7EFD">
            <w:pPr>
              <w:spacing w:before="240" w:after="240" w:line="200" w:lineRule="atLeast"/>
              <w:contextualSpacing/>
              <w:rPr>
                <w:rFonts w:ascii="Times New Roman" w:eastAsia="Georgia" w:hAnsi="Times New Roman" w:cs="Times New Roman"/>
              </w:rPr>
            </w:pPr>
            <w:r>
              <w:rPr>
                <w:rFonts w:ascii="Times New Roman" w:eastAsia="Georgia" w:hAnsi="Times New Roman" w:cs="Times New Roman"/>
              </w:rPr>
              <w:t>0</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14:paraId="6D6550C4" w14:textId="4001359F" w:rsidR="008F7EFD" w:rsidRPr="00FA56D3" w:rsidRDefault="00BB3E89" w:rsidP="008F7EFD">
            <w:pPr>
              <w:spacing w:before="240" w:after="240" w:line="200" w:lineRule="atLeast"/>
              <w:contextualSpacing/>
              <w:rPr>
                <w:rFonts w:ascii="Times New Roman" w:eastAsia="Georgia" w:hAnsi="Times New Roman" w:cs="Times New Roman"/>
              </w:rPr>
            </w:pPr>
            <w:r>
              <w:rPr>
                <w:rFonts w:ascii="Times New Roman" w:eastAsia="Georgia" w:hAnsi="Times New Roman" w:cs="Times New Roman"/>
              </w:rPr>
              <w:t>0</w:t>
            </w:r>
          </w:p>
        </w:tc>
        <w:tc>
          <w:tcPr>
            <w:tcW w:w="1824" w:type="dxa"/>
            <w:tcBorders>
              <w:top w:val="nil"/>
              <w:left w:val="nil"/>
              <w:bottom w:val="single" w:sz="5" w:space="0" w:color="000000"/>
              <w:right w:val="single" w:sz="5" w:space="0" w:color="000000"/>
            </w:tcBorders>
            <w:tcMar>
              <w:top w:w="0" w:type="dxa"/>
              <w:left w:w="100" w:type="dxa"/>
              <w:bottom w:w="0" w:type="dxa"/>
              <w:right w:w="100" w:type="dxa"/>
            </w:tcMar>
          </w:tcPr>
          <w:p w14:paraId="6D6550C5" w14:textId="0972F81F" w:rsidR="008F7EFD" w:rsidRPr="00FA56D3" w:rsidRDefault="00BB3E89" w:rsidP="008F7EFD">
            <w:pPr>
              <w:spacing w:before="240" w:after="240" w:line="200" w:lineRule="atLeast"/>
              <w:contextualSpacing/>
              <w:rPr>
                <w:rFonts w:ascii="Times New Roman" w:eastAsia="Georgia" w:hAnsi="Times New Roman" w:cs="Times New Roman"/>
              </w:rPr>
            </w:pPr>
            <w:r>
              <w:rPr>
                <w:rFonts w:ascii="Times New Roman" w:eastAsia="Georgia" w:hAnsi="Times New Roman" w:cs="Times New Roman"/>
              </w:rPr>
              <w:t>0</w:t>
            </w:r>
          </w:p>
        </w:tc>
      </w:tr>
      <w:tr w:rsidR="008F7EFD" w:rsidRPr="00FA56D3" w14:paraId="6D6550CB" w14:textId="77777777" w:rsidTr="001E6BF8">
        <w:trPr>
          <w:trHeight w:val="20"/>
        </w:trPr>
        <w:tc>
          <w:tcPr>
            <w:tcW w:w="332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D6550C7" w14:textId="77777777" w:rsidR="008F7EFD" w:rsidRPr="00FA56D3" w:rsidRDefault="008F7EFD" w:rsidP="008F7EFD">
            <w:pPr>
              <w:spacing w:before="240"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Limited access to safe water &amp; sanitation</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14:paraId="6D6550C8" w14:textId="68C31C4D" w:rsidR="008F7EFD" w:rsidRPr="00FA56D3" w:rsidRDefault="006A4403" w:rsidP="008F7EFD">
            <w:pPr>
              <w:spacing w:before="240" w:after="240" w:line="200" w:lineRule="atLeast"/>
              <w:contextualSpacing/>
              <w:rPr>
                <w:rFonts w:ascii="Times New Roman" w:eastAsia="Georgia" w:hAnsi="Times New Roman" w:cs="Times New Roman"/>
              </w:rPr>
            </w:pPr>
            <w:r>
              <w:rPr>
                <w:rFonts w:ascii="Times New Roman" w:eastAsia="Georgia" w:hAnsi="Times New Roman" w:cs="Times New Roman"/>
              </w:rPr>
              <w:t>0</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14:paraId="6D6550C9" w14:textId="6F33E849" w:rsidR="008F7EFD" w:rsidRPr="00FA56D3" w:rsidRDefault="00BB3E89" w:rsidP="008F7EFD">
            <w:pPr>
              <w:spacing w:before="240" w:after="240" w:line="200" w:lineRule="atLeast"/>
              <w:contextualSpacing/>
              <w:rPr>
                <w:rFonts w:ascii="Times New Roman" w:eastAsia="Georgia" w:hAnsi="Times New Roman" w:cs="Times New Roman"/>
              </w:rPr>
            </w:pPr>
            <w:r>
              <w:rPr>
                <w:rFonts w:ascii="Times New Roman" w:eastAsia="Georgia" w:hAnsi="Times New Roman" w:cs="Times New Roman"/>
              </w:rPr>
              <w:t>0</w:t>
            </w:r>
          </w:p>
        </w:tc>
        <w:tc>
          <w:tcPr>
            <w:tcW w:w="1824" w:type="dxa"/>
            <w:tcBorders>
              <w:top w:val="nil"/>
              <w:left w:val="nil"/>
              <w:bottom w:val="single" w:sz="5" w:space="0" w:color="000000"/>
              <w:right w:val="single" w:sz="5" w:space="0" w:color="000000"/>
            </w:tcBorders>
            <w:tcMar>
              <w:top w:w="0" w:type="dxa"/>
              <w:left w:w="100" w:type="dxa"/>
              <w:bottom w:w="0" w:type="dxa"/>
              <w:right w:w="100" w:type="dxa"/>
            </w:tcMar>
          </w:tcPr>
          <w:p w14:paraId="6D6550CA" w14:textId="539DFE5C" w:rsidR="008F7EFD" w:rsidRPr="00FA56D3" w:rsidRDefault="00BB3E89" w:rsidP="008F7EFD">
            <w:pPr>
              <w:spacing w:before="240" w:after="240" w:line="200" w:lineRule="atLeast"/>
              <w:contextualSpacing/>
              <w:rPr>
                <w:rFonts w:ascii="Times New Roman" w:eastAsia="Georgia" w:hAnsi="Times New Roman" w:cs="Times New Roman"/>
              </w:rPr>
            </w:pPr>
            <w:r>
              <w:rPr>
                <w:rFonts w:ascii="Times New Roman" w:eastAsia="Georgia" w:hAnsi="Times New Roman" w:cs="Times New Roman"/>
              </w:rPr>
              <w:t>0</w:t>
            </w:r>
          </w:p>
        </w:tc>
      </w:tr>
    </w:tbl>
    <w:p w14:paraId="6D6550CD" w14:textId="77777777" w:rsidR="002D690C" w:rsidRPr="00FA56D3" w:rsidRDefault="002D690C">
      <w:pPr>
        <w:rPr>
          <w:rFonts w:ascii="Times New Roman" w:hAnsi="Times New Roman" w:cs="Times New Roman"/>
        </w:rPr>
      </w:pPr>
    </w:p>
    <w:p w14:paraId="6D6550CE" w14:textId="77777777" w:rsidR="002D690C" w:rsidRPr="00FA56D3" w:rsidRDefault="003A7860">
      <w:pPr>
        <w:pStyle w:val="Heading1"/>
        <w:spacing w:before="120" w:line="240" w:lineRule="auto"/>
        <w:contextualSpacing/>
        <w:jc w:val="center"/>
        <w:rPr>
          <w:rFonts w:ascii="Times New Roman" w:eastAsia="Georgia" w:hAnsi="Times New Roman" w:cs="Times New Roman"/>
          <w:color w:val="000000"/>
        </w:rPr>
      </w:pPr>
      <w:r w:rsidRPr="00FA56D3">
        <w:rPr>
          <w:rFonts w:ascii="Times New Roman" w:eastAsia="Georgia" w:hAnsi="Times New Roman" w:cs="Times New Roman"/>
          <w:color w:val="000000"/>
        </w:rPr>
        <w:lastRenderedPageBreak/>
        <w:t xml:space="preserve">  </w:t>
      </w:r>
      <w:bookmarkStart w:id="45" w:name="_Toc225590880"/>
      <w:r w:rsidRPr="00FA56D3">
        <w:rPr>
          <w:rFonts w:ascii="Times New Roman" w:eastAsia="Georgia" w:hAnsi="Times New Roman" w:cs="Times New Roman"/>
          <w:color w:val="000000"/>
        </w:rPr>
        <w:t>EPIDEMIOLOGICAL TRENDS (2021–2025)</w:t>
      </w:r>
      <w:bookmarkEnd w:id="45"/>
    </w:p>
    <w:p w14:paraId="6D6550CF" w14:textId="77777777" w:rsidR="002D690C" w:rsidRPr="00FA56D3" w:rsidRDefault="002D690C">
      <w:pPr>
        <w:rPr>
          <w:rFonts w:ascii="Times New Roman" w:eastAsia="Georgia" w:hAnsi="Times New Roman" w:cs="Times New Roman"/>
        </w:rPr>
      </w:pPr>
    </w:p>
    <w:p w14:paraId="6D6550D0"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Disease surveillance is the systematic collection, analysis, and interpretation of health data for planning, implementation, and evaluation of public health practice. This section presents the disease surveillance profile of the LSGI based on routine reporting systems and outbreak investigations to identify priority diseases, seasonal patterns, and emerging public health threats.</w:t>
      </w:r>
    </w:p>
    <w:p w14:paraId="6D6550D1" w14:textId="77777777" w:rsidR="002D690C" w:rsidRPr="00FA56D3" w:rsidRDefault="003A7860">
      <w:pPr>
        <w:pStyle w:val="Heading2"/>
        <w:rPr>
          <w:rFonts w:ascii="Times New Roman" w:eastAsia="Georgia" w:hAnsi="Times New Roman" w:cs="Times New Roman"/>
          <w:color w:val="000000"/>
        </w:rPr>
      </w:pPr>
      <w:bookmarkStart w:id="46" w:name="_Toc225590881"/>
      <w:r w:rsidRPr="00FA56D3">
        <w:rPr>
          <w:rFonts w:ascii="Times New Roman" w:eastAsia="Georgia" w:hAnsi="Times New Roman" w:cs="Times New Roman"/>
          <w:color w:val="000000"/>
        </w:rPr>
        <w:t>Disease Burden among human beings(Last 5 Years)</w:t>
      </w:r>
      <w:bookmarkEnd w:id="46"/>
    </w:p>
    <w:p w14:paraId="6D6550D2"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Analysis of disease-wise data for the last five years helps identify persistent public health problems, emerging diseases, and changes in disease burden. This information supports prioritisation of prevention, preparedness, and response activities at the Panchayat level.</w:t>
      </w:r>
    </w:p>
    <w:p w14:paraId="6D6550D3" w14:textId="77777777" w:rsidR="002D690C" w:rsidRPr="00FA56D3" w:rsidRDefault="002D690C">
      <w:pPr>
        <w:rPr>
          <w:rFonts w:ascii="Times New Roman" w:eastAsia="Georgia" w:hAnsi="Times New Roman" w:cs="Times New Roman"/>
        </w:rPr>
      </w:pPr>
    </w:p>
    <w:tbl>
      <w:tblPr>
        <w:tblStyle w:val="Style40"/>
        <w:tblW w:w="9530" w:type="dxa"/>
        <w:tblInd w:w="0" w:type="dxa"/>
        <w:tblLayout w:type="fixed"/>
        <w:tblLook w:val="04A0" w:firstRow="1" w:lastRow="0" w:firstColumn="1" w:lastColumn="0" w:noHBand="0" w:noVBand="1"/>
      </w:tblPr>
      <w:tblGrid>
        <w:gridCol w:w="1710"/>
        <w:gridCol w:w="718"/>
        <w:gridCol w:w="718"/>
        <w:gridCol w:w="718"/>
        <w:gridCol w:w="718"/>
        <w:gridCol w:w="718"/>
        <w:gridCol w:w="4230"/>
      </w:tblGrid>
      <w:tr w:rsidR="002D690C" w:rsidRPr="00FA56D3" w14:paraId="6D6550DB" w14:textId="77777777">
        <w:trPr>
          <w:trHeight w:val="20"/>
        </w:trPr>
        <w:tc>
          <w:tcPr>
            <w:tcW w:w="17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50D4"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b/>
                <w:bCs/>
              </w:rPr>
              <w:t>Disease</w:t>
            </w:r>
          </w:p>
        </w:tc>
        <w:tc>
          <w:tcPr>
            <w:tcW w:w="71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50D5"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b/>
                <w:bCs/>
              </w:rPr>
              <w:t>2021</w:t>
            </w:r>
          </w:p>
        </w:tc>
        <w:tc>
          <w:tcPr>
            <w:tcW w:w="71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50D6"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b/>
                <w:bCs/>
              </w:rPr>
              <w:t>2022</w:t>
            </w:r>
          </w:p>
        </w:tc>
        <w:tc>
          <w:tcPr>
            <w:tcW w:w="71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50D7"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b/>
                <w:bCs/>
              </w:rPr>
              <w:t>2023</w:t>
            </w:r>
          </w:p>
        </w:tc>
        <w:tc>
          <w:tcPr>
            <w:tcW w:w="71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50D8"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b/>
                <w:bCs/>
              </w:rPr>
              <w:t>2024</w:t>
            </w:r>
          </w:p>
        </w:tc>
        <w:tc>
          <w:tcPr>
            <w:tcW w:w="71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50D9" w14:textId="77777777" w:rsidR="002D690C" w:rsidRPr="00FA56D3" w:rsidRDefault="003A7860">
            <w:pPr>
              <w:spacing w:line="200" w:lineRule="atLeast"/>
              <w:contextualSpacing/>
              <w:rPr>
                <w:rFonts w:ascii="Times New Roman" w:eastAsia="Georgia" w:hAnsi="Times New Roman" w:cs="Times New Roman"/>
                <w:b/>
                <w:bCs/>
              </w:rPr>
            </w:pPr>
            <w:r w:rsidRPr="00FA56D3">
              <w:rPr>
                <w:rFonts w:ascii="Times New Roman" w:eastAsia="Georgia" w:hAnsi="Times New Roman" w:cs="Times New Roman"/>
                <w:b/>
                <w:bCs/>
              </w:rPr>
              <w:t>2025</w:t>
            </w:r>
          </w:p>
        </w:tc>
        <w:tc>
          <w:tcPr>
            <w:tcW w:w="42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50DA"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b/>
                <w:bCs/>
              </w:rPr>
              <w:t>Trend(Increasing/Stable/Decreasing)</w:t>
            </w:r>
          </w:p>
        </w:tc>
      </w:tr>
      <w:tr w:rsidR="002D690C" w:rsidRPr="00FA56D3" w14:paraId="6D6550E3"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0DC"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Dengue</w:t>
            </w:r>
          </w:p>
        </w:tc>
        <w:tc>
          <w:tcPr>
            <w:tcW w:w="718"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6D6550DD"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4</w:t>
            </w:r>
          </w:p>
        </w:tc>
        <w:tc>
          <w:tcPr>
            <w:tcW w:w="718"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D6550DE"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4</w:t>
            </w:r>
          </w:p>
        </w:tc>
        <w:tc>
          <w:tcPr>
            <w:tcW w:w="718"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D6550DF"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31</w:t>
            </w:r>
          </w:p>
        </w:tc>
        <w:tc>
          <w:tcPr>
            <w:tcW w:w="718"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D6550E0"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73</w:t>
            </w:r>
          </w:p>
        </w:tc>
        <w:tc>
          <w:tcPr>
            <w:tcW w:w="718" w:type="dxa"/>
            <w:tcBorders>
              <w:top w:val="single" w:sz="4" w:space="0" w:color="DDDDDD"/>
              <w:left w:val="nil"/>
              <w:bottom w:val="single" w:sz="4" w:space="0" w:color="DDDDDD"/>
              <w:right w:val="single" w:sz="4" w:space="0" w:color="DDDDDD"/>
            </w:tcBorders>
            <w:tcMar>
              <w:top w:w="120" w:type="dxa"/>
              <w:left w:w="120" w:type="dxa"/>
              <w:bottom w:w="120" w:type="dxa"/>
              <w:right w:w="120" w:type="dxa"/>
            </w:tcMar>
          </w:tcPr>
          <w:p w14:paraId="6D6550E1" w14:textId="77777777" w:rsidR="002D690C" w:rsidRPr="00FA56D3" w:rsidRDefault="003A7860">
            <w:pPr>
              <w:spacing w:before="240" w:after="240" w:line="200" w:lineRule="atLeast"/>
              <w:contextualSpacing/>
              <w:rPr>
                <w:rFonts w:ascii="Times New Roman" w:eastAsia="Georgia" w:hAnsi="Times New Roman" w:cs="Times New Roman"/>
                <w:lang w:val="en-US"/>
              </w:rPr>
            </w:pPr>
            <w:r w:rsidRPr="00FA56D3">
              <w:rPr>
                <w:rFonts w:ascii="Times New Roman" w:eastAsia="Georgia" w:hAnsi="Times New Roman" w:cs="Times New Roman"/>
                <w:lang w:val="en-US"/>
              </w:rPr>
              <w:t>125</w:t>
            </w:r>
          </w:p>
        </w:tc>
        <w:tc>
          <w:tcPr>
            <w:tcW w:w="4230" w:type="dxa"/>
            <w:tcBorders>
              <w:top w:val="single" w:sz="4" w:space="0" w:color="DDDDDD"/>
              <w:left w:val="single" w:sz="4" w:space="0" w:color="DDDDDD"/>
              <w:bottom w:val="single" w:sz="4" w:space="0" w:color="DDDDDD"/>
              <w:right w:val="single" w:sz="4" w:space="0" w:color="DDDDDD"/>
            </w:tcBorders>
            <w:tcMar>
              <w:top w:w="120" w:type="dxa"/>
              <w:left w:w="120" w:type="dxa"/>
              <w:bottom w:w="120" w:type="dxa"/>
              <w:right w:w="120" w:type="dxa"/>
            </w:tcMar>
          </w:tcPr>
          <w:p w14:paraId="6D6550E2" w14:textId="2E6AF8F5" w:rsidR="002D690C" w:rsidRPr="00FA56D3" w:rsidRDefault="002C23FF">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Incraesing</w:t>
            </w:r>
          </w:p>
        </w:tc>
      </w:tr>
      <w:tr w:rsidR="002D690C" w:rsidRPr="00FA56D3" w14:paraId="6D6550EB"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0E4"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Leptospirosis</w:t>
            </w:r>
          </w:p>
        </w:tc>
        <w:tc>
          <w:tcPr>
            <w:tcW w:w="718"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50E5"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1</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D6550E6"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1</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D6550E7"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4</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D6550E8"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D6550E9" w14:textId="77777777" w:rsidR="002D690C" w:rsidRPr="00FA56D3" w:rsidRDefault="003A7860">
            <w:pPr>
              <w:spacing w:before="240" w:after="240" w:line="200" w:lineRule="atLeast"/>
              <w:contextualSpacing/>
              <w:rPr>
                <w:rFonts w:ascii="Times New Roman" w:eastAsia="Georgia" w:hAnsi="Times New Roman" w:cs="Times New Roman"/>
                <w:lang w:val="en-US"/>
              </w:rPr>
            </w:pPr>
            <w:r w:rsidRPr="00FA56D3">
              <w:rPr>
                <w:rFonts w:ascii="Times New Roman" w:eastAsia="Georgia" w:hAnsi="Times New Roman" w:cs="Times New Roman"/>
                <w:lang w:val="en-US"/>
              </w:rPr>
              <w:t>3</w:t>
            </w:r>
          </w:p>
        </w:tc>
        <w:tc>
          <w:tcPr>
            <w:tcW w:w="423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50EA" w14:textId="3591CEA8" w:rsidR="002D690C" w:rsidRPr="00FA56D3" w:rsidRDefault="002C23FF">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Stable</w:t>
            </w:r>
          </w:p>
        </w:tc>
      </w:tr>
      <w:tr w:rsidR="002D690C" w:rsidRPr="00FA56D3" w14:paraId="6D6550F3"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0EC"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Hepatitis A</w:t>
            </w:r>
          </w:p>
        </w:tc>
        <w:tc>
          <w:tcPr>
            <w:tcW w:w="718"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50ED"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D6550EE"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1</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D6550EF"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D6550F0"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2</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D6550F1" w14:textId="77777777" w:rsidR="002D690C" w:rsidRPr="00FA56D3" w:rsidRDefault="003A7860">
            <w:pPr>
              <w:spacing w:before="240" w:after="240" w:line="200" w:lineRule="atLeast"/>
              <w:contextualSpacing/>
              <w:rPr>
                <w:rFonts w:ascii="Times New Roman" w:eastAsia="Georgia" w:hAnsi="Times New Roman" w:cs="Times New Roman"/>
                <w:lang w:val="en-US"/>
              </w:rPr>
            </w:pPr>
            <w:r w:rsidRPr="00FA56D3">
              <w:rPr>
                <w:rFonts w:ascii="Times New Roman" w:eastAsia="Georgia" w:hAnsi="Times New Roman" w:cs="Times New Roman"/>
                <w:lang w:val="en-US"/>
              </w:rPr>
              <w:t>3</w:t>
            </w:r>
          </w:p>
        </w:tc>
        <w:tc>
          <w:tcPr>
            <w:tcW w:w="423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50F2" w14:textId="0F057D20" w:rsidR="002D690C" w:rsidRPr="00FA56D3" w:rsidRDefault="002C23FF">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Stable</w:t>
            </w:r>
          </w:p>
        </w:tc>
      </w:tr>
      <w:tr w:rsidR="002C23FF" w:rsidRPr="00FA56D3" w14:paraId="6D6550FB"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0F4" w14:textId="77777777" w:rsidR="002C23FF" w:rsidRPr="00FA56D3" w:rsidRDefault="002C23FF" w:rsidP="002C23FF">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Malaria</w:t>
            </w:r>
          </w:p>
        </w:tc>
        <w:tc>
          <w:tcPr>
            <w:tcW w:w="718"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50F5" w14:textId="77777777" w:rsidR="002C23FF" w:rsidRPr="00FA56D3" w:rsidRDefault="002C23FF" w:rsidP="002C23FF">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D6550F6" w14:textId="77777777" w:rsidR="002C23FF" w:rsidRPr="00FA56D3" w:rsidRDefault="002C23FF" w:rsidP="002C23FF">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D6550F7" w14:textId="77777777" w:rsidR="002C23FF" w:rsidRPr="00FA56D3" w:rsidRDefault="002C23FF" w:rsidP="002C23FF">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D6550F8" w14:textId="77777777" w:rsidR="002C23FF" w:rsidRPr="00FA56D3" w:rsidRDefault="002C23FF" w:rsidP="002C23FF">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D6550F9" w14:textId="77777777" w:rsidR="002C23FF" w:rsidRPr="00FA56D3" w:rsidRDefault="002C23FF" w:rsidP="002C23FF">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423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50FA" w14:textId="5F0768B3" w:rsidR="002C23FF" w:rsidRPr="00FA56D3" w:rsidRDefault="002C23FF" w:rsidP="002C23FF">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Stable</w:t>
            </w:r>
          </w:p>
        </w:tc>
      </w:tr>
      <w:tr w:rsidR="002C23FF" w:rsidRPr="00FA56D3" w14:paraId="6D655103"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0FC" w14:textId="77777777" w:rsidR="002C23FF" w:rsidRPr="00FA56D3" w:rsidRDefault="002C23FF" w:rsidP="002C23FF">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Scrub Typhus</w:t>
            </w:r>
          </w:p>
        </w:tc>
        <w:tc>
          <w:tcPr>
            <w:tcW w:w="718"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50FD" w14:textId="77777777" w:rsidR="002C23FF" w:rsidRPr="00FA56D3" w:rsidRDefault="002C23FF" w:rsidP="002C23FF">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D6550FE" w14:textId="77777777" w:rsidR="002C23FF" w:rsidRPr="00FA56D3" w:rsidRDefault="002C23FF" w:rsidP="002C23FF">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D6550FF" w14:textId="77777777" w:rsidR="002C23FF" w:rsidRPr="00FA56D3" w:rsidRDefault="002C23FF" w:rsidP="002C23FF">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D655100" w14:textId="77777777" w:rsidR="002C23FF" w:rsidRPr="00FA56D3" w:rsidRDefault="002C23FF" w:rsidP="002C23FF">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D655101" w14:textId="77777777" w:rsidR="002C23FF" w:rsidRPr="00FA56D3" w:rsidRDefault="002C23FF" w:rsidP="002C23FF">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423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5102" w14:textId="3A489071" w:rsidR="002C23FF" w:rsidRPr="00FA56D3" w:rsidRDefault="002C23FF" w:rsidP="002C23FF">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Stable</w:t>
            </w:r>
          </w:p>
        </w:tc>
      </w:tr>
      <w:tr w:rsidR="002C23FF" w:rsidRPr="00FA56D3" w14:paraId="6D65510B"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104" w14:textId="77777777" w:rsidR="002C23FF" w:rsidRPr="00FA56D3" w:rsidRDefault="002C23FF" w:rsidP="002C23FF">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Typhoid</w:t>
            </w:r>
          </w:p>
        </w:tc>
        <w:tc>
          <w:tcPr>
            <w:tcW w:w="718"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5105" w14:textId="77777777" w:rsidR="002C23FF" w:rsidRPr="00FA56D3" w:rsidRDefault="002C23FF" w:rsidP="002C23FF">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D655106" w14:textId="77777777" w:rsidR="002C23FF" w:rsidRPr="00FA56D3" w:rsidRDefault="002C23FF" w:rsidP="002C23FF">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3</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D655107" w14:textId="77777777" w:rsidR="002C23FF" w:rsidRPr="00FA56D3" w:rsidRDefault="002C23FF" w:rsidP="002C23FF">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D655108" w14:textId="77777777" w:rsidR="002C23FF" w:rsidRPr="00FA56D3" w:rsidRDefault="002C23FF" w:rsidP="002C23FF">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D655109" w14:textId="77777777" w:rsidR="002C23FF" w:rsidRPr="00FA56D3" w:rsidRDefault="002C23FF" w:rsidP="002C23FF">
            <w:pPr>
              <w:spacing w:before="240" w:after="240" w:line="200" w:lineRule="atLeast"/>
              <w:contextualSpacing/>
              <w:rPr>
                <w:rFonts w:ascii="Times New Roman" w:eastAsia="Georgia" w:hAnsi="Times New Roman" w:cs="Times New Roman"/>
                <w:lang w:val="en-US"/>
              </w:rPr>
            </w:pPr>
            <w:r w:rsidRPr="00FA56D3">
              <w:rPr>
                <w:rFonts w:ascii="Times New Roman" w:eastAsia="Georgia" w:hAnsi="Times New Roman" w:cs="Times New Roman"/>
                <w:lang w:val="en-US"/>
              </w:rPr>
              <w:t>2</w:t>
            </w:r>
          </w:p>
        </w:tc>
        <w:tc>
          <w:tcPr>
            <w:tcW w:w="423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510A" w14:textId="0CDA0ABB" w:rsidR="002C23FF" w:rsidRPr="00FA56D3" w:rsidRDefault="002C23FF" w:rsidP="002C23FF">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Stable</w:t>
            </w:r>
          </w:p>
        </w:tc>
      </w:tr>
      <w:tr w:rsidR="002C23FF" w:rsidRPr="00FA56D3" w14:paraId="6D655113"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10C" w14:textId="77777777" w:rsidR="002C23FF" w:rsidRPr="00FA56D3" w:rsidRDefault="002C23FF" w:rsidP="002C23FF">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H1N1</w:t>
            </w:r>
          </w:p>
        </w:tc>
        <w:tc>
          <w:tcPr>
            <w:tcW w:w="718"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510D" w14:textId="77777777" w:rsidR="002C23FF" w:rsidRPr="00FA56D3" w:rsidRDefault="002C23FF" w:rsidP="002C23FF">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D65510E" w14:textId="77777777" w:rsidR="002C23FF" w:rsidRPr="00FA56D3" w:rsidRDefault="002C23FF" w:rsidP="002C23FF">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D65510F" w14:textId="77777777" w:rsidR="002C23FF" w:rsidRPr="00FA56D3" w:rsidRDefault="002C23FF" w:rsidP="002C23FF">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D655110" w14:textId="77777777" w:rsidR="002C23FF" w:rsidRPr="00FA56D3" w:rsidRDefault="002C23FF" w:rsidP="002C23FF">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D655111" w14:textId="77777777" w:rsidR="002C23FF" w:rsidRPr="00FA56D3" w:rsidRDefault="002C23FF" w:rsidP="002C23FF">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423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5112" w14:textId="23DA6CF2" w:rsidR="002C23FF" w:rsidRPr="00FA56D3" w:rsidRDefault="002C23FF" w:rsidP="002C23FF">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Stable</w:t>
            </w:r>
          </w:p>
        </w:tc>
      </w:tr>
      <w:tr w:rsidR="002C23FF" w:rsidRPr="00FA56D3" w14:paraId="6D65511B"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114" w14:textId="77777777" w:rsidR="002C23FF" w:rsidRPr="00FA56D3" w:rsidRDefault="002C23FF" w:rsidP="002C23FF">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H3N2</w:t>
            </w:r>
          </w:p>
        </w:tc>
        <w:tc>
          <w:tcPr>
            <w:tcW w:w="718"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5115" w14:textId="77777777" w:rsidR="002C23FF" w:rsidRPr="00FA56D3" w:rsidRDefault="002C23FF" w:rsidP="002C23FF">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D655116" w14:textId="77777777" w:rsidR="002C23FF" w:rsidRPr="00FA56D3" w:rsidRDefault="002C23FF" w:rsidP="002C23FF">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D655117" w14:textId="77777777" w:rsidR="002C23FF" w:rsidRPr="00FA56D3" w:rsidRDefault="002C23FF" w:rsidP="002C23FF">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D655118" w14:textId="77777777" w:rsidR="002C23FF" w:rsidRPr="00FA56D3" w:rsidRDefault="002C23FF" w:rsidP="002C23FF">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D655119" w14:textId="77777777" w:rsidR="002C23FF" w:rsidRPr="00FA56D3" w:rsidRDefault="002C23FF" w:rsidP="002C23FF">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423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511A" w14:textId="0D923E8F" w:rsidR="002C23FF" w:rsidRPr="00FA56D3" w:rsidRDefault="002C23FF" w:rsidP="002C23FF">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Stable</w:t>
            </w:r>
          </w:p>
        </w:tc>
      </w:tr>
      <w:tr w:rsidR="002D690C" w:rsidRPr="00FA56D3" w14:paraId="6D655123"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11C"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ADD</w:t>
            </w:r>
          </w:p>
        </w:tc>
        <w:tc>
          <w:tcPr>
            <w:tcW w:w="718"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511D" w14:textId="77777777" w:rsidR="002D690C" w:rsidRPr="00FA56D3" w:rsidRDefault="003A7860">
            <w:pPr>
              <w:spacing w:before="240" w:after="240" w:line="200" w:lineRule="atLeast"/>
              <w:contextualSpacing/>
              <w:rPr>
                <w:rFonts w:ascii="Times New Roman" w:eastAsia="Georgia" w:hAnsi="Times New Roman" w:cs="Times New Roman"/>
                <w:lang w:val="en-US"/>
              </w:rPr>
            </w:pPr>
            <w:r w:rsidRPr="00FA56D3">
              <w:rPr>
                <w:rFonts w:ascii="Times New Roman" w:eastAsia="Georgia" w:hAnsi="Times New Roman" w:cs="Times New Roman"/>
                <w:lang w:val="en-US"/>
              </w:rPr>
              <w:t>34</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D65511E" w14:textId="77777777" w:rsidR="002D690C" w:rsidRPr="00FA56D3" w:rsidRDefault="003A7860">
            <w:pPr>
              <w:spacing w:before="240" w:after="240" w:line="200" w:lineRule="atLeast"/>
              <w:contextualSpacing/>
              <w:rPr>
                <w:rFonts w:ascii="Times New Roman" w:eastAsia="Georgia" w:hAnsi="Times New Roman" w:cs="Times New Roman"/>
                <w:lang w:val="en-US"/>
              </w:rPr>
            </w:pPr>
            <w:r w:rsidRPr="00FA56D3">
              <w:rPr>
                <w:rFonts w:ascii="Times New Roman" w:eastAsia="Georgia" w:hAnsi="Times New Roman" w:cs="Times New Roman"/>
                <w:lang w:val="en-US"/>
              </w:rPr>
              <w:t>21</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D65511F" w14:textId="77777777" w:rsidR="002D690C" w:rsidRPr="00FA56D3" w:rsidRDefault="003A7860">
            <w:pPr>
              <w:spacing w:before="240" w:after="240" w:line="200" w:lineRule="atLeast"/>
              <w:contextualSpacing/>
              <w:rPr>
                <w:rFonts w:ascii="Times New Roman" w:eastAsia="Georgia" w:hAnsi="Times New Roman" w:cs="Times New Roman"/>
                <w:lang w:val="en-US"/>
              </w:rPr>
            </w:pPr>
            <w:r w:rsidRPr="00FA56D3">
              <w:rPr>
                <w:rFonts w:ascii="Times New Roman" w:eastAsia="Georgia" w:hAnsi="Times New Roman" w:cs="Times New Roman"/>
                <w:lang w:val="en-US"/>
              </w:rPr>
              <w:t>63</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D655120" w14:textId="77777777" w:rsidR="002D690C" w:rsidRPr="00FA56D3" w:rsidRDefault="003A7860">
            <w:pPr>
              <w:spacing w:before="240" w:after="240" w:line="200" w:lineRule="atLeast"/>
              <w:contextualSpacing/>
              <w:rPr>
                <w:rFonts w:ascii="Times New Roman" w:eastAsia="Georgia" w:hAnsi="Times New Roman" w:cs="Times New Roman"/>
                <w:lang w:val="en-US"/>
              </w:rPr>
            </w:pPr>
            <w:r w:rsidRPr="00FA56D3">
              <w:rPr>
                <w:rFonts w:ascii="Times New Roman" w:eastAsia="Georgia" w:hAnsi="Times New Roman" w:cs="Times New Roman"/>
                <w:lang w:val="en-US"/>
              </w:rPr>
              <w:t>38</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D655121" w14:textId="77777777" w:rsidR="002D690C" w:rsidRPr="00FA56D3" w:rsidRDefault="003A7860">
            <w:pPr>
              <w:spacing w:before="240" w:after="240" w:line="200" w:lineRule="atLeast"/>
              <w:contextualSpacing/>
              <w:rPr>
                <w:rFonts w:ascii="Times New Roman" w:eastAsia="Georgia" w:hAnsi="Times New Roman" w:cs="Times New Roman"/>
                <w:lang w:val="en-US"/>
              </w:rPr>
            </w:pPr>
            <w:r w:rsidRPr="00FA56D3">
              <w:rPr>
                <w:rFonts w:ascii="Times New Roman" w:eastAsia="Georgia" w:hAnsi="Times New Roman" w:cs="Times New Roman"/>
                <w:lang w:val="en-US"/>
              </w:rPr>
              <w:t>85</w:t>
            </w:r>
          </w:p>
        </w:tc>
        <w:tc>
          <w:tcPr>
            <w:tcW w:w="423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5122" w14:textId="0CBD8A33" w:rsidR="002D690C" w:rsidRPr="00FA56D3" w:rsidRDefault="00EA5CA2">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Inc</w:t>
            </w:r>
            <w:r w:rsidR="001601E7" w:rsidRPr="00FA56D3">
              <w:rPr>
                <w:rFonts w:ascii="Times New Roman" w:eastAsia="Georgia" w:hAnsi="Times New Roman" w:cs="Times New Roman"/>
              </w:rPr>
              <w:t>reasing</w:t>
            </w:r>
          </w:p>
        </w:tc>
      </w:tr>
      <w:tr w:rsidR="002C23FF" w:rsidRPr="00FA56D3" w14:paraId="6D65512B"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124" w14:textId="77777777" w:rsidR="002C23FF" w:rsidRPr="00FA56D3" w:rsidRDefault="002C23FF" w:rsidP="002C23FF">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Mumps</w:t>
            </w:r>
          </w:p>
        </w:tc>
        <w:tc>
          <w:tcPr>
            <w:tcW w:w="718"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5125" w14:textId="77777777" w:rsidR="002C23FF" w:rsidRPr="00FA56D3" w:rsidRDefault="002C23FF" w:rsidP="002C23FF">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D655126" w14:textId="77777777" w:rsidR="002C23FF" w:rsidRPr="00FA56D3" w:rsidRDefault="002C23FF" w:rsidP="002C23FF">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D655127" w14:textId="77777777" w:rsidR="002C23FF" w:rsidRPr="00FA56D3" w:rsidRDefault="002C23FF" w:rsidP="002C23FF">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D655128" w14:textId="77777777" w:rsidR="002C23FF" w:rsidRPr="00FA56D3" w:rsidRDefault="002C23FF" w:rsidP="002C23FF">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13</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D655129" w14:textId="77777777" w:rsidR="002C23FF" w:rsidRPr="00FA56D3" w:rsidRDefault="002C23FF" w:rsidP="002C23FF">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423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512A" w14:textId="0BC93BA6" w:rsidR="002C23FF" w:rsidRPr="00FA56D3" w:rsidRDefault="002C23FF" w:rsidP="002C23FF">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Stable</w:t>
            </w:r>
          </w:p>
        </w:tc>
      </w:tr>
      <w:tr w:rsidR="002C23FF" w:rsidRPr="00FA56D3" w14:paraId="6D655133"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12C" w14:textId="77777777" w:rsidR="002C23FF" w:rsidRPr="00FA56D3" w:rsidRDefault="002C23FF" w:rsidP="002C23FF">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Measles</w:t>
            </w:r>
          </w:p>
        </w:tc>
        <w:tc>
          <w:tcPr>
            <w:tcW w:w="718"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512D" w14:textId="77777777" w:rsidR="002C23FF" w:rsidRPr="00FA56D3" w:rsidRDefault="002C23FF" w:rsidP="002C23FF">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D65512E" w14:textId="77777777" w:rsidR="002C23FF" w:rsidRPr="00FA56D3" w:rsidRDefault="002C23FF" w:rsidP="002C23FF">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D65512F" w14:textId="77777777" w:rsidR="002C23FF" w:rsidRPr="00FA56D3" w:rsidRDefault="002C23FF" w:rsidP="002C23FF">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D655130" w14:textId="77777777" w:rsidR="002C23FF" w:rsidRPr="00FA56D3" w:rsidRDefault="002C23FF" w:rsidP="002C23FF">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D655131" w14:textId="77777777" w:rsidR="002C23FF" w:rsidRPr="00FA56D3" w:rsidRDefault="002C23FF" w:rsidP="002C23FF">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423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5132" w14:textId="420207A7" w:rsidR="002C23FF" w:rsidRPr="00FA56D3" w:rsidRDefault="002C23FF" w:rsidP="002C23FF">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Stable</w:t>
            </w:r>
          </w:p>
        </w:tc>
      </w:tr>
      <w:tr w:rsidR="002C23FF" w:rsidRPr="00FA56D3" w14:paraId="6D65513B"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134" w14:textId="77777777" w:rsidR="002C23FF" w:rsidRPr="00FA56D3" w:rsidRDefault="002C23FF" w:rsidP="002C23FF">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Hepatitis B</w:t>
            </w:r>
          </w:p>
        </w:tc>
        <w:tc>
          <w:tcPr>
            <w:tcW w:w="718"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5135" w14:textId="77777777" w:rsidR="002C23FF" w:rsidRPr="00FA56D3" w:rsidRDefault="002C23FF" w:rsidP="002C23FF">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D655136" w14:textId="77777777" w:rsidR="002C23FF" w:rsidRPr="00FA56D3" w:rsidRDefault="002C23FF" w:rsidP="002C23FF">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D655137" w14:textId="77777777" w:rsidR="002C23FF" w:rsidRPr="00FA56D3" w:rsidRDefault="002C23FF" w:rsidP="002C23FF">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D655138" w14:textId="77777777" w:rsidR="002C23FF" w:rsidRPr="00FA56D3" w:rsidRDefault="002C23FF" w:rsidP="002C23FF">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D655139" w14:textId="77777777" w:rsidR="002C23FF" w:rsidRPr="00FA56D3" w:rsidRDefault="002C23FF" w:rsidP="002C23FF">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1</w:t>
            </w:r>
          </w:p>
        </w:tc>
        <w:tc>
          <w:tcPr>
            <w:tcW w:w="423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513A" w14:textId="62EC5BEC" w:rsidR="002C23FF" w:rsidRPr="00FA56D3" w:rsidRDefault="002C23FF" w:rsidP="002C23FF">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Stable</w:t>
            </w:r>
          </w:p>
        </w:tc>
      </w:tr>
      <w:tr w:rsidR="002D690C" w:rsidRPr="00FA56D3" w14:paraId="6D655143"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13C"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Hepatitis C</w:t>
            </w:r>
          </w:p>
        </w:tc>
        <w:tc>
          <w:tcPr>
            <w:tcW w:w="718"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513D"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D65513E"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D65513F"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D655140"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D655141"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423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5142" w14:textId="595E6C32" w:rsidR="002D690C" w:rsidRPr="00FA56D3" w:rsidRDefault="002C23FF">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Stable</w:t>
            </w:r>
          </w:p>
        </w:tc>
      </w:tr>
      <w:tr w:rsidR="002D690C" w:rsidRPr="00FA56D3" w14:paraId="6D65514B"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144"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Tuberculosis</w:t>
            </w:r>
          </w:p>
        </w:tc>
        <w:tc>
          <w:tcPr>
            <w:tcW w:w="718"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5145"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8</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D655146"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10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D655147"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11</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D655148"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11</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D655149"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6</w:t>
            </w:r>
          </w:p>
        </w:tc>
        <w:tc>
          <w:tcPr>
            <w:tcW w:w="423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514A" w14:textId="226550B4" w:rsidR="002D690C" w:rsidRPr="00FA56D3" w:rsidRDefault="002C23FF">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Dec</w:t>
            </w:r>
            <w:r w:rsidR="00EA5CA2" w:rsidRPr="00FA56D3">
              <w:rPr>
                <w:rFonts w:ascii="Times New Roman" w:eastAsia="Georgia" w:hAnsi="Times New Roman" w:cs="Times New Roman"/>
              </w:rPr>
              <w:t>reasing</w:t>
            </w:r>
          </w:p>
        </w:tc>
      </w:tr>
      <w:tr w:rsidR="002C23FF" w:rsidRPr="00FA56D3" w14:paraId="6D655153"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14C" w14:textId="77777777" w:rsidR="002C23FF" w:rsidRPr="00FA56D3" w:rsidRDefault="002C23FF" w:rsidP="002C23FF">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Leprosy</w:t>
            </w:r>
          </w:p>
        </w:tc>
        <w:tc>
          <w:tcPr>
            <w:tcW w:w="718"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514D" w14:textId="77777777" w:rsidR="002C23FF" w:rsidRPr="00FA56D3" w:rsidRDefault="002C23FF" w:rsidP="002C23FF">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D65514E" w14:textId="77777777" w:rsidR="002C23FF" w:rsidRPr="00FA56D3" w:rsidRDefault="002C23FF" w:rsidP="002C23FF">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D65514F" w14:textId="77777777" w:rsidR="002C23FF" w:rsidRPr="00FA56D3" w:rsidRDefault="002C23FF" w:rsidP="002C23FF">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D655150" w14:textId="77777777" w:rsidR="002C23FF" w:rsidRPr="00FA56D3" w:rsidRDefault="002C23FF" w:rsidP="002C23FF">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D655151" w14:textId="77777777" w:rsidR="002C23FF" w:rsidRPr="00FA56D3" w:rsidRDefault="002C23FF" w:rsidP="002C23FF">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1</w:t>
            </w:r>
          </w:p>
        </w:tc>
        <w:tc>
          <w:tcPr>
            <w:tcW w:w="423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5152" w14:textId="5BD315A9" w:rsidR="002C23FF" w:rsidRPr="00FA56D3" w:rsidRDefault="002C23FF" w:rsidP="002C23FF">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Stable</w:t>
            </w:r>
          </w:p>
        </w:tc>
      </w:tr>
      <w:tr w:rsidR="002C23FF" w:rsidRPr="00FA56D3" w14:paraId="6D65515B"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154" w14:textId="77777777" w:rsidR="002C23FF" w:rsidRPr="00FA56D3" w:rsidRDefault="002C23FF" w:rsidP="002C23FF">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lastRenderedPageBreak/>
              <w:t>COVID-19</w:t>
            </w:r>
          </w:p>
        </w:tc>
        <w:tc>
          <w:tcPr>
            <w:tcW w:w="718"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5155" w14:textId="77777777" w:rsidR="002C23FF" w:rsidRPr="00FA56D3" w:rsidRDefault="002C23FF" w:rsidP="002C23FF">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1574</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D655156" w14:textId="77777777" w:rsidR="002C23FF" w:rsidRPr="00FA56D3" w:rsidRDefault="002C23FF" w:rsidP="002C23FF">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31</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D655157" w14:textId="77777777" w:rsidR="002C23FF" w:rsidRPr="00FA56D3" w:rsidRDefault="002C23FF" w:rsidP="002C23FF">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D655158" w14:textId="77777777" w:rsidR="002C23FF" w:rsidRPr="00FA56D3" w:rsidRDefault="002C23FF" w:rsidP="002C23FF">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0</w:t>
            </w:r>
          </w:p>
        </w:tc>
        <w:tc>
          <w:tcPr>
            <w:tcW w:w="718" w:type="dxa"/>
            <w:tcBorders>
              <w:top w:val="nil"/>
              <w:left w:val="nil"/>
              <w:bottom w:val="single" w:sz="4" w:space="0" w:color="DDDDDD"/>
              <w:right w:val="single" w:sz="4" w:space="0" w:color="DDDDDD"/>
            </w:tcBorders>
            <w:tcMar>
              <w:top w:w="120" w:type="dxa"/>
              <w:left w:w="120" w:type="dxa"/>
              <w:bottom w:w="120" w:type="dxa"/>
              <w:right w:w="120" w:type="dxa"/>
            </w:tcMar>
          </w:tcPr>
          <w:p w14:paraId="6D655159" w14:textId="77777777" w:rsidR="002C23FF" w:rsidRPr="00FA56D3" w:rsidRDefault="002C23FF" w:rsidP="002C23FF">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5</w:t>
            </w:r>
          </w:p>
        </w:tc>
        <w:tc>
          <w:tcPr>
            <w:tcW w:w="4230" w:type="dxa"/>
            <w:tcBorders>
              <w:top w:val="nil"/>
              <w:left w:val="single" w:sz="4" w:space="0" w:color="DDDDDD"/>
              <w:bottom w:val="single" w:sz="4" w:space="0" w:color="DDDDDD"/>
              <w:right w:val="single" w:sz="4" w:space="0" w:color="DDDDDD"/>
            </w:tcBorders>
            <w:tcMar>
              <w:top w:w="120" w:type="dxa"/>
              <w:left w:w="120" w:type="dxa"/>
              <w:bottom w:w="120" w:type="dxa"/>
              <w:right w:w="120" w:type="dxa"/>
            </w:tcMar>
          </w:tcPr>
          <w:p w14:paraId="6D65515A" w14:textId="4BF2D3ED" w:rsidR="002C23FF" w:rsidRPr="00FA56D3" w:rsidRDefault="002C23FF" w:rsidP="002C23FF">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Stable</w:t>
            </w:r>
          </w:p>
        </w:tc>
      </w:tr>
    </w:tbl>
    <w:p w14:paraId="362DAAF3" w14:textId="77777777" w:rsidR="00B73A96" w:rsidRDefault="00B73A96">
      <w:pPr>
        <w:rPr>
          <w:rFonts w:ascii="Times New Roman" w:hAnsi="Times New Roman" w:cs="Times New Roman"/>
        </w:rPr>
      </w:pPr>
      <w:bookmarkStart w:id="47" w:name="_ycqvopxclddl" w:colFirst="0" w:colLast="0"/>
      <w:bookmarkStart w:id="48" w:name="_hm6asgtrvq10" w:colFirst="0" w:colLast="0"/>
      <w:bookmarkStart w:id="49" w:name="_lrluyhml2ooh" w:colFirst="0" w:colLast="0"/>
      <w:bookmarkStart w:id="50" w:name="_zci4oxu85wfg" w:colFirst="0" w:colLast="0"/>
      <w:bookmarkEnd w:id="47"/>
      <w:bookmarkEnd w:id="48"/>
      <w:bookmarkEnd w:id="49"/>
      <w:bookmarkEnd w:id="50"/>
    </w:p>
    <w:p w14:paraId="62519FBC" w14:textId="77777777" w:rsidR="00B73A96" w:rsidRDefault="00B73A96">
      <w:pPr>
        <w:rPr>
          <w:rFonts w:ascii="Times New Roman" w:hAnsi="Times New Roman" w:cs="Times New Roman"/>
        </w:rPr>
      </w:pPr>
    </w:p>
    <w:p w14:paraId="2513F85D" w14:textId="77777777" w:rsidR="00B73A96" w:rsidRDefault="00B73A96">
      <w:pPr>
        <w:rPr>
          <w:rFonts w:ascii="Times New Roman" w:hAnsi="Times New Roman" w:cs="Times New Roman"/>
        </w:rPr>
      </w:pPr>
    </w:p>
    <w:p w14:paraId="0A07BBB9" w14:textId="77777777" w:rsidR="00B73A96" w:rsidRDefault="00B73A96">
      <w:pPr>
        <w:rPr>
          <w:rFonts w:ascii="Times New Roman" w:hAnsi="Times New Roman" w:cs="Times New Roman"/>
        </w:rPr>
      </w:pPr>
    </w:p>
    <w:p w14:paraId="6D65515C" w14:textId="0DB59452" w:rsidR="002D690C" w:rsidRDefault="00B73A96">
      <w:pPr>
        <w:rPr>
          <w:rFonts w:ascii="Times New Roman" w:hAnsi="Times New Roman" w:cs="Times New Roman"/>
        </w:rPr>
      </w:pPr>
      <w:r>
        <w:rPr>
          <w:noProof/>
        </w:rPr>
        <w:drawing>
          <wp:inline distT="0" distB="0" distL="0" distR="0" wp14:anchorId="422B4F2F" wp14:editId="266BB96F">
            <wp:extent cx="5650230" cy="3880339"/>
            <wp:effectExtent l="0" t="0" r="7620" b="6350"/>
            <wp:docPr id="1173274633" name="Chart 1">
              <a:extLst xmlns:a="http://schemas.openxmlformats.org/drawingml/2006/main">
                <a:ext uri="{FF2B5EF4-FFF2-40B4-BE49-F238E27FC236}">
                  <a16:creationId xmlns:a16="http://schemas.microsoft.com/office/drawing/2014/main" id="{6EDBBDE1-ED98-7E54-430A-82708A9E383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49C8038C" w14:textId="77777777" w:rsidR="00B73A96" w:rsidRPr="00B73A96" w:rsidRDefault="00B73A96" w:rsidP="00B73A96">
      <w:pPr>
        <w:rPr>
          <w:rFonts w:ascii="Times New Roman" w:hAnsi="Times New Roman" w:cs="Times New Roman"/>
        </w:rPr>
      </w:pPr>
    </w:p>
    <w:p w14:paraId="3EE7E5EF" w14:textId="77777777" w:rsidR="00B73A96" w:rsidRPr="00B73A96" w:rsidRDefault="00B73A96" w:rsidP="00B73A96">
      <w:pPr>
        <w:rPr>
          <w:rFonts w:ascii="Times New Roman" w:hAnsi="Times New Roman" w:cs="Times New Roman"/>
        </w:rPr>
      </w:pPr>
    </w:p>
    <w:p w14:paraId="25A757CA" w14:textId="77777777" w:rsidR="00B73A96" w:rsidRPr="00B73A96" w:rsidRDefault="00B73A96" w:rsidP="00B73A96">
      <w:pPr>
        <w:rPr>
          <w:rFonts w:ascii="Times New Roman" w:hAnsi="Times New Roman" w:cs="Times New Roman"/>
        </w:rPr>
      </w:pPr>
    </w:p>
    <w:p w14:paraId="0CF50589" w14:textId="77777777" w:rsidR="00D66F7F" w:rsidRPr="00D66F7F" w:rsidRDefault="00D66F7F" w:rsidP="00D66F7F">
      <w:pPr>
        <w:rPr>
          <w:rFonts w:ascii="Times New Roman" w:hAnsi="Times New Roman" w:cs="Times New Roman"/>
        </w:rPr>
      </w:pPr>
      <w:r w:rsidRPr="00D66F7F">
        <w:rPr>
          <w:rFonts w:ascii="Times New Roman" w:hAnsi="Times New Roman" w:cs="Times New Roman"/>
        </w:rPr>
        <w:t>The five-year epidemiological analysis (2021–2025) of Vechuchira Grama Panchayat indicates a shifting disease burden with a marked rise in vector-borne and waterborne diseases, alongside stabilization of most other communicable diseases.</w:t>
      </w:r>
    </w:p>
    <w:p w14:paraId="2EE210F8" w14:textId="77777777" w:rsidR="00D66F7F" w:rsidRPr="00D66F7F" w:rsidRDefault="00D66F7F" w:rsidP="00D66F7F">
      <w:pPr>
        <w:rPr>
          <w:rFonts w:ascii="Times New Roman" w:hAnsi="Times New Roman" w:cs="Times New Roman"/>
        </w:rPr>
      </w:pPr>
    </w:p>
    <w:p w14:paraId="31B1B66A" w14:textId="77777777" w:rsidR="00D66F7F" w:rsidRPr="00D66F7F" w:rsidRDefault="00D66F7F" w:rsidP="00D66F7F">
      <w:pPr>
        <w:rPr>
          <w:rFonts w:ascii="Times New Roman" w:hAnsi="Times New Roman" w:cs="Times New Roman"/>
        </w:rPr>
      </w:pPr>
      <w:r w:rsidRPr="00D66F7F">
        <w:rPr>
          <w:rFonts w:ascii="Times New Roman" w:hAnsi="Times New Roman" w:cs="Times New Roman"/>
        </w:rPr>
        <w:t>Dengue shows a consistent and significant increasing trend, rising from 4 cases (2021–2022) to 31 cases (2023), 73 cases (2024), and peaking at 125 cases in 2025, indicating sustained vector proliferation and high outbreak potential.</w:t>
      </w:r>
    </w:p>
    <w:p w14:paraId="09AFBC74" w14:textId="77777777" w:rsidR="00D66F7F" w:rsidRPr="00D66F7F" w:rsidRDefault="00D66F7F" w:rsidP="00D66F7F">
      <w:pPr>
        <w:rPr>
          <w:rFonts w:ascii="Times New Roman" w:hAnsi="Times New Roman" w:cs="Times New Roman"/>
        </w:rPr>
      </w:pPr>
      <w:r w:rsidRPr="00D66F7F">
        <w:rPr>
          <w:rFonts w:ascii="Times New Roman" w:hAnsi="Times New Roman" w:cs="Times New Roman"/>
        </w:rPr>
        <w:t>Acute Diarrhoeal Disease (ADD) demonstrates a fluctuating but overall increasing trend, with a notable rise to 85 cases in 2025, reflecting persistent environmental and sanitation-related challenges.</w:t>
      </w:r>
    </w:p>
    <w:p w14:paraId="35DD6D9B" w14:textId="77777777" w:rsidR="00D66F7F" w:rsidRPr="00D66F7F" w:rsidRDefault="00D66F7F" w:rsidP="00D66F7F">
      <w:pPr>
        <w:rPr>
          <w:rFonts w:ascii="Times New Roman" w:hAnsi="Times New Roman" w:cs="Times New Roman"/>
        </w:rPr>
      </w:pPr>
      <w:r w:rsidRPr="00D66F7F">
        <w:rPr>
          <w:rFonts w:ascii="Times New Roman" w:hAnsi="Times New Roman" w:cs="Times New Roman"/>
        </w:rPr>
        <w:lastRenderedPageBreak/>
        <w:t>Leptospirosis and Hepatitis A show low-to-moderate incidence with relatively stable trends, though sporadic increases suggest seasonal and environmental risk factors, particularly during monsoon periods.</w:t>
      </w:r>
    </w:p>
    <w:p w14:paraId="0AC2A762" w14:textId="77777777" w:rsidR="00D66F7F" w:rsidRPr="00D66F7F" w:rsidRDefault="00D66F7F" w:rsidP="00D66F7F">
      <w:pPr>
        <w:rPr>
          <w:rFonts w:ascii="Times New Roman" w:hAnsi="Times New Roman" w:cs="Times New Roman"/>
        </w:rPr>
      </w:pPr>
      <w:r w:rsidRPr="00D66F7F">
        <w:rPr>
          <w:rFonts w:ascii="Times New Roman" w:hAnsi="Times New Roman" w:cs="Times New Roman"/>
        </w:rPr>
        <w:t>Tuberculosis shows a gradual decline from 11 cases (2023–2024) to 6 cases in 2025, indicating improved case management and treatment adherence under national programmes.</w:t>
      </w:r>
    </w:p>
    <w:p w14:paraId="689C066F" w14:textId="77777777" w:rsidR="00D66F7F" w:rsidRPr="00D66F7F" w:rsidRDefault="00D66F7F" w:rsidP="00D66F7F">
      <w:pPr>
        <w:rPr>
          <w:rFonts w:ascii="Times New Roman" w:hAnsi="Times New Roman" w:cs="Times New Roman"/>
        </w:rPr>
      </w:pPr>
      <w:r w:rsidRPr="00D66F7F">
        <w:rPr>
          <w:rFonts w:ascii="Times New Roman" w:hAnsi="Times New Roman" w:cs="Times New Roman"/>
        </w:rPr>
        <w:t>Mumps reported a localized spike in 2024 (13 cases) without continuation, indicating a contained outbreak.</w:t>
      </w:r>
    </w:p>
    <w:p w14:paraId="44AFB421" w14:textId="77777777" w:rsidR="00D66F7F" w:rsidRPr="00D66F7F" w:rsidRDefault="00D66F7F" w:rsidP="00D66F7F">
      <w:pPr>
        <w:rPr>
          <w:rFonts w:ascii="Times New Roman" w:hAnsi="Times New Roman" w:cs="Times New Roman"/>
        </w:rPr>
      </w:pPr>
      <w:r w:rsidRPr="00D66F7F">
        <w:rPr>
          <w:rFonts w:ascii="Times New Roman" w:hAnsi="Times New Roman" w:cs="Times New Roman"/>
        </w:rPr>
        <w:t>Typhoid, Hepatitis B, and Leprosy reported occasional isolated cases without sustained transmission trends.</w:t>
      </w:r>
    </w:p>
    <w:p w14:paraId="615D37E4" w14:textId="239E2DBB" w:rsidR="00B73A96" w:rsidRDefault="00D66F7F" w:rsidP="00D66F7F">
      <w:pPr>
        <w:rPr>
          <w:rFonts w:ascii="Times New Roman" w:hAnsi="Times New Roman" w:cs="Times New Roman"/>
        </w:rPr>
      </w:pPr>
      <w:r w:rsidRPr="00D66F7F">
        <w:rPr>
          <w:rFonts w:ascii="Times New Roman" w:hAnsi="Times New Roman" w:cs="Times New Roman"/>
        </w:rPr>
        <w:t>COVID-19 shows a sharp decline from a major burden in 2021 (1574 cases) to negligible levels in subsequent years, indicating successful containment and immunization efforts.</w:t>
      </w:r>
    </w:p>
    <w:p w14:paraId="4552D5A0" w14:textId="54B24FA4" w:rsidR="00B73A96" w:rsidRPr="00B73A96" w:rsidRDefault="00B73A96" w:rsidP="00B73A96">
      <w:pPr>
        <w:rPr>
          <w:rFonts w:ascii="Times New Roman" w:hAnsi="Times New Roman" w:cs="Times New Roman"/>
        </w:rPr>
      </w:pPr>
      <w:r>
        <w:rPr>
          <w:noProof/>
        </w:rPr>
        <w:drawing>
          <wp:inline distT="0" distB="0" distL="0" distR="0" wp14:anchorId="57A618A0" wp14:editId="1A0B87FF">
            <wp:extent cx="4572000" cy="2743200"/>
            <wp:effectExtent l="0" t="0" r="0" b="0"/>
            <wp:docPr id="1801730358" name="Chart 1">
              <a:extLst xmlns:a="http://schemas.openxmlformats.org/drawingml/2006/main">
                <a:ext uri="{FF2B5EF4-FFF2-40B4-BE49-F238E27FC236}">
                  <a16:creationId xmlns:a16="http://schemas.microsoft.com/office/drawing/2014/main" id="{DC558D05-E119-229C-1A52-45CD79F4830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6D65515E" w14:textId="5CA28225" w:rsidR="002D690C" w:rsidRPr="00FA56D3" w:rsidRDefault="003A7860">
      <w:pPr>
        <w:pStyle w:val="Heading2"/>
        <w:rPr>
          <w:rFonts w:ascii="Times New Roman" w:eastAsia="Georgia" w:hAnsi="Times New Roman" w:cs="Times New Roman"/>
          <w:color w:val="000000"/>
        </w:rPr>
      </w:pPr>
      <w:bookmarkStart w:id="51" w:name="_y1h6i05wxcp4" w:colFirst="0" w:colLast="0"/>
      <w:bookmarkStart w:id="52" w:name="_Toc225590882"/>
      <w:bookmarkEnd w:id="51"/>
      <w:r w:rsidRPr="00FA56D3">
        <w:rPr>
          <w:rFonts w:ascii="Times New Roman" w:eastAsia="Georgia" w:hAnsi="Times New Roman" w:cs="Times New Roman"/>
          <w:color w:val="000000"/>
        </w:rPr>
        <w:t>Seasonal Trend Analysis</w:t>
      </w:r>
      <w:bookmarkEnd w:id="52"/>
    </w:p>
    <w:p w14:paraId="6D65515F"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Seasonal analysis helps anticipate surges (e.g. dengue in monsoon, leptospirosis after floods, influenza in cooler months) and plan pre‑emptive vector control, stockpiling of IV fluids, and awareness campaigns at Panchayat level.</w:t>
      </w:r>
    </w:p>
    <w:p w14:paraId="6D655160" w14:textId="77777777" w:rsidR="002D690C" w:rsidRPr="00FA56D3" w:rsidRDefault="002D690C">
      <w:pPr>
        <w:rPr>
          <w:rFonts w:ascii="Times New Roman" w:eastAsia="Georgia" w:hAnsi="Times New Roman" w:cs="Times New Roman"/>
        </w:rPr>
      </w:pPr>
    </w:p>
    <w:p w14:paraId="6D655161" w14:textId="77777777" w:rsidR="002D690C" w:rsidRPr="00FA56D3" w:rsidRDefault="003A7860">
      <w:pPr>
        <w:pStyle w:val="Heading3"/>
        <w:rPr>
          <w:rFonts w:ascii="Times New Roman" w:eastAsia="Georgia" w:hAnsi="Times New Roman" w:cs="Times New Roman"/>
          <w:b/>
          <w:bCs/>
          <w:color w:val="000000"/>
          <w:sz w:val="26"/>
          <w:szCs w:val="26"/>
        </w:rPr>
      </w:pPr>
      <w:bookmarkStart w:id="53" w:name="_utumi9z7hwed" w:colFirst="0" w:colLast="0"/>
      <w:bookmarkEnd w:id="53"/>
      <w:r w:rsidRPr="00FA56D3">
        <w:rPr>
          <w:rFonts w:ascii="Times New Roman" w:eastAsia="Georgia" w:hAnsi="Times New Roman" w:cs="Times New Roman"/>
          <w:b/>
          <w:bCs/>
          <w:color w:val="000000"/>
          <w:sz w:val="26"/>
          <w:szCs w:val="26"/>
        </w:rPr>
        <w:t>DENGUE</w:t>
      </w:r>
    </w:p>
    <w:p w14:paraId="6D655162"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Dengue is a major seasonal vector-borne disease strongly associated with rainfall, water stagnation, and increased mosquito breeding during the monsoon period.</w:t>
      </w:r>
    </w:p>
    <w:p w14:paraId="6D655163" w14:textId="77777777" w:rsidR="002D690C" w:rsidRPr="00FA56D3" w:rsidRDefault="002D690C">
      <w:pPr>
        <w:rPr>
          <w:rFonts w:ascii="Times New Roman" w:eastAsia="Georgia" w:hAnsi="Times New Roman" w:cs="Times New Roman"/>
        </w:rPr>
      </w:pPr>
    </w:p>
    <w:p w14:paraId="6D655164" w14:textId="77777777" w:rsidR="002D690C" w:rsidRPr="00FA56D3" w:rsidRDefault="003A7860">
      <w:pPr>
        <w:rPr>
          <w:rFonts w:ascii="Times New Roman" w:eastAsia="Georgia" w:hAnsi="Times New Roman" w:cs="Times New Roman"/>
          <w:b/>
          <w:bCs/>
        </w:rPr>
      </w:pPr>
      <w:r w:rsidRPr="00FA56D3">
        <w:rPr>
          <w:rFonts w:ascii="Times New Roman" w:eastAsia="Georgia" w:hAnsi="Times New Roman" w:cs="Times New Roman"/>
        </w:rPr>
        <w:t>Peak: July–November</w:t>
      </w:r>
      <w:bookmarkStart w:id="54" w:name="_6ty7qaevtlqf" w:colFirst="0" w:colLast="0"/>
      <w:bookmarkEnd w:id="54"/>
    </w:p>
    <w:p w14:paraId="6D655165" w14:textId="77777777" w:rsidR="002D690C" w:rsidRPr="00FA56D3" w:rsidRDefault="003A7860">
      <w:pPr>
        <w:pStyle w:val="Heading3"/>
        <w:jc w:val="center"/>
        <w:rPr>
          <w:rFonts w:ascii="Times New Roman" w:eastAsia="Georgia" w:hAnsi="Times New Roman" w:cs="Times New Roman"/>
          <w:color w:val="000000"/>
        </w:rPr>
      </w:pPr>
      <w:bookmarkStart w:id="55" w:name="_l6l4htntpl5" w:colFirst="0" w:colLast="0"/>
      <w:bookmarkEnd w:id="55"/>
      <w:r w:rsidRPr="00FA56D3">
        <w:rPr>
          <w:rFonts w:ascii="Times New Roman" w:eastAsia="Georgia" w:hAnsi="Times New Roman" w:cs="Times New Roman"/>
          <w:color w:val="000000"/>
        </w:rPr>
        <w:t>Dengue – Ward-wise Yearly Distribution (2021–2025)</w:t>
      </w:r>
    </w:p>
    <w:p w14:paraId="6D655166" w14:textId="77777777" w:rsidR="002D690C" w:rsidRPr="00FA56D3" w:rsidRDefault="002D690C">
      <w:pPr>
        <w:jc w:val="center"/>
        <w:rPr>
          <w:rFonts w:ascii="Times New Roman" w:eastAsia="Georgia" w:hAnsi="Times New Roman" w:cs="Times New Roman"/>
        </w:rPr>
      </w:pPr>
    </w:p>
    <w:tbl>
      <w:tblPr>
        <w:tblStyle w:val="Style41"/>
        <w:tblW w:w="8199" w:type="dxa"/>
        <w:tblInd w:w="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5"/>
        <w:gridCol w:w="1337"/>
        <w:gridCol w:w="1130"/>
        <w:gridCol w:w="1130"/>
        <w:gridCol w:w="1130"/>
        <w:gridCol w:w="1130"/>
        <w:gridCol w:w="1137"/>
      </w:tblGrid>
      <w:tr w:rsidR="002D690C" w:rsidRPr="00FA56D3" w14:paraId="6D655169" w14:textId="77777777">
        <w:trPr>
          <w:trHeight w:val="234"/>
        </w:trPr>
        <w:tc>
          <w:tcPr>
            <w:tcW w:w="1205" w:type="dxa"/>
            <w:vMerge w:val="restart"/>
            <w:tcMar>
              <w:top w:w="100" w:type="dxa"/>
              <w:left w:w="100" w:type="dxa"/>
              <w:bottom w:w="100" w:type="dxa"/>
              <w:right w:w="100" w:type="dxa"/>
            </w:tcMar>
          </w:tcPr>
          <w:p w14:paraId="6D655167" w14:textId="77777777" w:rsidR="002D690C" w:rsidRPr="00FA56D3" w:rsidRDefault="003A7860">
            <w:pPr>
              <w:spacing w:line="240" w:lineRule="auto"/>
              <w:contextualSpacing/>
              <w:jc w:val="center"/>
              <w:rPr>
                <w:rFonts w:ascii="Times New Roman" w:eastAsia="Georgia" w:hAnsi="Times New Roman" w:cs="Times New Roman"/>
              </w:rPr>
            </w:pPr>
            <w:r w:rsidRPr="00FA56D3">
              <w:rPr>
                <w:rFonts w:ascii="Times New Roman" w:eastAsia="Georgia" w:hAnsi="Times New Roman" w:cs="Times New Roman"/>
                <w:b/>
                <w:bCs/>
              </w:rPr>
              <w:t>Ward</w:t>
            </w:r>
          </w:p>
        </w:tc>
        <w:tc>
          <w:tcPr>
            <w:tcW w:w="6994" w:type="dxa"/>
            <w:gridSpan w:val="6"/>
            <w:tcMar>
              <w:top w:w="100" w:type="dxa"/>
              <w:left w:w="100" w:type="dxa"/>
              <w:bottom w:w="100" w:type="dxa"/>
              <w:right w:w="100" w:type="dxa"/>
            </w:tcMar>
          </w:tcPr>
          <w:p w14:paraId="6D655168" w14:textId="77777777" w:rsidR="002D690C" w:rsidRPr="00FA56D3" w:rsidRDefault="003A7860">
            <w:pPr>
              <w:spacing w:line="240" w:lineRule="auto"/>
              <w:contextualSpacing/>
              <w:jc w:val="center"/>
              <w:rPr>
                <w:rFonts w:ascii="Times New Roman" w:eastAsia="Georgia" w:hAnsi="Times New Roman" w:cs="Times New Roman"/>
                <w:b/>
                <w:bCs/>
              </w:rPr>
            </w:pPr>
            <w:r w:rsidRPr="00FA56D3">
              <w:rPr>
                <w:rFonts w:ascii="Times New Roman" w:eastAsia="Georgia" w:hAnsi="Times New Roman" w:cs="Times New Roman"/>
                <w:b/>
                <w:bCs/>
              </w:rPr>
              <w:t>Dengue – Ward-wise Yearly Distribution</w:t>
            </w:r>
          </w:p>
        </w:tc>
      </w:tr>
      <w:tr w:rsidR="002D690C" w:rsidRPr="00FA56D3" w14:paraId="6D655171" w14:textId="77777777">
        <w:trPr>
          <w:trHeight w:val="234"/>
        </w:trPr>
        <w:tc>
          <w:tcPr>
            <w:tcW w:w="1205" w:type="dxa"/>
            <w:vMerge/>
            <w:tcMar>
              <w:top w:w="100" w:type="dxa"/>
              <w:left w:w="100" w:type="dxa"/>
              <w:bottom w:w="100" w:type="dxa"/>
              <w:right w:w="100" w:type="dxa"/>
            </w:tcMar>
          </w:tcPr>
          <w:p w14:paraId="6D65516A" w14:textId="77777777" w:rsidR="002D690C" w:rsidRPr="00FA56D3" w:rsidRDefault="002D690C">
            <w:pPr>
              <w:widowControl w:val="0"/>
              <w:spacing w:line="240" w:lineRule="auto"/>
              <w:contextualSpacing/>
              <w:jc w:val="left"/>
              <w:rPr>
                <w:rFonts w:ascii="Times New Roman" w:eastAsia="Georgia" w:hAnsi="Times New Roman" w:cs="Times New Roman"/>
                <w:b/>
                <w:bCs/>
              </w:rPr>
            </w:pPr>
          </w:p>
        </w:tc>
        <w:tc>
          <w:tcPr>
            <w:tcW w:w="1337" w:type="dxa"/>
            <w:tcMar>
              <w:top w:w="100" w:type="dxa"/>
              <w:left w:w="100" w:type="dxa"/>
              <w:bottom w:w="100" w:type="dxa"/>
              <w:right w:w="100" w:type="dxa"/>
            </w:tcMar>
          </w:tcPr>
          <w:p w14:paraId="6D65516B" w14:textId="77777777" w:rsidR="002D690C" w:rsidRPr="00FA56D3" w:rsidRDefault="003A7860">
            <w:pPr>
              <w:spacing w:line="240" w:lineRule="auto"/>
              <w:contextualSpacing/>
              <w:jc w:val="center"/>
              <w:rPr>
                <w:rFonts w:ascii="Times New Roman" w:eastAsia="Georgia" w:hAnsi="Times New Roman" w:cs="Times New Roman"/>
              </w:rPr>
            </w:pPr>
            <w:r w:rsidRPr="00FA56D3">
              <w:rPr>
                <w:rFonts w:ascii="Times New Roman" w:eastAsia="Georgia" w:hAnsi="Times New Roman" w:cs="Times New Roman"/>
                <w:b/>
                <w:bCs/>
              </w:rPr>
              <w:t>2021</w:t>
            </w:r>
          </w:p>
        </w:tc>
        <w:tc>
          <w:tcPr>
            <w:tcW w:w="1130" w:type="dxa"/>
            <w:tcMar>
              <w:top w:w="100" w:type="dxa"/>
              <w:left w:w="100" w:type="dxa"/>
              <w:bottom w:w="100" w:type="dxa"/>
              <w:right w:w="100" w:type="dxa"/>
            </w:tcMar>
          </w:tcPr>
          <w:p w14:paraId="6D65516C" w14:textId="77777777" w:rsidR="002D690C" w:rsidRPr="00FA56D3" w:rsidRDefault="003A7860">
            <w:pPr>
              <w:spacing w:line="240" w:lineRule="auto"/>
              <w:contextualSpacing/>
              <w:jc w:val="center"/>
              <w:rPr>
                <w:rFonts w:ascii="Times New Roman" w:eastAsia="Georgia" w:hAnsi="Times New Roman" w:cs="Times New Roman"/>
              </w:rPr>
            </w:pPr>
            <w:r w:rsidRPr="00FA56D3">
              <w:rPr>
                <w:rFonts w:ascii="Times New Roman" w:eastAsia="Georgia" w:hAnsi="Times New Roman" w:cs="Times New Roman"/>
                <w:b/>
                <w:bCs/>
              </w:rPr>
              <w:t>2022</w:t>
            </w:r>
          </w:p>
        </w:tc>
        <w:tc>
          <w:tcPr>
            <w:tcW w:w="1130" w:type="dxa"/>
            <w:tcMar>
              <w:top w:w="100" w:type="dxa"/>
              <w:left w:w="100" w:type="dxa"/>
              <w:bottom w:w="100" w:type="dxa"/>
              <w:right w:w="100" w:type="dxa"/>
            </w:tcMar>
          </w:tcPr>
          <w:p w14:paraId="6D65516D" w14:textId="77777777" w:rsidR="002D690C" w:rsidRPr="00FA56D3" w:rsidRDefault="003A7860">
            <w:pPr>
              <w:spacing w:line="240" w:lineRule="auto"/>
              <w:contextualSpacing/>
              <w:jc w:val="center"/>
              <w:rPr>
                <w:rFonts w:ascii="Times New Roman" w:eastAsia="Georgia" w:hAnsi="Times New Roman" w:cs="Times New Roman"/>
              </w:rPr>
            </w:pPr>
            <w:r w:rsidRPr="00FA56D3">
              <w:rPr>
                <w:rFonts w:ascii="Times New Roman" w:eastAsia="Georgia" w:hAnsi="Times New Roman" w:cs="Times New Roman"/>
                <w:b/>
                <w:bCs/>
              </w:rPr>
              <w:t>2023</w:t>
            </w:r>
          </w:p>
        </w:tc>
        <w:tc>
          <w:tcPr>
            <w:tcW w:w="1130" w:type="dxa"/>
            <w:tcMar>
              <w:top w:w="100" w:type="dxa"/>
              <w:left w:w="100" w:type="dxa"/>
              <w:bottom w:w="100" w:type="dxa"/>
              <w:right w:w="100" w:type="dxa"/>
            </w:tcMar>
          </w:tcPr>
          <w:p w14:paraId="6D65516E" w14:textId="77777777" w:rsidR="002D690C" w:rsidRPr="00FA56D3" w:rsidRDefault="003A7860">
            <w:pPr>
              <w:spacing w:line="240" w:lineRule="auto"/>
              <w:contextualSpacing/>
              <w:jc w:val="center"/>
              <w:rPr>
                <w:rFonts w:ascii="Times New Roman" w:eastAsia="Georgia" w:hAnsi="Times New Roman" w:cs="Times New Roman"/>
              </w:rPr>
            </w:pPr>
            <w:r w:rsidRPr="00FA56D3">
              <w:rPr>
                <w:rFonts w:ascii="Times New Roman" w:eastAsia="Georgia" w:hAnsi="Times New Roman" w:cs="Times New Roman"/>
                <w:b/>
                <w:bCs/>
              </w:rPr>
              <w:t>2024</w:t>
            </w:r>
          </w:p>
        </w:tc>
        <w:tc>
          <w:tcPr>
            <w:tcW w:w="1130" w:type="dxa"/>
            <w:tcMar>
              <w:top w:w="100" w:type="dxa"/>
              <w:left w:w="100" w:type="dxa"/>
              <w:bottom w:w="100" w:type="dxa"/>
              <w:right w:w="100" w:type="dxa"/>
            </w:tcMar>
          </w:tcPr>
          <w:p w14:paraId="6D65516F" w14:textId="77777777" w:rsidR="002D690C" w:rsidRPr="00FA56D3" w:rsidRDefault="003A7860">
            <w:pPr>
              <w:spacing w:line="240" w:lineRule="auto"/>
              <w:contextualSpacing/>
              <w:jc w:val="center"/>
              <w:rPr>
                <w:rFonts w:ascii="Times New Roman" w:eastAsia="Georgia" w:hAnsi="Times New Roman" w:cs="Times New Roman"/>
              </w:rPr>
            </w:pPr>
            <w:r w:rsidRPr="00FA56D3">
              <w:rPr>
                <w:rFonts w:ascii="Times New Roman" w:eastAsia="Georgia" w:hAnsi="Times New Roman" w:cs="Times New Roman"/>
                <w:b/>
                <w:bCs/>
              </w:rPr>
              <w:t>2025</w:t>
            </w:r>
          </w:p>
        </w:tc>
        <w:tc>
          <w:tcPr>
            <w:tcW w:w="1137" w:type="dxa"/>
            <w:tcMar>
              <w:top w:w="100" w:type="dxa"/>
              <w:left w:w="100" w:type="dxa"/>
              <w:bottom w:w="100" w:type="dxa"/>
              <w:right w:w="100" w:type="dxa"/>
            </w:tcMar>
          </w:tcPr>
          <w:p w14:paraId="6D655170" w14:textId="77777777" w:rsidR="002D690C" w:rsidRPr="00FA56D3" w:rsidRDefault="003A7860">
            <w:pPr>
              <w:spacing w:line="240" w:lineRule="auto"/>
              <w:contextualSpacing/>
              <w:jc w:val="center"/>
              <w:rPr>
                <w:rFonts w:ascii="Times New Roman" w:eastAsia="Georgia" w:hAnsi="Times New Roman" w:cs="Times New Roman"/>
              </w:rPr>
            </w:pPr>
            <w:r w:rsidRPr="00FA56D3">
              <w:rPr>
                <w:rFonts w:ascii="Times New Roman" w:eastAsia="Georgia" w:hAnsi="Times New Roman" w:cs="Times New Roman"/>
                <w:b/>
                <w:bCs/>
              </w:rPr>
              <w:t>Total</w:t>
            </w:r>
          </w:p>
        </w:tc>
      </w:tr>
      <w:tr w:rsidR="002D690C" w:rsidRPr="00FA56D3" w14:paraId="6D65517A" w14:textId="77777777">
        <w:trPr>
          <w:trHeight w:val="598"/>
        </w:trPr>
        <w:tc>
          <w:tcPr>
            <w:tcW w:w="1205" w:type="dxa"/>
            <w:tcMar>
              <w:top w:w="100" w:type="dxa"/>
              <w:left w:w="100" w:type="dxa"/>
              <w:bottom w:w="100" w:type="dxa"/>
              <w:right w:w="100" w:type="dxa"/>
            </w:tcMar>
          </w:tcPr>
          <w:p w14:paraId="6D655172" w14:textId="77777777" w:rsidR="002D690C" w:rsidRPr="00FA56D3" w:rsidRDefault="003A7860">
            <w:pPr>
              <w:spacing w:line="240" w:lineRule="auto"/>
              <w:contextualSpacing/>
              <w:jc w:val="center"/>
              <w:rPr>
                <w:rFonts w:ascii="Times New Roman" w:eastAsia="Georgia" w:hAnsi="Times New Roman" w:cs="Times New Roman"/>
              </w:rPr>
            </w:pPr>
            <w:r w:rsidRPr="00FA56D3">
              <w:rPr>
                <w:rFonts w:ascii="Times New Roman" w:eastAsia="Georgia" w:hAnsi="Times New Roman" w:cs="Times New Roman"/>
              </w:rPr>
              <w:t>1</w:t>
            </w:r>
          </w:p>
        </w:tc>
        <w:tc>
          <w:tcPr>
            <w:tcW w:w="1337" w:type="dxa"/>
            <w:tcMar>
              <w:top w:w="100" w:type="dxa"/>
              <w:left w:w="100" w:type="dxa"/>
              <w:bottom w:w="100" w:type="dxa"/>
              <w:right w:w="100" w:type="dxa"/>
            </w:tcMar>
          </w:tcPr>
          <w:p w14:paraId="6D655173" w14:textId="77777777" w:rsidR="002D690C" w:rsidRPr="00FA56D3" w:rsidRDefault="002D690C">
            <w:pPr>
              <w:spacing w:before="240" w:after="240" w:line="240" w:lineRule="auto"/>
              <w:ind w:left="340"/>
              <w:contextualSpacing/>
              <w:jc w:val="center"/>
              <w:rPr>
                <w:rFonts w:ascii="Times New Roman" w:eastAsia="Georgia" w:hAnsi="Times New Roman" w:cs="Times New Roman"/>
              </w:rPr>
            </w:pPr>
          </w:p>
          <w:p w14:paraId="6D655174"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30" w:type="dxa"/>
            <w:tcMar>
              <w:top w:w="100" w:type="dxa"/>
              <w:left w:w="100" w:type="dxa"/>
              <w:bottom w:w="100" w:type="dxa"/>
              <w:right w:w="100" w:type="dxa"/>
            </w:tcMar>
          </w:tcPr>
          <w:p w14:paraId="6D655175" w14:textId="77777777" w:rsidR="002D690C" w:rsidRPr="00FA56D3" w:rsidRDefault="003A7860">
            <w:pPr>
              <w:spacing w:before="240" w:after="240" w:line="240" w:lineRule="auto"/>
              <w:ind w:left="340"/>
              <w:contextualSpacing/>
              <w:jc w:val="center"/>
              <w:rPr>
                <w:rFonts w:ascii="Times New Roman" w:eastAsia="Georgia" w:hAnsi="Times New Roman" w:cs="Times New Roman"/>
                <w:highlight w:val="white"/>
                <w:lang w:val="en-US"/>
              </w:rPr>
            </w:pPr>
            <w:r w:rsidRPr="00FA56D3">
              <w:rPr>
                <w:rFonts w:ascii="Times New Roman" w:eastAsia="Georgia" w:hAnsi="Times New Roman" w:cs="Times New Roman"/>
                <w:highlight w:val="white"/>
                <w:lang w:val="en-US"/>
              </w:rPr>
              <w:t>0</w:t>
            </w:r>
          </w:p>
        </w:tc>
        <w:tc>
          <w:tcPr>
            <w:tcW w:w="1130" w:type="dxa"/>
            <w:tcMar>
              <w:top w:w="100" w:type="dxa"/>
              <w:left w:w="100" w:type="dxa"/>
              <w:bottom w:w="100" w:type="dxa"/>
              <w:right w:w="100" w:type="dxa"/>
            </w:tcMar>
          </w:tcPr>
          <w:p w14:paraId="6D655176" w14:textId="77777777" w:rsidR="002D690C" w:rsidRPr="00FA56D3" w:rsidRDefault="003A7860">
            <w:pPr>
              <w:spacing w:before="240" w:after="240" w:line="240" w:lineRule="auto"/>
              <w:ind w:left="340"/>
              <w:contextualSpacing/>
              <w:jc w:val="center"/>
              <w:rPr>
                <w:rFonts w:ascii="Times New Roman" w:eastAsia="Georgia" w:hAnsi="Times New Roman" w:cs="Times New Roman"/>
                <w:highlight w:val="white"/>
                <w:lang w:val="en-US"/>
              </w:rPr>
            </w:pPr>
            <w:r w:rsidRPr="00FA56D3">
              <w:rPr>
                <w:rFonts w:ascii="Times New Roman" w:eastAsia="Georgia" w:hAnsi="Times New Roman" w:cs="Times New Roman"/>
                <w:highlight w:val="white"/>
                <w:lang w:val="en-US"/>
              </w:rPr>
              <w:t>1</w:t>
            </w:r>
          </w:p>
        </w:tc>
        <w:tc>
          <w:tcPr>
            <w:tcW w:w="1130" w:type="dxa"/>
            <w:tcMar>
              <w:top w:w="100" w:type="dxa"/>
              <w:left w:w="100" w:type="dxa"/>
              <w:bottom w:w="100" w:type="dxa"/>
              <w:right w:w="100" w:type="dxa"/>
            </w:tcMar>
          </w:tcPr>
          <w:p w14:paraId="6D655177" w14:textId="77777777" w:rsidR="002D690C" w:rsidRPr="00FA56D3" w:rsidRDefault="003A7860">
            <w:pPr>
              <w:spacing w:before="240" w:after="240" w:line="240" w:lineRule="auto"/>
              <w:ind w:left="340"/>
              <w:contextualSpacing/>
              <w:jc w:val="center"/>
              <w:rPr>
                <w:rFonts w:ascii="Times New Roman" w:eastAsia="Georgia" w:hAnsi="Times New Roman" w:cs="Times New Roman"/>
                <w:highlight w:val="white"/>
                <w:lang w:val="en-US"/>
              </w:rPr>
            </w:pPr>
            <w:r w:rsidRPr="00FA56D3">
              <w:rPr>
                <w:rFonts w:ascii="Times New Roman" w:eastAsia="Georgia" w:hAnsi="Times New Roman" w:cs="Times New Roman"/>
                <w:highlight w:val="white"/>
                <w:lang w:val="en-US"/>
              </w:rPr>
              <w:t>3</w:t>
            </w:r>
          </w:p>
        </w:tc>
        <w:tc>
          <w:tcPr>
            <w:tcW w:w="1130" w:type="dxa"/>
            <w:tcMar>
              <w:top w:w="100" w:type="dxa"/>
              <w:left w:w="100" w:type="dxa"/>
              <w:bottom w:w="100" w:type="dxa"/>
              <w:right w:w="100" w:type="dxa"/>
            </w:tcMar>
          </w:tcPr>
          <w:p w14:paraId="6D655178"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37" w:type="dxa"/>
            <w:tcMar>
              <w:top w:w="100" w:type="dxa"/>
              <w:left w:w="100" w:type="dxa"/>
              <w:bottom w:w="100" w:type="dxa"/>
              <w:right w:w="100" w:type="dxa"/>
            </w:tcMar>
          </w:tcPr>
          <w:p w14:paraId="6D655179"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4</w:t>
            </w:r>
          </w:p>
        </w:tc>
      </w:tr>
      <w:tr w:rsidR="002D690C" w:rsidRPr="00FA56D3" w14:paraId="6D655182" w14:textId="77777777">
        <w:trPr>
          <w:trHeight w:val="467"/>
        </w:trPr>
        <w:tc>
          <w:tcPr>
            <w:tcW w:w="1205" w:type="dxa"/>
            <w:tcMar>
              <w:top w:w="100" w:type="dxa"/>
              <w:left w:w="100" w:type="dxa"/>
              <w:bottom w:w="100" w:type="dxa"/>
              <w:right w:w="100" w:type="dxa"/>
            </w:tcMar>
          </w:tcPr>
          <w:p w14:paraId="6D65517B" w14:textId="77777777" w:rsidR="002D690C" w:rsidRPr="00FA56D3" w:rsidRDefault="003A7860">
            <w:pPr>
              <w:spacing w:line="240" w:lineRule="auto"/>
              <w:contextualSpacing/>
              <w:jc w:val="center"/>
              <w:rPr>
                <w:rFonts w:ascii="Times New Roman" w:eastAsia="Georgia" w:hAnsi="Times New Roman" w:cs="Times New Roman"/>
              </w:rPr>
            </w:pPr>
            <w:r w:rsidRPr="00FA56D3">
              <w:rPr>
                <w:rFonts w:ascii="Times New Roman" w:eastAsia="Georgia" w:hAnsi="Times New Roman" w:cs="Times New Roman"/>
              </w:rPr>
              <w:t>2</w:t>
            </w:r>
          </w:p>
        </w:tc>
        <w:tc>
          <w:tcPr>
            <w:tcW w:w="1337" w:type="dxa"/>
            <w:tcMar>
              <w:top w:w="100" w:type="dxa"/>
              <w:left w:w="100" w:type="dxa"/>
              <w:bottom w:w="100" w:type="dxa"/>
              <w:right w:w="100" w:type="dxa"/>
            </w:tcMar>
          </w:tcPr>
          <w:p w14:paraId="6D65517C"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30" w:type="dxa"/>
            <w:tcMar>
              <w:top w:w="100" w:type="dxa"/>
              <w:left w:w="100" w:type="dxa"/>
              <w:bottom w:w="100" w:type="dxa"/>
              <w:right w:w="100" w:type="dxa"/>
            </w:tcMar>
          </w:tcPr>
          <w:p w14:paraId="6D65517D" w14:textId="77777777" w:rsidR="002D690C" w:rsidRPr="00FA56D3" w:rsidRDefault="003A7860">
            <w:pPr>
              <w:spacing w:before="240" w:after="240" w:line="240" w:lineRule="auto"/>
              <w:ind w:left="340"/>
              <w:contextualSpacing/>
              <w:jc w:val="center"/>
              <w:rPr>
                <w:rFonts w:ascii="Times New Roman" w:eastAsia="Georgia" w:hAnsi="Times New Roman" w:cs="Times New Roman"/>
                <w:highlight w:val="white"/>
                <w:lang w:val="en-US"/>
              </w:rPr>
            </w:pPr>
            <w:r w:rsidRPr="00FA56D3">
              <w:rPr>
                <w:rFonts w:ascii="Times New Roman" w:eastAsia="Georgia" w:hAnsi="Times New Roman" w:cs="Times New Roman"/>
                <w:highlight w:val="white"/>
                <w:lang w:val="en-US"/>
              </w:rPr>
              <w:t>0</w:t>
            </w:r>
          </w:p>
        </w:tc>
        <w:tc>
          <w:tcPr>
            <w:tcW w:w="1130" w:type="dxa"/>
            <w:tcMar>
              <w:top w:w="100" w:type="dxa"/>
              <w:left w:w="100" w:type="dxa"/>
              <w:bottom w:w="100" w:type="dxa"/>
              <w:right w:w="100" w:type="dxa"/>
            </w:tcMar>
          </w:tcPr>
          <w:p w14:paraId="6D65517E" w14:textId="77777777" w:rsidR="002D690C" w:rsidRPr="00FA56D3" w:rsidRDefault="003A7860">
            <w:pPr>
              <w:spacing w:before="240" w:after="240" w:line="240" w:lineRule="auto"/>
              <w:ind w:left="340"/>
              <w:contextualSpacing/>
              <w:jc w:val="center"/>
              <w:rPr>
                <w:rFonts w:ascii="Times New Roman" w:eastAsia="Georgia" w:hAnsi="Times New Roman" w:cs="Times New Roman"/>
                <w:highlight w:val="white"/>
                <w:lang w:val="en-US"/>
              </w:rPr>
            </w:pPr>
            <w:r w:rsidRPr="00FA56D3">
              <w:rPr>
                <w:rFonts w:ascii="Times New Roman" w:eastAsia="Georgia" w:hAnsi="Times New Roman" w:cs="Times New Roman"/>
                <w:highlight w:val="white"/>
                <w:lang w:val="en-US"/>
              </w:rPr>
              <w:t>0</w:t>
            </w:r>
          </w:p>
        </w:tc>
        <w:tc>
          <w:tcPr>
            <w:tcW w:w="1130" w:type="dxa"/>
            <w:tcMar>
              <w:top w:w="100" w:type="dxa"/>
              <w:left w:w="100" w:type="dxa"/>
              <w:bottom w:w="100" w:type="dxa"/>
              <w:right w:w="100" w:type="dxa"/>
            </w:tcMar>
          </w:tcPr>
          <w:p w14:paraId="6D65517F" w14:textId="77777777" w:rsidR="002D690C" w:rsidRPr="00FA56D3" w:rsidRDefault="003A7860">
            <w:pPr>
              <w:spacing w:before="240" w:after="240" w:line="240" w:lineRule="auto"/>
              <w:ind w:left="340"/>
              <w:contextualSpacing/>
              <w:jc w:val="center"/>
              <w:rPr>
                <w:rFonts w:ascii="Times New Roman" w:eastAsia="Georgia" w:hAnsi="Times New Roman" w:cs="Times New Roman"/>
                <w:highlight w:val="white"/>
                <w:lang w:val="en-US"/>
              </w:rPr>
            </w:pPr>
            <w:r w:rsidRPr="00FA56D3">
              <w:rPr>
                <w:rFonts w:ascii="Times New Roman" w:eastAsia="Georgia" w:hAnsi="Times New Roman" w:cs="Times New Roman"/>
                <w:highlight w:val="white"/>
                <w:lang w:val="en-US"/>
              </w:rPr>
              <w:t>1</w:t>
            </w:r>
          </w:p>
        </w:tc>
        <w:tc>
          <w:tcPr>
            <w:tcW w:w="1130" w:type="dxa"/>
            <w:tcMar>
              <w:top w:w="100" w:type="dxa"/>
              <w:left w:w="100" w:type="dxa"/>
              <w:bottom w:w="100" w:type="dxa"/>
              <w:right w:w="100" w:type="dxa"/>
            </w:tcMar>
          </w:tcPr>
          <w:p w14:paraId="6D655180"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2</w:t>
            </w:r>
          </w:p>
        </w:tc>
        <w:tc>
          <w:tcPr>
            <w:tcW w:w="1137" w:type="dxa"/>
            <w:tcMar>
              <w:top w:w="100" w:type="dxa"/>
              <w:left w:w="100" w:type="dxa"/>
              <w:bottom w:w="100" w:type="dxa"/>
              <w:right w:w="100" w:type="dxa"/>
            </w:tcMar>
          </w:tcPr>
          <w:p w14:paraId="6D655181"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3</w:t>
            </w:r>
          </w:p>
        </w:tc>
      </w:tr>
      <w:tr w:rsidR="002D690C" w:rsidRPr="00FA56D3" w14:paraId="6D65518A" w14:textId="77777777">
        <w:trPr>
          <w:trHeight w:val="467"/>
        </w:trPr>
        <w:tc>
          <w:tcPr>
            <w:tcW w:w="1205" w:type="dxa"/>
            <w:tcMar>
              <w:top w:w="100" w:type="dxa"/>
              <w:left w:w="100" w:type="dxa"/>
              <w:bottom w:w="100" w:type="dxa"/>
              <w:right w:w="100" w:type="dxa"/>
            </w:tcMar>
          </w:tcPr>
          <w:p w14:paraId="6D655183" w14:textId="77777777" w:rsidR="002D690C" w:rsidRPr="00FA56D3" w:rsidRDefault="003A7860">
            <w:pPr>
              <w:spacing w:line="240" w:lineRule="auto"/>
              <w:contextualSpacing/>
              <w:jc w:val="center"/>
              <w:rPr>
                <w:rFonts w:ascii="Times New Roman" w:eastAsia="Georgia" w:hAnsi="Times New Roman" w:cs="Times New Roman"/>
              </w:rPr>
            </w:pPr>
            <w:r w:rsidRPr="00FA56D3">
              <w:rPr>
                <w:rFonts w:ascii="Times New Roman" w:eastAsia="Georgia" w:hAnsi="Times New Roman" w:cs="Times New Roman"/>
              </w:rPr>
              <w:t>3</w:t>
            </w:r>
          </w:p>
        </w:tc>
        <w:tc>
          <w:tcPr>
            <w:tcW w:w="1337" w:type="dxa"/>
            <w:tcMar>
              <w:top w:w="100" w:type="dxa"/>
              <w:left w:w="100" w:type="dxa"/>
              <w:bottom w:w="100" w:type="dxa"/>
              <w:right w:w="100" w:type="dxa"/>
            </w:tcMar>
          </w:tcPr>
          <w:p w14:paraId="6D655184"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30" w:type="dxa"/>
            <w:tcMar>
              <w:top w:w="100" w:type="dxa"/>
              <w:left w:w="100" w:type="dxa"/>
              <w:bottom w:w="100" w:type="dxa"/>
              <w:right w:w="100" w:type="dxa"/>
            </w:tcMar>
          </w:tcPr>
          <w:p w14:paraId="6D655185" w14:textId="77777777" w:rsidR="002D690C" w:rsidRPr="00FA56D3" w:rsidRDefault="003A7860">
            <w:pPr>
              <w:spacing w:before="240" w:after="240" w:line="240" w:lineRule="auto"/>
              <w:ind w:left="340"/>
              <w:contextualSpacing/>
              <w:jc w:val="center"/>
              <w:rPr>
                <w:rFonts w:ascii="Times New Roman" w:eastAsia="Georgia" w:hAnsi="Times New Roman" w:cs="Times New Roman"/>
                <w:highlight w:val="white"/>
                <w:lang w:val="en-US"/>
              </w:rPr>
            </w:pPr>
            <w:r w:rsidRPr="00FA56D3">
              <w:rPr>
                <w:rFonts w:ascii="Times New Roman" w:eastAsia="Georgia" w:hAnsi="Times New Roman" w:cs="Times New Roman"/>
                <w:highlight w:val="white"/>
                <w:lang w:val="en-US"/>
              </w:rPr>
              <w:t>0</w:t>
            </w:r>
          </w:p>
        </w:tc>
        <w:tc>
          <w:tcPr>
            <w:tcW w:w="1130" w:type="dxa"/>
            <w:tcMar>
              <w:top w:w="100" w:type="dxa"/>
              <w:left w:w="100" w:type="dxa"/>
              <w:bottom w:w="100" w:type="dxa"/>
              <w:right w:w="100" w:type="dxa"/>
            </w:tcMar>
          </w:tcPr>
          <w:p w14:paraId="6D655186" w14:textId="77777777" w:rsidR="002D690C" w:rsidRPr="00FA56D3" w:rsidRDefault="003A7860">
            <w:pPr>
              <w:spacing w:before="240" w:after="240" w:line="240" w:lineRule="auto"/>
              <w:ind w:left="340"/>
              <w:contextualSpacing/>
              <w:jc w:val="center"/>
              <w:rPr>
                <w:rFonts w:ascii="Times New Roman" w:eastAsia="Georgia" w:hAnsi="Times New Roman" w:cs="Times New Roman"/>
                <w:highlight w:val="white"/>
                <w:lang w:val="en-US"/>
              </w:rPr>
            </w:pPr>
            <w:r w:rsidRPr="00FA56D3">
              <w:rPr>
                <w:rFonts w:ascii="Times New Roman" w:eastAsia="Georgia" w:hAnsi="Times New Roman" w:cs="Times New Roman"/>
                <w:highlight w:val="white"/>
                <w:lang w:val="en-US"/>
              </w:rPr>
              <w:t>2</w:t>
            </w:r>
          </w:p>
        </w:tc>
        <w:tc>
          <w:tcPr>
            <w:tcW w:w="1130" w:type="dxa"/>
            <w:tcMar>
              <w:top w:w="100" w:type="dxa"/>
              <w:left w:w="100" w:type="dxa"/>
              <w:bottom w:w="100" w:type="dxa"/>
              <w:right w:w="100" w:type="dxa"/>
            </w:tcMar>
          </w:tcPr>
          <w:p w14:paraId="6D655187" w14:textId="77777777" w:rsidR="002D690C" w:rsidRPr="00FA56D3" w:rsidRDefault="003A7860">
            <w:pPr>
              <w:spacing w:before="240" w:after="240" w:line="240" w:lineRule="auto"/>
              <w:ind w:left="340"/>
              <w:contextualSpacing/>
              <w:jc w:val="center"/>
              <w:rPr>
                <w:rFonts w:ascii="Times New Roman" w:eastAsia="Georgia" w:hAnsi="Times New Roman" w:cs="Times New Roman"/>
                <w:highlight w:val="white"/>
                <w:lang w:val="en-US"/>
              </w:rPr>
            </w:pPr>
            <w:r w:rsidRPr="00FA56D3">
              <w:rPr>
                <w:rFonts w:ascii="Times New Roman" w:eastAsia="Georgia" w:hAnsi="Times New Roman" w:cs="Times New Roman"/>
                <w:highlight w:val="white"/>
                <w:lang w:val="en-US"/>
              </w:rPr>
              <w:t>2</w:t>
            </w:r>
          </w:p>
        </w:tc>
        <w:tc>
          <w:tcPr>
            <w:tcW w:w="1130" w:type="dxa"/>
            <w:tcMar>
              <w:top w:w="100" w:type="dxa"/>
              <w:left w:w="100" w:type="dxa"/>
              <w:bottom w:w="100" w:type="dxa"/>
              <w:right w:w="100" w:type="dxa"/>
            </w:tcMar>
          </w:tcPr>
          <w:p w14:paraId="6D655188"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8</w:t>
            </w:r>
          </w:p>
        </w:tc>
        <w:tc>
          <w:tcPr>
            <w:tcW w:w="1137" w:type="dxa"/>
            <w:tcMar>
              <w:top w:w="100" w:type="dxa"/>
              <w:left w:w="100" w:type="dxa"/>
              <w:bottom w:w="100" w:type="dxa"/>
              <w:right w:w="100" w:type="dxa"/>
            </w:tcMar>
          </w:tcPr>
          <w:p w14:paraId="6D655189"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12</w:t>
            </w:r>
          </w:p>
        </w:tc>
      </w:tr>
      <w:tr w:rsidR="002D690C" w:rsidRPr="00FA56D3" w14:paraId="6D655192" w14:textId="77777777">
        <w:trPr>
          <w:trHeight w:val="467"/>
        </w:trPr>
        <w:tc>
          <w:tcPr>
            <w:tcW w:w="1205" w:type="dxa"/>
            <w:tcMar>
              <w:top w:w="100" w:type="dxa"/>
              <w:left w:w="100" w:type="dxa"/>
              <w:bottom w:w="100" w:type="dxa"/>
              <w:right w:w="100" w:type="dxa"/>
            </w:tcMar>
          </w:tcPr>
          <w:p w14:paraId="6D65518B" w14:textId="77777777" w:rsidR="002D690C" w:rsidRPr="00FA56D3" w:rsidRDefault="003A7860">
            <w:pPr>
              <w:spacing w:line="240" w:lineRule="auto"/>
              <w:contextualSpacing/>
              <w:jc w:val="center"/>
              <w:rPr>
                <w:rFonts w:ascii="Times New Roman" w:eastAsia="Georgia" w:hAnsi="Times New Roman" w:cs="Times New Roman"/>
              </w:rPr>
            </w:pPr>
            <w:r w:rsidRPr="00FA56D3">
              <w:rPr>
                <w:rFonts w:ascii="Times New Roman" w:eastAsia="Georgia" w:hAnsi="Times New Roman" w:cs="Times New Roman"/>
              </w:rPr>
              <w:t>4</w:t>
            </w:r>
          </w:p>
        </w:tc>
        <w:tc>
          <w:tcPr>
            <w:tcW w:w="1337" w:type="dxa"/>
            <w:tcMar>
              <w:top w:w="100" w:type="dxa"/>
              <w:left w:w="100" w:type="dxa"/>
              <w:bottom w:w="100" w:type="dxa"/>
              <w:right w:w="100" w:type="dxa"/>
            </w:tcMar>
          </w:tcPr>
          <w:p w14:paraId="6D65518C"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30" w:type="dxa"/>
            <w:tcMar>
              <w:top w:w="100" w:type="dxa"/>
              <w:left w:w="100" w:type="dxa"/>
              <w:bottom w:w="100" w:type="dxa"/>
              <w:right w:w="100" w:type="dxa"/>
            </w:tcMar>
          </w:tcPr>
          <w:p w14:paraId="6D65518D" w14:textId="77777777" w:rsidR="002D690C" w:rsidRPr="00FA56D3" w:rsidRDefault="003A7860">
            <w:pPr>
              <w:spacing w:before="240" w:after="240" w:line="240" w:lineRule="auto"/>
              <w:ind w:left="340"/>
              <w:contextualSpacing/>
              <w:jc w:val="center"/>
              <w:rPr>
                <w:rFonts w:ascii="Times New Roman" w:eastAsia="Georgia" w:hAnsi="Times New Roman" w:cs="Times New Roman"/>
                <w:highlight w:val="white"/>
                <w:lang w:val="en-US"/>
              </w:rPr>
            </w:pPr>
            <w:r w:rsidRPr="00FA56D3">
              <w:rPr>
                <w:rFonts w:ascii="Times New Roman" w:eastAsia="Georgia" w:hAnsi="Times New Roman" w:cs="Times New Roman"/>
                <w:highlight w:val="white"/>
                <w:lang w:val="en-US"/>
              </w:rPr>
              <w:t>1</w:t>
            </w:r>
          </w:p>
        </w:tc>
        <w:tc>
          <w:tcPr>
            <w:tcW w:w="1130" w:type="dxa"/>
            <w:tcMar>
              <w:top w:w="100" w:type="dxa"/>
              <w:left w:w="100" w:type="dxa"/>
              <w:bottom w:w="100" w:type="dxa"/>
              <w:right w:w="100" w:type="dxa"/>
            </w:tcMar>
          </w:tcPr>
          <w:p w14:paraId="6D65518E" w14:textId="77777777" w:rsidR="002D690C" w:rsidRPr="00FA56D3" w:rsidRDefault="003A7860">
            <w:pPr>
              <w:spacing w:before="240" w:after="240" w:line="240" w:lineRule="auto"/>
              <w:ind w:left="340"/>
              <w:contextualSpacing/>
              <w:jc w:val="center"/>
              <w:rPr>
                <w:rFonts w:ascii="Times New Roman" w:eastAsia="Georgia" w:hAnsi="Times New Roman" w:cs="Times New Roman"/>
                <w:highlight w:val="white"/>
                <w:lang w:val="en-US"/>
              </w:rPr>
            </w:pPr>
            <w:r w:rsidRPr="00FA56D3">
              <w:rPr>
                <w:rFonts w:ascii="Times New Roman" w:eastAsia="Georgia" w:hAnsi="Times New Roman" w:cs="Times New Roman"/>
                <w:highlight w:val="white"/>
                <w:lang w:val="en-US"/>
              </w:rPr>
              <w:t>0</w:t>
            </w:r>
          </w:p>
        </w:tc>
        <w:tc>
          <w:tcPr>
            <w:tcW w:w="1130" w:type="dxa"/>
            <w:tcMar>
              <w:top w:w="100" w:type="dxa"/>
              <w:left w:w="100" w:type="dxa"/>
              <w:bottom w:w="100" w:type="dxa"/>
              <w:right w:w="100" w:type="dxa"/>
            </w:tcMar>
          </w:tcPr>
          <w:p w14:paraId="6D65518F" w14:textId="77777777" w:rsidR="002D690C" w:rsidRPr="00FA56D3" w:rsidRDefault="003A7860">
            <w:pPr>
              <w:spacing w:before="240" w:after="240" w:line="240" w:lineRule="auto"/>
              <w:ind w:left="340"/>
              <w:contextualSpacing/>
              <w:jc w:val="center"/>
              <w:rPr>
                <w:rFonts w:ascii="Times New Roman" w:eastAsia="Georgia" w:hAnsi="Times New Roman" w:cs="Times New Roman"/>
                <w:highlight w:val="white"/>
                <w:lang w:val="en-US"/>
              </w:rPr>
            </w:pPr>
            <w:r w:rsidRPr="00FA56D3">
              <w:rPr>
                <w:rFonts w:ascii="Times New Roman" w:eastAsia="Georgia" w:hAnsi="Times New Roman" w:cs="Times New Roman"/>
                <w:highlight w:val="white"/>
                <w:lang w:val="en-US"/>
              </w:rPr>
              <w:t>0</w:t>
            </w:r>
          </w:p>
        </w:tc>
        <w:tc>
          <w:tcPr>
            <w:tcW w:w="1130" w:type="dxa"/>
            <w:tcMar>
              <w:top w:w="100" w:type="dxa"/>
              <w:left w:w="100" w:type="dxa"/>
              <w:bottom w:w="100" w:type="dxa"/>
              <w:right w:w="100" w:type="dxa"/>
            </w:tcMar>
          </w:tcPr>
          <w:p w14:paraId="6D655190"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15</w:t>
            </w:r>
          </w:p>
        </w:tc>
        <w:tc>
          <w:tcPr>
            <w:tcW w:w="1137" w:type="dxa"/>
            <w:tcMar>
              <w:top w:w="100" w:type="dxa"/>
              <w:left w:w="100" w:type="dxa"/>
              <w:bottom w:w="100" w:type="dxa"/>
              <w:right w:w="100" w:type="dxa"/>
            </w:tcMar>
          </w:tcPr>
          <w:p w14:paraId="6D655191"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16</w:t>
            </w:r>
          </w:p>
        </w:tc>
      </w:tr>
      <w:tr w:rsidR="002D690C" w:rsidRPr="00FA56D3" w14:paraId="6D65519A" w14:textId="77777777">
        <w:trPr>
          <w:trHeight w:val="467"/>
        </w:trPr>
        <w:tc>
          <w:tcPr>
            <w:tcW w:w="1205" w:type="dxa"/>
            <w:tcMar>
              <w:top w:w="100" w:type="dxa"/>
              <w:left w:w="100" w:type="dxa"/>
              <w:bottom w:w="100" w:type="dxa"/>
              <w:right w:w="100" w:type="dxa"/>
            </w:tcMar>
          </w:tcPr>
          <w:p w14:paraId="6D655193" w14:textId="77777777" w:rsidR="002D690C" w:rsidRPr="00FA56D3" w:rsidRDefault="003A7860">
            <w:pPr>
              <w:spacing w:line="240" w:lineRule="auto"/>
              <w:contextualSpacing/>
              <w:jc w:val="center"/>
              <w:rPr>
                <w:rFonts w:ascii="Times New Roman" w:eastAsia="Georgia" w:hAnsi="Times New Roman" w:cs="Times New Roman"/>
              </w:rPr>
            </w:pPr>
            <w:r w:rsidRPr="00FA56D3">
              <w:rPr>
                <w:rFonts w:ascii="Times New Roman" w:eastAsia="Georgia" w:hAnsi="Times New Roman" w:cs="Times New Roman"/>
              </w:rPr>
              <w:t>5</w:t>
            </w:r>
          </w:p>
        </w:tc>
        <w:tc>
          <w:tcPr>
            <w:tcW w:w="1337" w:type="dxa"/>
            <w:tcMar>
              <w:top w:w="100" w:type="dxa"/>
              <w:left w:w="100" w:type="dxa"/>
              <w:bottom w:w="100" w:type="dxa"/>
              <w:right w:w="100" w:type="dxa"/>
            </w:tcMar>
          </w:tcPr>
          <w:p w14:paraId="6D655194"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2</w:t>
            </w:r>
          </w:p>
        </w:tc>
        <w:tc>
          <w:tcPr>
            <w:tcW w:w="1130" w:type="dxa"/>
            <w:tcMar>
              <w:top w:w="100" w:type="dxa"/>
              <w:left w:w="100" w:type="dxa"/>
              <w:bottom w:w="100" w:type="dxa"/>
              <w:right w:w="100" w:type="dxa"/>
            </w:tcMar>
          </w:tcPr>
          <w:p w14:paraId="6D655195" w14:textId="77777777" w:rsidR="002D690C" w:rsidRPr="00FA56D3" w:rsidRDefault="003A7860">
            <w:pPr>
              <w:spacing w:before="240" w:after="240" w:line="240" w:lineRule="auto"/>
              <w:ind w:left="340"/>
              <w:contextualSpacing/>
              <w:jc w:val="center"/>
              <w:rPr>
                <w:rFonts w:ascii="Times New Roman" w:eastAsia="Georgia" w:hAnsi="Times New Roman" w:cs="Times New Roman"/>
                <w:highlight w:val="white"/>
                <w:lang w:val="en-US"/>
              </w:rPr>
            </w:pPr>
            <w:r w:rsidRPr="00FA56D3">
              <w:rPr>
                <w:rFonts w:ascii="Times New Roman" w:eastAsia="Georgia" w:hAnsi="Times New Roman" w:cs="Times New Roman"/>
                <w:highlight w:val="white"/>
                <w:lang w:val="en-US"/>
              </w:rPr>
              <w:t>0</w:t>
            </w:r>
          </w:p>
        </w:tc>
        <w:tc>
          <w:tcPr>
            <w:tcW w:w="1130" w:type="dxa"/>
            <w:tcMar>
              <w:top w:w="100" w:type="dxa"/>
              <w:left w:w="100" w:type="dxa"/>
              <w:bottom w:w="100" w:type="dxa"/>
              <w:right w:w="100" w:type="dxa"/>
            </w:tcMar>
          </w:tcPr>
          <w:p w14:paraId="6D655196" w14:textId="77777777" w:rsidR="002D690C" w:rsidRPr="00FA56D3" w:rsidRDefault="003A7860">
            <w:pPr>
              <w:spacing w:before="240" w:after="240" w:line="240" w:lineRule="auto"/>
              <w:ind w:left="340"/>
              <w:contextualSpacing/>
              <w:jc w:val="center"/>
              <w:rPr>
                <w:rFonts w:ascii="Times New Roman" w:eastAsia="Georgia" w:hAnsi="Times New Roman" w:cs="Times New Roman"/>
                <w:highlight w:val="white"/>
                <w:lang w:val="en-US"/>
              </w:rPr>
            </w:pPr>
            <w:r w:rsidRPr="00FA56D3">
              <w:rPr>
                <w:rFonts w:ascii="Times New Roman" w:eastAsia="Georgia" w:hAnsi="Times New Roman" w:cs="Times New Roman"/>
                <w:highlight w:val="white"/>
                <w:lang w:val="en-US"/>
              </w:rPr>
              <w:t>2</w:t>
            </w:r>
          </w:p>
        </w:tc>
        <w:tc>
          <w:tcPr>
            <w:tcW w:w="1130" w:type="dxa"/>
            <w:tcMar>
              <w:top w:w="100" w:type="dxa"/>
              <w:left w:w="100" w:type="dxa"/>
              <w:bottom w:w="100" w:type="dxa"/>
              <w:right w:w="100" w:type="dxa"/>
            </w:tcMar>
          </w:tcPr>
          <w:p w14:paraId="6D655197" w14:textId="77777777" w:rsidR="002D690C" w:rsidRPr="00FA56D3" w:rsidRDefault="003A7860">
            <w:pPr>
              <w:spacing w:before="240" w:after="240" w:line="240" w:lineRule="auto"/>
              <w:ind w:left="340"/>
              <w:contextualSpacing/>
              <w:jc w:val="center"/>
              <w:rPr>
                <w:rFonts w:ascii="Times New Roman" w:eastAsia="Georgia" w:hAnsi="Times New Roman" w:cs="Times New Roman"/>
                <w:highlight w:val="white"/>
                <w:lang w:val="en-US"/>
              </w:rPr>
            </w:pPr>
            <w:r w:rsidRPr="00FA56D3">
              <w:rPr>
                <w:rFonts w:ascii="Times New Roman" w:eastAsia="Georgia" w:hAnsi="Times New Roman" w:cs="Times New Roman"/>
                <w:highlight w:val="white"/>
                <w:lang w:val="en-US"/>
              </w:rPr>
              <w:t>6</w:t>
            </w:r>
          </w:p>
        </w:tc>
        <w:tc>
          <w:tcPr>
            <w:tcW w:w="1130" w:type="dxa"/>
            <w:tcMar>
              <w:top w:w="100" w:type="dxa"/>
              <w:left w:w="100" w:type="dxa"/>
              <w:bottom w:w="100" w:type="dxa"/>
              <w:right w:w="100" w:type="dxa"/>
            </w:tcMar>
          </w:tcPr>
          <w:p w14:paraId="6D655198"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25</w:t>
            </w:r>
          </w:p>
        </w:tc>
        <w:tc>
          <w:tcPr>
            <w:tcW w:w="1137" w:type="dxa"/>
            <w:tcMar>
              <w:top w:w="100" w:type="dxa"/>
              <w:left w:w="100" w:type="dxa"/>
              <w:bottom w:w="100" w:type="dxa"/>
              <w:right w:w="100" w:type="dxa"/>
            </w:tcMar>
          </w:tcPr>
          <w:p w14:paraId="6D655199"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35</w:t>
            </w:r>
          </w:p>
        </w:tc>
      </w:tr>
      <w:tr w:rsidR="002D690C" w:rsidRPr="00FA56D3" w14:paraId="6D6551A2" w14:textId="77777777">
        <w:trPr>
          <w:trHeight w:val="467"/>
        </w:trPr>
        <w:tc>
          <w:tcPr>
            <w:tcW w:w="1205" w:type="dxa"/>
            <w:tcMar>
              <w:top w:w="100" w:type="dxa"/>
              <w:left w:w="100" w:type="dxa"/>
              <w:bottom w:w="100" w:type="dxa"/>
              <w:right w:w="100" w:type="dxa"/>
            </w:tcMar>
          </w:tcPr>
          <w:p w14:paraId="6D65519B" w14:textId="77777777" w:rsidR="002D690C" w:rsidRPr="00FA56D3" w:rsidRDefault="003A7860">
            <w:pPr>
              <w:spacing w:line="240" w:lineRule="auto"/>
              <w:contextualSpacing/>
              <w:jc w:val="center"/>
              <w:rPr>
                <w:rFonts w:ascii="Times New Roman" w:eastAsia="Georgia" w:hAnsi="Times New Roman" w:cs="Times New Roman"/>
              </w:rPr>
            </w:pPr>
            <w:r w:rsidRPr="00FA56D3">
              <w:rPr>
                <w:rFonts w:ascii="Times New Roman" w:eastAsia="Georgia" w:hAnsi="Times New Roman" w:cs="Times New Roman"/>
              </w:rPr>
              <w:t>6</w:t>
            </w:r>
          </w:p>
        </w:tc>
        <w:tc>
          <w:tcPr>
            <w:tcW w:w="1337" w:type="dxa"/>
            <w:tcMar>
              <w:top w:w="100" w:type="dxa"/>
              <w:left w:w="100" w:type="dxa"/>
              <w:bottom w:w="100" w:type="dxa"/>
              <w:right w:w="100" w:type="dxa"/>
            </w:tcMar>
          </w:tcPr>
          <w:p w14:paraId="6D65519C"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30" w:type="dxa"/>
            <w:tcMar>
              <w:top w:w="100" w:type="dxa"/>
              <w:left w:w="100" w:type="dxa"/>
              <w:bottom w:w="100" w:type="dxa"/>
              <w:right w:w="100" w:type="dxa"/>
            </w:tcMar>
          </w:tcPr>
          <w:p w14:paraId="6D65519D" w14:textId="77777777" w:rsidR="002D690C" w:rsidRPr="00FA56D3" w:rsidRDefault="003A7860">
            <w:pPr>
              <w:spacing w:before="240" w:after="240" w:line="240" w:lineRule="auto"/>
              <w:ind w:left="340"/>
              <w:contextualSpacing/>
              <w:jc w:val="center"/>
              <w:rPr>
                <w:rFonts w:ascii="Times New Roman" w:eastAsia="Georgia" w:hAnsi="Times New Roman" w:cs="Times New Roman"/>
                <w:highlight w:val="white"/>
                <w:lang w:val="en-US"/>
              </w:rPr>
            </w:pPr>
            <w:r w:rsidRPr="00FA56D3">
              <w:rPr>
                <w:rFonts w:ascii="Times New Roman" w:eastAsia="Georgia" w:hAnsi="Times New Roman" w:cs="Times New Roman"/>
                <w:highlight w:val="white"/>
                <w:lang w:val="en-US"/>
              </w:rPr>
              <w:t>1</w:t>
            </w:r>
          </w:p>
        </w:tc>
        <w:tc>
          <w:tcPr>
            <w:tcW w:w="1130" w:type="dxa"/>
            <w:tcMar>
              <w:top w:w="100" w:type="dxa"/>
              <w:left w:w="100" w:type="dxa"/>
              <w:bottom w:w="100" w:type="dxa"/>
              <w:right w:w="100" w:type="dxa"/>
            </w:tcMar>
          </w:tcPr>
          <w:p w14:paraId="6D65519E" w14:textId="77777777" w:rsidR="002D690C" w:rsidRPr="00FA56D3" w:rsidRDefault="003A7860">
            <w:pPr>
              <w:spacing w:before="240" w:after="240" w:line="240" w:lineRule="auto"/>
              <w:ind w:left="340"/>
              <w:contextualSpacing/>
              <w:jc w:val="center"/>
              <w:rPr>
                <w:rFonts w:ascii="Times New Roman" w:eastAsia="Georgia" w:hAnsi="Times New Roman" w:cs="Times New Roman"/>
                <w:highlight w:val="white"/>
                <w:lang w:val="en-US"/>
              </w:rPr>
            </w:pPr>
            <w:r w:rsidRPr="00FA56D3">
              <w:rPr>
                <w:rFonts w:ascii="Times New Roman" w:eastAsia="Georgia" w:hAnsi="Times New Roman" w:cs="Times New Roman"/>
                <w:highlight w:val="white"/>
                <w:lang w:val="en-US"/>
              </w:rPr>
              <w:t>2</w:t>
            </w:r>
          </w:p>
        </w:tc>
        <w:tc>
          <w:tcPr>
            <w:tcW w:w="1130" w:type="dxa"/>
            <w:tcMar>
              <w:top w:w="100" w:type="dxa"/>
              <w:left w:w="100" w:type="dxa"/>
              <w:bottom w:w="100" w:type="dxa"/>
              <w:right w:w="100" w:type="dxa"/>
            </w:tcMar>
          </w:tcPr>
          <w:p w14:paraId="6D65519F" w14:textId="77777777" w:rsidR="002D690C" w:rsidRPr="00FA56D3" w:rsidRDefault="003A7860">
            <w:pPr>
              <w:spacing w:before="240" w:after="240" w:line="240" w:lineRule="auto"/>
              <w:ind w:left="340"/>
              <w:contextualSpacing/>
              <w:jc w:val="center"/>
              <w:rPr>
                <w:rFonts w:ascii="Times New Roman" w:eastAsia="Georgia" w:hAnsi="Times New Roman" w:cs="Times New Roman"/>
                <w:highlight w:val="white"/>
                <w:lang w:val="en-US"/>
              </w:rPr>
            </w:pPr>
            <w:r w:rsidRPr="00FA56D3">
              <w:rPr>
                <w:rFonts w:ascii="Times New Roman" w:eastAsia="Georgia" w:hAnsi="Times New Roman" w:cs="Times New Roman"/>
                <w:highlight w:val="white"/>
                <w:lang w:val="en-US"/>
              </w:rPr>
              <w:t>2</w:t>
            </w:r>
          </w:p>
        </w:tc>
        <w:tc>
          <w:tcPr>
            <w:tcW w:w="1130" w:type="dxa"/>
            <w:tcMar>
              <w:top w:w="100" w:type="dxa"/>
              <w:left w:w="100" w:type="dxa"/>
              <w:bottom w:w="100" w:type="dxa"/>
              <w:right w:w="100" w:type="dxa"/>
            </w:tcMar>
          </w:tcPr>
          <w:p w14:paraId="6D6551A0"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7</w:t>
            </w:r>
          </w:p>
        </w:tc>
        <w:tc>
          <w:tcPr>
            <w:tcW w:w="1137" w:type="dxa"/>
            <w:tcMar>
              <w:top w:w="100" w:type="dxa"/>
              <w:left w:w="100" w:type="dxa"/>
              <w:bottom w:w="100" w:type="dxa"/>
              <w:right w:w="100" w:type="dxa"/>
            </w:tcMar>
          </w:tcPr>
          <w:p w14:paraId="6D6551A1"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12</w:t>
            </w:r>
          </w:p>
        </w:tc>
      </w:tr>
      <w:tr w:rsidR="002D690C" w:rsidRPr="00FA56D3" w14:paraId="6D6551AA" w14:textId="77777777">
        <w:trPr>
          <w:trHeight w:val="467"/>
        </w:trPr>
        <w:tc>
          <w:tcPr>
            <w:tcW w:w="1205" w:type="dxa"/>
            <w:tcMar>
              <w:top w:w="100" w:type="dxa"/>
              <w:left w:w="100" w:type="dxa"/>
              <w:bottom w:w="100" w:type="dxa"/>
              <w:right w:w="100" w:type="dxa"/>
            </w:tcMar>
          </w:tcPr>
          <w:p w14:paraId="6D6551A3" w14:textId="77777777" w:rsidR="002D690C" w:rsidRPr="00FA56D3" w:rsidRDefault="003A7860">
            <w:pPr>
              <w:spacing w:line="240" w:lineRule="auto"/>
              <w:contextualSpacing/>
              <w:jc w:val="center"/>
              <w:rPr>
                <w:rFonts w:ascii="Times New Roman" w:eastAsia="Georgia" w:hAnsi="Times New Roman" w:cs="Times New Roman"/>
              </w:rPr>
            </w:pPr>
            <w:r w:rsidRPr="00FA56D3">
              <w:rPr>
                <w:rFonts w:ascii="Times New Roman" w:eastAsia="Georgia" w:hAnsi="Times New Roman" w:cs="Times New Roman"/>
              </w:rPr>
              <w:t>7</w:t>
            </w:r>
          </w:p>
        </w:tc>
        <w:tc>
          <w:tcPr>
            <w:tcW w:w="1337" w:type="dxa"/>
            <w:tcMar>
              <w:top w:w="100" w:type="dxa"/>
              <w:left w:w="100" w:type="dxa"/>
              <w:bottom w:w="100" w:type="dxa"/>
              <w:right w:w="100" w:type="dxa"/>
            </w:tcMar>
          </w:tcPr>
          <w:p w14:paraId="6D6551A4"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30" w:type="dxa"/>
            <w:tcMar>
              <w:top w:w="100" w:type="dxa"/>
              <w:left w:w="100" w:type="dxa"/>
              <w:bottom w:w="100" w:type="dxa"/>
              <w:right w:w="100" w:type="dxa"/>
            </w:tcMar>
          </w:tcPr>
          <w:p w14:paraId="6D6551A5" w14:textId="77777777" w:rsidR="002D690C" w:rsidRPr="00FA56D3" w:rsidRDefault="003A7860">
            <w:pPr>
              <w:spacing w:before="240" w:after="240" w:line="240" w:lineRule="auto"/>
              <w:ind w:left="340"/>
              <w:contextualSpacing/>
              <w:jc w:val="center"/>
              <w:rPr>
                <w:rFonts w:ascii="Times New Roman" w:eastAsia="Georgia" w:hAnsi="Times New Roman" w:cs="Times New Roman"/>
                <w:highlight w:val="white"/>
                <w:lang w:val="en-US"/>
              </w:rPr>
            </w:pPr>
            <w:r w:rsidRPr="00FA56D3">
              <w:rPr>
                <w:rFonts w:ascii="Times New Roman" w:eastAsia="Georgia" w:hAnsi="Times New Roman" w:cs="Times New Roman"/>
                <w:highlight w:val="white"/>
                <w:lang w:val="en-US"/>
              </w:rPr>
              <w:t>0</w:t>
            </w:r>
          </w:p>
        </w:tc>
        <w:tc>
          <w:tcPr>
            <w:tcW w:w="1130" w:type="dxa"/>
            <w:tcMar>
              <w:top w:w="100" w:type="dxa"/>
              <w:left w:w="100" w:type="dxa"/>
              <w:bottom w:w="100" w:type="dxa"/>
              <w:right w:w="100" w:type="dxa"/>
            </w:tcMar>
          </w:tcPr>
          <w:p w14:paraId="6D6551A6" w14:textId="77777777" w:rsidR="002D690C" w:rsidRPr="00FA56D3" w:rsidRDefault="003A7860">
            <w:pPr>
              <w:spacing w:before="240" w:after="240" w:line="240" w:lineRule="auto"/>
              <w:ind w:left="340"/>
              <w:contextualSpacing/>
              <w:jc w:val="center"/>
              <w:rPr>
                <w:rFonts w:ascii="Times New Roman" w:eastAsia="Georgia" w:hAnsi="Times New Roman" w:cs="Times New Roman"/>
                <w:highlight w:val="white"/>
                <w:lang w:val="en-US"/>
              </w:rPr>
            </w:pPr>
            <w:r w:rsidRPr="00FA56D3">
              <w:rPr>
                <w:rFonts w:ascii="Times New Roman" w:eastAsia="Georgia" w:hAnsi="Times New Roman" w:cs="Times New Roman"/>
                <w:highlight w:val="white"/>
                <w:lang w:val="en-US"/>
              </w:rPr>
              <w:t>1</w:t>
            </w:r>
          </w:p>
        </w:tc>
        <w:tc>
          <w:tcPr>
            <w:tcW w:w="1130" w:type="dxa"/>
            <w:tcMar>
              <w:top w:w="100" w:type="dxa"/>
              <w:left w:w="100" w:type="dxa"/>
              <w:bottom w:w="100" w:type="dxa"/>
              <w:right w:w="100" w:type="dxa"/>
            </w:tcMar>
          </w:tcPr>
          <w:p w14:paraId="6D6551A7" w14:textId="77777777" w:rsidR="002D690C" w:rsidRPr="00FA56D3" w:rsidRDefault="003A7860">
            <w:pPr>
              <w:spacing w:before="240" w:after="240" w:line="240" w:lineRule="auto"/>
              <w:ind w:left="340"/>
              <w:contextualSpacing/>
              <w:jc w:val="center"/>
              <w:rPr>
                <w:rFonts w:ascii="Times New Roman" w:eastAsia="Georgia" w:hAnsi="Times New Roman" w:cs="Times New Roman"/>
                <w:highlight w:val="white"/>
                <w:lang w:val="en-US"/>
              </w:rPr>
            </w:pPr>
            <w:r w:rsidRPr="00FA56D3">
              <w:rPr>
                <w:rFonts w:ascii="Times New Roman" w:eastAsia="Georgia" w:hAnsi="Times New Roman" w:cs="Times New Roman"/>
                <w:highlight w:val="white"/>
                <w:lang w:val="en-US"/>
              </w:rPr>
              <w:t>4</w:t>
            </w:r>
          </w:p>
        </w:tc>
        <w:tc>
          <w:tcPr>
            <w:tcW w:w="1130" w:type="dxa"/>
            <w:tcMar>
              <w:top w:w="100" w:type="dxa"/>
              <w:left w:w="100" w:type="dxa"/>
              <w:bottom w:w="100" w:type="dxa"/>
              <w:right w:w="100" w:type="dxa"/>
            </w:tcMar>
          </w:tcPr>
          <w:p w14:paraId="6D6551A8"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1</w:t>
            </w:r>
          </w:p>
        </w:tc>
        <w:tc>
          <w:tcPr>
            <w:tcW w:w="1137" w:type="dxa"/>
            <w:tcMar>
              <w:top w:w="100" w:type="dxa"/>
              <w:left w:w="100" w:type="dxa"/>
              <w:bottom w:w="100" w:type="dxa"/>
              <w:right w:w="100" w:type="dxa"/>
            </w:tcMar>
          </w:tcPr>
          <w:p w14:paraId="6D6551A9"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6</w:t>
            </w:r>
          </w:p>
        </w:tc>
      </w:tr>
      <w:tr w:rsidR="002D690C" w:rsidRPr="00FA56D3" w14:paraId="6D6551B2" w14:textId="77777777">
        <w:trPr>
          <w:trHeight w:val="467"/>
        </w:trPr>
        <w:tc>
          <w:tcPr>
            <w:tcW w:w="1205" w:type="dxa"/>
            <w:tcMar>
              <w:top w:w="100" w:type="dxa"/>
              <w:left w:w="100" w:type="dxa"/>
              <w:bottom w:w="100" w:type="dxa"/>
              <w:right w:w="100" w:type="dxa"/>
            </w:tcMar>
          </w:tcPr>
          <w:p w14:paraId="6D6551AB" w14:textId="77777777" w:rsidR="002D690C" w:rsidRPr="00FA56D3" w:rsidRDefault="003A7860">
            <w:pPr>
              <w:spacing w:line="240" w:lineRule="auto"/>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8</w:t>
            </w:r>
          </w:p>
        </w:tc>
        <w:tc>
          <w:tcPr>
            <w:tcW w:w="1337" w:type="dxa"/>
            <w:tcMar>
              <w:top w:w="100" w:type="dxa"/>
              <w:left w:w="100" w:type="dxa"/>
              <w:bottom w:w="100" w:type="dxa"/>
              <w:right w:w="100" w:type="dxa"/>
            </w:tcMar>
          </w:tcPr>
          <w:p w14:paraId="6D6551AC"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30" w:type="dxa"/>
            <w:tcMar>
              <w:top w:w="100" w:type="dxa"/>
              <w:left w:w="100" w:type="dxa"/>
              <w:bottom w:w="100" w:type="dxa"/>
              <w:right w:w="100" w:type="dxa"/>
            </w:tcMar>
          </w:tcPr>
          <w:p w14:paraId="6D6551AD" w14:textId="77777777" w:rsidR="002D690C" w:rsidRPr="00FA56D3" w:rsidRDefault="003A7860">
            <w:pPr>
              <w:spacing w:before="240" w:after="240" w:line="240" w:lineRule="auto"/>
              <w:ind w:left="340"/>
              <w:contextualSpacing/>
              <w:jc w:val="center"/>
              <w:rPr>
                <w:rFonts w:ascii="Times New Roman" w:eastAsia="Georgia" w:hAnsi="Times New Roman" w:cs="Times New Roman"/>
                <w:highlight w:val="white"/>
                <w:lang w:val="en-US"/>
              </w:rPr>
            </w:pPr>
            <w:r w:rsidRPr="00FA56D3">
              <w:rPr>
                <w:rFonts w:ascii="Times New Roman" w:eastAsia="Georgia" w:hAnsi="Times New Roman" w:cs="Times New Roman"/>
                <w:highlight w:val="white"/>
                <w:lang w:val="en-US"/>
              </w:rPr>
              <w:t>0</w:t>
            </w:r>
          </w:p>
        </w:tc>
        <w:tc>
          <w:tcPr>
            <w:tcW w:w="1130" w:type="dxa"/>
            <w:tcMar>
              <w:top w:w="100" w:type="dxa"/>
              <w:left w:w="100" w:type="dxa"/>
              <w:bottom w:w="100" w:type="dxa"/>
              <w:right w:w="100" w:type="dxa"/>
            </w:tcMar>
          </w:tcPr>
          <w:p w14:paraId="6D6551AE" w14:textId="77777777" w:rsidR="002D690C" w:rsidRPr="00FA56D3" w:rsidRDefault="003A7860">
            <w:pPr>
              <w:spacing w:before="240" w:after="240" w:line="240" w:lineRule="auto"/>
              <w:ind w:left="340"/>
              <w:contextualSpacing/>
              <w:jc w:val="center"/>
              <w:rPr>
                <w:rFonts w:ascii="Times New Roman" w:eastAsia="Georgia" w:hAnsi="Times New Roman" w:cs="Times New Roman"/>
                <w:highlight w:val="white"/>
                <w:lang w:val="en-US"/>
              </w:rPr>
            </w:pPr>
            <w:r w:rsidRPr="00FA56D3">
              <w:rPr>
                <w:rFonts w:ascii="Times New Roman" w:eastAsia="Georgia" w:hAnsi="Times New Roman" w:cs="Times New Roman"/>
                <w:highlight w:val="white"/>
                <w:lang w:val="en-US"/>
              </w:rPr>
              <w:t>4</w:t>
            </w:r>
          </w:p>
        </w:tc>
        <w:tc>
          <w:tcPr>
            <w:tcW w:w="1130" w:type="dxa"/>
            <w:tcMar>
              <w:top w:w="100" w:type="dxa"/>
              <w:left w:w="100" w:type="dxa"/>
              <w:bottom w:w="100" w:type="dxa"/>
              <w:right w:w="100" w:type="dxa"/>
            </w:tcMar>
          </w:tcPr>
          <w:p w14:paraId="6D6551AF" w14:textId="77777777" w:rsidR="002D690C" w:rsidRPr="00FA56D3" w:rsidRDefault="003A7860">
            <w:pPr>
              <w:spacing w:before="240" w:after="240" w:line="240" w:lineRule="auto"/>
              <w:ind w:left="340"/>
              <w:contextualSpacing/>
              <w:jc w:val="center"/>
              <w:rPr>
                <w:rFonts w:ascii="Times New Roman" w:eastAsia="Georgia" w:hAnsi="Times New Roman" w:cs="Times New Roman"/>
                <w:highlight w:val="white"/>
                <w:lang w:val="en-US"/>
              </w:rPr>
            </w:pPr>
            <w:r w:rsidRPr="00FA56D3">
              <w:rPr>
                <w:rFonts w:ascii="Times New Roman" w:eastAsia="Georgia" w:hAnsi="Times New Roman" w:cs="Times New Roman"/>
                <w:highlight w:val="white"/>
                <w:lang w:val="en-US"/>
              </w:rPr>
              <w:t>12</w:t>
            </w:r>
          </w:p>
        </w:tc>
        <w:tc>
          <w:tcPr>
            <w:tcW w:w="1130" w:type="dxa"/>
            <w:tcMar>
              <w:top w:w="100" w:type="dxa"/>
              <w:left w:w="100" w:type="dxa"/>
              <w:bottom w:w="100" w:type="dxa"/>
              <w:right w:w="100" w:type="dxa"/>
            </w:tcMar>
          </w:tcPr>
          <w:p w14:paraId="6D6551B0"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4</w:t>
            </w:r>
          </w:p>
        </w:tc>
        <w:tc>
          <w:tcPr>
            <w:tcW w:w="1137" w:type="dxa"/>
            <w:tcMar>
              <w:top w:w="100" w:type="dxa"/>
              <w:left w:w="100" w:type="dxa"/>
              <w:bottom w:w="100" w:type="dxa"/>
              <w:right w:w="100" w:type="dxa"/>
            </w:tcMar>
          </w:tcPr>
          <w:p w14:paraId="6D6551B1"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20</w:t>
            </w:r>
          </w:p>
        </w:tc>
      </w:tr>
      <w:tr w:rsidR="002D690C" w:rsidRPr="00FA56D3" w14:paraId="6D6551BA" w14:textId="77777777">
        <w:trPr>
          <w:trHeight w:val="467"/>
        </w:trPr>
        <w:tc>
          <w:tcPr>
            <w:tcW w:w="1205" w:type="dxa"/>
            <w:tcMar>
              <w:top w:w="100" w:type="dxa"/>
              <w:left w:w="100" w:type="dxa"/>
              <w:bottom w:w="100" w:type="dxa"/>
              <w:right w:w="100" w:type="dxa"/>
            </w:tcMar>
          </w:tcPr>
          <w:p w14:paraId="6D6551B3" w14:textId="77777777" w:rsidR="002D690C" w:rsidRPr="00FA56D3" w:rsidRDefault="003A7860">
            <w:pPr>
              <w:spacing w:line="240" w:lineRule="auto"/>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9</w:t>
            </w:r>
          </w:p>
        </w:tc>
        <w:tc>
          <w:tcPr>
            <w:tcW w:w="1337" w:type="dxa"/>
            <w:tcMar>
              <w:top w:w="100" w:type="dxa"/>
              <w:left w:w="100" w:type="dxa"/>
              <w:bottom w:w="100" w:type="dxa"/>
              <w:right w:w="100" w:type="dxa"/>
            </w:tcMar>
          </w:tcPr>
          <w:p w14:paraId="6D6551B4"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30" w:type="dxa"/>
            <w:tcMar>
              <w:top w:w="100" w:type="dxa"/>
              <w:left w:w="100" w:type="dxa"/>
              <w:bottom w:w="100" w:type="dxa"/>
              <w:right w:w="100" w:type="dxa"/>
            </w:tcMar>
          </w:tcPr>
          <w:p w14:paraId="6D6551B5" w14:textId="77777777" w:rsidR="002D690C" w:rsidRPr="00FA56D3" w:rsidRDefault="003A7860">
            <w:pPr>
              <w:spacing w:before="240" w:after="240" w:line="240" w:lineRule="auto"/>
              <w:ind w:left="340"/>
              <w:contextualSpacing/>
              <w:jc w:val="center"/>
              <w:rPr>
                <w:rFonts w:ascii="Times New Roman" w:eastAsia="Georgia" w:hAnsi="Times New Roman" w:cs="Times New Roman"/>
                <w:highlight w:val="white"/>
                <w:lang w:val="en-US"/>
              </w:rPr>
            </w:pPr>
            <w:r w:rsidRPr="00FA56D3">
              <w:rPr>
                <w:rFonts w:ascii="Times New Roman" w:eastAsia="Georgia" w:hAnsi="Times New Roman" w:cs="Times New Roman"/>
                <w:highlight w:val="white"/>
                <w:lang w:val="en-US"/>
              </w:rPr>
              <w:t>0</w:t>
            </w:r>
          </w:p>
        </w:tc>
        <w:tc>
          <w:tcPr>
            <w:tcW w:w="1130" w:type="dxa"/>
            <w:tcMar>
              <w:top w:w="100" w:type="dxa"/>
              <w:left w:w="100" w:type="dxa"/>
              <w:bottom w:w="100" w:type="dxa"/>
              <w:right w:w="100" w:type="dxa"/>
            </w:tcMar>
          </w:tcPr>
          <w:p w14:paraId="6D6551B6" w14:textId="77777777" w:rsidR="002D690C" w:rsidRPr="00FA56D3" w:rsidRDefault="003A7860">
            <w:pPr>
              <w:spacing w:before="240" w:after="240" w:line="240" w:lineRule="auto"/>
              <w:ind w:left="340"/>
              <w:contextualSpacing/>
              <w:jc w:val="center"/>
              <w:rPr>
                <w:rFonts w:ascii="Times New Roman" w:eastAsia="Georgia" w:hAnsi="Times New Roman" w:cs="Times New Roman"/>
                <w:highlight w:val="white"/>
                <w:lang w:val="en-US"/>
              </w:rPr>
            </w:pPr>
            <w:r w:rsidRPr="00FA56D3">
              <w:rPr>
                <w:rFonts w:ascii="Times New Roman" w:eastAsia="Georgia" w:hAnsi="Times New Roman" w:cs="Times New Roman"/>
                <w:highlight w:val="white"/>
                <w:lang w:val="en-US"/>
              </w:rPr>
              <w:t>2</w:t>
            </w:r>
          </w:p>
        </w:tc>
        <w:tc>
          <w:tcPr>
            <w:tcW w:w="1130" w:type="dxa"/>
            <w:tcMar>
              <w:top w:w="100" w:type="dxa"/>
              <w:left w:w="100" w:type="dxa"/>
              <w:bottom w:w="100" w:type="dxa"/>
              <w:right w:w="100" w:type="dxa"/>
            </w:tcMar>
          </w:tcPr>
          <w:p w14:paraId="6D6551B7" w14:textId="77777777" w:rsidR="002D690C" w:rsidRPr="00FA56D3" w:rsidRDefault="003A7860">
            <w:pPr>
              <w:spacing w:before="240" w:after="240" w:line="240" w:lineRule="auto"/>
              <w:ind w:left="340"/>
              <w:contextualSpacing/>
              <w:jc w:val="center"/>
              <w:rPr>
                <w:rFonts w:ascii="Times New Roman" w:eastAsia="Georgia" w:hAnsi="Times New Roman" w:cs="Times New Roman"/>
                <w:highlight w:val="white"/>
                <w:lang w:val="en-US"/>
              </w:rPr>
            </w:pPr>
            <w:r w:rsidRPr="00FA56D3">
              <w:rPr>
                <w:rFonts w:ascii="Times New Roman" w:eastAsia="Georgia" w:hAnsi="Times New Roman" w:cs="Times New Roman"/>
                <w:highlight w:val="white"/>
                <w:lang w:val="en-US"/>
              </w:rPr>
              <w:t>9</w:t>
            </w:r>
          </w:p>
        </w:tc>
        <w:tc>
          <w:tcPr>
            <w:tcW w:w="1130" w:type="dxa"/>
            <w:tcMar>
              <w:top w:w="100" w:type="dxa"/>
              <w:left w:w="100" w:type="dxa"/>
              <w:bottom w:w="100" w:type="dxa"/>
              <w:right w:w="100" w:type="dxa"/>
            </w:tcMar>
          </w:tcPr>
          <w:p w14:paraId="6D6551B8"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2</w:t>
            </w:r>
          </w:p>
        </w:tc>
        <w:tc>
          <w:tcPr>
            <w:tcW w:w="1137" w:type="dxa"/>
            <w:tcMar>
              <w:top w:w="100" w:type="dxa"/>
              <w:left w:w="100" w:type="dxa"/>
              <w:bottom w:w="100" w:type="dxa"/>
              <w:right w:w="100" w:type="dxa"/>
            </w:tcMar>
          </w:tcPr>
          <w:p w14:paraId="6D6551B9"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13</w:t>
            </w:r>
          </w:p>
        </w:tc>
      </w:tr>
      <w:tr w:rsidR="002D690C" w:rsidRPr="00FA56D3" w14:paraId="6D6551C2" w14:textId="77777777">
        <w:trPr>
          <w:trHeight w:val="506"/>
        </w:trPr>
        <w:tc>
          <w:tcPr>
            <w:tcW w:w="1205" w:type="dxa"/>
            <w:tcMar>
              <w:top w:w="100" w:type="dxa"/>
              <w:left w:w="100" w:type="dxa"/>
              <w:bottom w:w="100" w:type="dxa"/>
              <w:right w:w="100" w:type="dxa"/>
            </w:tcMar>
          </w:tcPr>
          <w:p w14:paraId="6D6551BB" w14:textId="77777777" w:rsidR="002D690C" w:rsidRPr="00FA56D3" w:rsidRDefault="003A7860">
            <w:pPr>
              <w:spacing w:line="240" w:lineRule="auto"/>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10</w:t>
            </w:r>
          </w:p>
        </w:tc>
        <w:tc>
          <w:tcPr>
            <w:tcW w:w="1337" w:type="dxa"/>
            <w:tcMar>
              <w:top w:w="100" w:type="dxa"/>
              <w:left w:w="100" w:type="dxa"/>
              <w:bottom w:w="100" w:type="dxa"/>
              <w:right w:w="100" w:type="dxa"/>
            </w:tcMar>
          </w:tcPr>
          <w:p w14:paraId="6D6551BC"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30" w:type="dxa"/>
            <w:tcMar>
              <w:top w:w="100" w:type="dxa"/>
              <w:left w:w="100" w:type="dxa"/>
              <w:bottom w:w="100" w:type="dxa"/>
              <w:right w:w="100" w:type="dxa"/>
            </w:tcMar>
          </w:tcPr>
          <w:p w14:paraId="6D6551BD" w14:textId="77777777" w:rsidR="002D690C" w:rsidRPr="00FA56D3" w:rsidRDefault="003A7860">
            <w:pPr>
              <w:spacing w:before="240" w:after="240" w:line="240" w:lineRule="auto"/>
              <w:ind w:left="340"/>
              <w:contextualSpacing/>
              <w:jc w:val="center"/>
              <w:rPr>
                <w:rFonts w:ascii="Times New Roman" w:eastAsia="Georgia" w:hAnsi="Times New Roman" w:cs="Times New Roman"/>
                <w:highlight w:val="white"/>
                <w:lang w:val="en-US"/>
              </w:rPr>
            </w:pPr>
            <w:r w:rsidRPr="00FA56D3">
              <w:rPr>
                <w:rFonts w:ascii="Times New Roman" w:eastAsia="Georgia" w:hAnsi="Times New Roman" w:cs="Times New Roman"/>
                <w:highlight w:val="white"/>
                <w:lang w:val="en-US"/>
              </w:rPr>
              <w:t>0</w:t>
            </w:r>
          </w:p>
        </w:tc>
        <w:tc>
          <w:tcPr>
            <w:tcW w:w="1130" w:type="dxa"/>
            <w:tcMar>
              <w:top w:w="100" w:type="dxa"/>
              <w:left w:w="100" w:type="dxa"/>
              <w:bottom w:w="100" w:type="dxa"/>
              <w:right w:w="100" w:type="dxa"/>
            </w:tcMar>
          </w:tcPr>
          <w:p w14:paraId="6D6551BE" w14:textId="77777777" w:rsidR="002D690C" w:rsidRPr="00FA56D3" w:rsidRDefault="003A7860">
            <w:pPr>
              <w:spacing w:before="240" w:after="240" w:line="240" w:lineRule="auto"/>
              <w:ind w:left="340"/>
              <w:contextualSpacing/>
              <w:jc w:val="center"/>
              <w:rPr>
                <w:rFonts w:ascii="Times New Roman" w:eastAsia="Georgia" w:hAnsi="Times New Roman" w:cs="Times New Roman"/>
                <w:highlight w:val="white"/>
                <w:lang w:val="en-US"/>
              </w:rPr>
            </w:pPr>
            <w:r w:rsidRPr="00FA56D3">
              <w:rPr>
                <w:rFonts w:ascii="Times New Roman" w:eastAsia="Georgia" w:hAnsi="Times New Roman" w:cs="Times New Roman"/>
                <w:highlight w:val="white"/>
                <w:lang w:val="en-US"/>
              </w:rPr>
              <w:t>3</w:t>
            </w:r>
          </w:p>
        </w:tc>
        <w:tc>
          <w:tcPr>
            <w:tcW w:w="1130" w:type="dxa"/>
            <w:tcMar>
              <w:top w:w="100" w:type="dxa"/>
              <w:left w:w="100" w:type="dxa"/>
              <w:bottom w:w="100" w:type="dxa"/>
              <w:right w:w="100" w:type="dxa"/>
            </w:tcMar>
          </w:tcPr>
          <w:p w14:paraId="6D6551BF" w14:textId="77777777" w:rsidR="002D690C" w:rsidRPr="00FA56D3" w:rsidRDefault="003A7860">
            <w:pPr>
              <w:spacing w:before="240" w:after="240" w:line="240" w:lineRule="auto"/>
              <w:ind w:left="340"/>
              <w:contextualSpacing/>
              <w:jc w:val="center"/>
              <w:rPr>
                <w:rFonts w:ascii="Times New Roman" w:eastAsia="Georgia" w:hAnsi="Times New Roman" w:cs="Times New Roman"/>
                <w:highlight w:val="white"/>
                <w:lang w:val="en-US"/>
              </w:rPr>
            </w:pPr>
            <w:r w:rsidRPr="00FA56D3">
              <w:rPr>
                <w:rFonts w:ascii="Times New Roman" w:eastAsia="Georgia" w:hAnsi="Times New Roman" w:cs="Times New Roman"/>
                <w:highlight w:val="white"/>
                <w:lang w:val="en-US"/>
              </w:rPr>
              <w:t>12</w:t>
            </w:r>
          </w:p>
        </w:tc>
        <w:tc>
          <w:tcPr>
            <w:tcW w:w="1130" w:type="dxa"/>
            <w:tcMar>
              <w:top w:w="100" w:type="dxa"/>
              <w:left w:w="100" w:type="dxa"/>
              <w:bottom w:w="100" w:type="dxa"/>
              <w:right w:w="100" w:type="dxa"/>
            </w:tcMar>
          </w:tcPr>
          <w:p w14:paraId="6D6551C0"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29</w:t>
            </w:r>
          </w:p>
        </w:tc>
        <w:tc>
          <w:tcPr>
            <w:tcW w:w="1137" w:type="dxa"/>
            <w:tcMar>
              <w:top w:w="100" w:type="dxa"/>
              <w:left w:w="100" w:type="dxa"/>
              <w:bottom w:w="100" w:type="dxa"/>
              <w:right w:w="100" w:type="dxa"/>
            </w:tcMar>
          </w:tcPr>
          <w:p w14:paraId="6D6551C1"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44</w:t>
            </w:r>
          </w:p>
        </w:tc>
      </w:tr>
      <w:tr w:rsidR="002D690C" w:rsidRPr="00FA56D3" w14:paraId="6D6551CA" w14:textId="77777777">
        <w:trPr>
          <w:trHeight w:val="454"/>
        </w:trPr>
        <w:tc>
          <w:tcPr>
            <w:tcW w:w="1205" w:type="dxa"/>
            <w:tcMar>
              <w:top w:w="100" w:type="dxa"/>
              <w:left w:w="100" w:type="dxa"/>
              <w:bottom w:w="100" w:type="dxa"/>
              <w:right w:w="100" w:type="dxa"/>
            </w:tcMar>
          </w:tcPr>
          <w:p w14:paraId="6D6551C3" w14:textId="77777777" w:rsidR="002D690C" w:rsidRPr="00FA56D3" w:rsidRDefault="003A7860">
            <w:pPr>
              <w:spacing w:line="240" w:lineRule="auto"/>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11</w:t>
            </w:r>
          </w:p>
        </w:tc>
        <w:tc>
          <w:tcPr>
            <w:tcW w:w="1337" w:type="dxa"/>
            <w:tcMar>
              <w:top w:w="100" w:type="dxa"/>
              <w:left w:w="100" w:type="dxa"/>
              <w:bottom w:w="100" w:type="dxa"/>
              <w:right w:w="100" w:type="dxa"/>
            </w:tcMar>
          </w:tcPr>
          <w:p w14:paraId="6D6551C4"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30" w:type="dxa"/>
            <w:tcMar>
              <w:top w:w="100" w:type="dxa"/>
              <w:left w:w="100" w:type="dxa"/>
              <w:bottom w:w="100" w:type="dxa"/>
              <w:right w:w="100" w:type="dxa"/>
            </w:tcMar>
          </w:tcPr>
          <w:p w14:paraId="6D6551C5" w14:textId="77777777" w:rsidR="002D690C" w:rsidRPr="00FA56D3" w:rsidRDefault="003A7860">
            <w:pPr>
              <w:spacing w:before="240" w:after="240" w:line="240" w:lineRule="auto"/>
              <w:ind w:left="340"/>
              <w:contextualSpacing/>
              <w:jc w:val="center"/>
              <w:rPr>
                <w:rFonts w:ascii="Times New Roman" w:eastAsia="Georgia" w:hAnsi="Times New Roman" w:cs="Times New Roman"/>
                <w:highlight w:val="white"/>
                <w:lang w:val="en-US"/>
              </w:rPr>
            </w:pPr>
            <w:r w:rsidRPr="00FA56D3">
              <w:rPr>
                <w:rFonts w:ascii="Times New Roman" w:eastAsia="Georgia" w:hAnsi="Times New Roman" w:cs="Times New Roman"/>
                <w:highlight w:val="white"/>
                <w:lang w:val="en-US"/>
              </w:rPr>
              <w:t>0</w:t>
            </w:r>
          </w:p>
        </w:tc>
        <w:tc>
          <w:tcPr>
            <w:tcW w:w="1130" w:type="dxa"/>
            <w:tcMar>
              <w:top w:w="100" w:type="dxa"/>
              <w:left w:w="100" w:type="dxa"/>
              <w:bottom w:w="100" w:type="dxa"/>
              <w:right w:w="100" w:type="dxa"/>
            </w:tcMar>
          </w:tcPr>
          <w:p w14:paraId="6D6551C6" w14:textId="77777777" w:rsidR="002D690C" w:rsidRPr="00FA56D3" w:rsidRDefault="003A7860">
            <w:pPr>
              <w:spacing w:before="240" w:after="240" w:line="240" w:lineRule="auto"/>
              <w:ind w:left="340"/>
              <w:contextualSpacing/>
              <w:jc w:val="center"/>
              <w:rPr>
                <w:rFonts w:ascii="Times New Roman" w:eastAsia="Georgia" w:hAnsi="Times New Roman" w:cs="Times New Roman"/>
                <w:highlight w:val="white"/>
                <w:lang w:val="en-US"/>
              </w:rPr>
            </w:pPr>
            <w:r w:rsidRPr="00FA56D3">
              <w:rPr>
                <w:rFonts w:ascii="Times New Roman" w:eastAsia="Georgia" w:hAnsi="Times New Roman" w:cs="Times New Roman"/>
                <w:highlight w:val="white"/>
                <w:lang w:val="en-US"/>
              </w:rPr>
              <w:t>2</w:t>
            </w:r>
          </w:p>
        </w:tc>
        <w:tc>
          <w:tcPr>
            <w:tcW w:w="1130" w:type="dxa"/>
            <w:tcMar>
              <w:top w:w="100" w:type="dxa"/>
              <w:left w:w="100" w:type="dxa"/>
              <w:bottom w:w="100" w:type="dxa"/>
              <w:right w:w="100" w:type="dxa"/>
            </w:tcMar>
          </w:tcPr>
          <w:p w14:paraId="6D6551C7" w14:textId="77777777" w:rsidR="002D690C" w:rsidRPr="00FA56D3" w:rsidRDefault="003A7860">
            <w:pPr>
              <w:spacing w:before="240" w:after="240" w:line="240" w:lineRule="auto"/>
              <w:ind w:left="340"/>
              <w:contextualSpacing/>
              <w:jc w:val="center"/>
              <w:rPr>
                <w:rFonts w:ascii="Times New Roman" w:eastAsia="Georgia" w:hAnsi="Times New Roman" w:cs="Times New Roman"/>
                <w:highlight w:val="white"/>
                <w:lang w:val="en-US"/>
              </w:rPr>
            </w:pPr>
            <w:r w:rsidRPr="00FA56D3">
              <w:rPr>
                <w:rFonts w:ascii="Times New Roman" w:eastAsia="Georgia" w:hAnsi="Times New Roman" w:cs="Times New Roman"/>
                <w:highlight w:val="white"/>
                <w:lang w:val="en-US"/>
              </w:rPr>
              <w:t>5</w:t>
            </w:r>
          </w:p>
        </w:tc>
        <w:tc>
          <w:tcPr>
            <w:tcW w:w="1130" w:type="dxa"/>
            <w:tcMar>
              <w:top w:w="100" w:type="dxa"/>
              <w:left w:w="100" w:type="dxa"/>
              <w:bottom w:w="100" w:type="dxa"/>
              <w:right w:w="100" w:type="dxa"/>
            </w:tcMar>
          </w:tcPr>
          <w:p w14:paraId="6D6551C8"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13</w:t>
            </w:r>
          </w:p>
        </w:tc>
        <w:tc>
          <w:tcPr>
            <w:tcW w:w="1137" w:type="dxa"/>
            <w:tcMar>
              <w:top w:w="100" w:type="dxa"/>
              <w:left w:w="100" w:type="dxa"/>
              <w:bottom w:w="100" w:type="dxa"/>
              <w:right w:w="100" w:type="dxa"/>
            </w:tcMar>
          </w:tcPr>
          <w:p w14:paraId="6D6551C9"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20</w:t>
            </w:r>
          </w:p>
        </w:tc>
      </w:tr>
      <w:tr w:rsidR="002D690C" w:rsidRPr="00FA56D3" w14:paraId="6D6551D2" w14:textId="77777777">
        <w:trPr>
          <w:trHeight w:val="467"/>
        </w:trPr>
        <w:tc>
          <w:tcPr>
            <w:tcW w:w="1205" w:type="dxa"/>
            <w:tcMar>
              <w:top w:w="100" w:type="dxa"/>
              <w:left w:w="100" w:type="dxa"/>
              <w:bottom w:w="100" w:type="dxa"/>
              <w:right w:w="100" w:type="dxa"/>
            </w:tcMar>
          </w:tcPr>
          <w:p w14:paraId="6D6551CB" w14:textId="77777777" w:rsidR="002D690C" w:rsidRPr="00FA56D3" w:rsidRDefault="003A7860">
            <w:pPr>
              <w:spacing w:line="240" w:lineRule="auto"/>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12</w:t>
            </w:r>
          </w:p>
        </w:tc>
        <w:tc>
          <w:tcPr>
            <w:tcW w:w="1337" w:type="dxa"/>
            <w:tcMar>
              <w:top w:w="100" w:type="dxa"/>
              <w:left w:w="100" w:type="dxa"/>
              <w:bottom w:w="100" w:type="dxa"/>
              <w:right w:w="100" w:type="dxa"/>
            </w:tcMar>
          </w:tcPr>
          <w:p w14:paraId="6D6551CC"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1</w:t>
            </w:r>
          </w:p>
        </w:tc>
        <w:tc>
          <w:tcPr>
            <w:tcW w:w="1130" w:type="dxa"/>
            <w:tcMar>
              <w:top w:w="100" w:type="dxa"/>
              <w:left w:w="100" w:type="dxa"/>
              <w:bottom w:w="100" w:type="dxa"/>
              <w:right w:w="100" w:type="dxa"/>
            </w:tcMar>
          </w:tcPr>
          <w:p w14:paraId="6D6551CD" w14:textId="77777777" w:rsidR="002D690C" w:rsidRPr="00FA56D3" w:rsidRDefault="003A7860">
            <w:pPr>
              <w:spacing w:before="240" w:after="240" w:line="240" w:lineRule="auto"/>
              <w:ind w:left="340"/>
              <w:contextualSpacing/>
              <w:jc w:val="center"/>
              <w:rPr>
                <w:rFonts w:ascii="Times New Roman" w:eastAsia="Georgia" w:hAnsi="Times New Roman" w:cs="Times New Roman"/>
                <w:highlight w:val="white"/>
                <w:lang w:val="en-US"/>
              </w:rPr>
            </w:pPr>
            <w:r w:rsidRPr="00FA56D3">
              <w:rPr>
                <w:rFonts w:ascii="Times New Roman" w:eastAsia="Georgia" w:hAnsi="Times New Roman" w:cs="Times New Roman"/>
                <w:highlight w:val="white"/>
                <w:lang w:val="en-US"/>
              </w:rPr>
              <w:t>1</w:t>
            </w:r>
          </w:p>
        </w:tc>
        <w:tc>
          <w:tcPr>
            <w:tcW w:w="1130" w:type="dxa"/>
            <w:tcMar>
              <w:top w:w="100" w:type="dxa"/>
              <w:left w:w="100" w:type="dxa"/>
              <w:bottom w:w="100" w:type="dxa"/>
              <w:right w:w="100" w:type="dxa"/>
            </w:tcMar>
          </w:tcPr>
          <w:p w14:paraId="6D6551CE" w14:textId="77777777" w:rsidR="002D690C" w:rsidRPr="00FA56D3" w:rsidRDefault="003A7860">
            <w:pPr>
              <w:spacing w:before="240" w:after="240" w:line="240" w:lineRule="auto"/>
              <w:ind w:left="340"/>
              <w:contextualSpacing/>
              <w:jc w:val="center"/>
              <w:rPr>
                <w:rFonts w:ascii="Times New Roman" w:eastAsia="Georgia" w:hAnsi="Times New Roman" w:cs="Times New Roman"/>
                <w:highlight w:val="white"/>
                <w:lang w:val="en-US"/>
              </w:rPr>
            </w:pPr>
            <w:r w:rsidRPr="00FA56D3">
              <w:rPr>
                <w:rFonts w:ascii="Times New Roman" w:eastAsia="Georgia" w:hAnsi="Times New Roman" w:cs="Times New Roman"/>
                <w:highlight w:val="white"/>
                <w:lang w:val="en-US"/>
              </w:rPr>
              <w:t>3</w:t>
            </w:r>
          </w:p>
        </w:tc>
        <w:tc>
          <w:tcPr>
            <w:tcW w:w="1130" w:type="dxa"/>
            <w:tcMar>
              <w:top w:w="100" w:type="dxa"/>
              <w:left w:w="100" w:type="dxa"/>
              <w:bottom w:w="100" w:type="dxa"/>
              <w:right w:w="100" w:type="dxa"/>
            </w:tcMar>
          </w:tcPr>
          <w:p w14:paraId="6D6551CF" w14:textId="77777777" w:rsidR="002D690C" w:rsidRPr="00FA56D3" w:rsidRDefault="003A7860">
            <w:pPr>
              <w:spacing w:before="240" w:after="240" w:line="240" w:lineRule="auto"/>
              <w:ind w:left="340"/>
              <w:contextualSpacing/>
              <w:jc w:val="center"/>
              <w:rPr>
                <w:rFonts w:ascii="Times New Roman" w:eastAsia="Georgia" w:hAnsi="Times New Roman" w:cs="Times New Roman"/>
                <w:highlight w:val="white"/>
                <w:lang w:val="en-US"/>
              </w:rPr>
            </w:pPr>
            <w:r w:rsidRPr="00FA56D3">
              <w:rPr>
                <w:rFonts w:ascii="Times New Roman" w:eastAsia="Georgia" w:hAnsi="Times New Roman" w:cs="Times New Roman"/>
                <w:highlight w:val="white"/>
                <w:lang w:val="en-US"/>
              </w:rPr>
              <w:t>11</w:t>
            </w:r>
          </w:p>
        </w:tc>
        <w:tc>
          <w:tcPr>
            <w:tcW w:w="1130" w:type="dxa"/>
            <w:tcMar>
              <w:top w:w="100" w:type="dxa"/>
              <w:left w:w="100" w:type="dxa"/>
              <w:bottom w:w="100" w:type="dxa"/>
              <w:right w:w="100" w:type="dxa"/>
            </w:tcMar>
          </w:tcPr>
          <w:p w14:paraId="6D6551D0"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5</w:t>
            </w:r>
          </w:p>
        </w:tc>
        <w:tc>
          <w:tcPr>
            <w:tcW w:w="1137" w:type="dxa"/>
            <w:tcMar>
              <w:top w:w="100" w:type="dxa"/>
              <w:left w:w="100" w:type="dxa"/>
              <w:bottom w:w="100" w:type="dxa"/>
              <w:right w:w="100" w:type="dxa"/>
            </w:tcMar>
          </w:tcPr>
          <w:p w14:paraId="6D6551D1"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21</w:t>
            </w:r>
          </w:p>
        </w:tc>
      </w:tr>
      <w:tr w:rsidR="002D690C" w:rsidRPr="00FA56D3" w14:paraId="6D6551DA" w14:textId="77777777">
        <w:trPr>
          <w:trHeight w:val="467"/>
        </w:trPr>
        <w:tc>
          <w:tcPr>
            <w:tcW w:w="1205" w:type="dxa"/>
            <w:tcMar>
              <w:top w:w="100" w:type="dxa"/>
              <w:left w:w="100" w:type="dxa"/>
              <w:bottom w:w="100" w:type="dxa"/>
              <w:right w:w="100" w:type="dxa"/>
            </w:tcMar>
          </w:tcPr>
          <w:p w14:paraId="6D6551D3" w14:textId="77777777" w:rsidR="002D690C" w:rsidRPr="00FA56D3" w:rsidRDefault="003A7860">
            <w:pPr>
              <w:spacing w:line="240" w:lineRule="auto"/>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13</w:t>
            </w:r>
          </w:p>
        </w:tc>
        <w:tc>
          <w:tcPr>
            <w:tcW w:w="1337" w:type="dxa"/>
            <w:tcMar>
              <w:top w:w="100" w:type="dxa"/>
              <w:left w:w="100" w:type="dxa"/>
              <w:bottom w:w="100" w:type="dxa"/>
              <w:right w:w="100" w:type="dxa"/>
            </w:tcMar>
          </w:tcPr>
          <w:p w14:paraId="6D6551D4"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30" w:type="dxa"/>
            <w:tcMar>
              <w:top w:w="100" w:type="dxa"/>
              <w:left w:w="100" w:type="dxa"/>
              <w:bottom w:w="100" w:type="dxa"/>
              <w:right w:w="100" w:type="dxa"/>
            </w:tcMar>
          </w:tcPr>
          <w:p w14:paraId="6D6551D5" w14:textId="77777777" w:rsidR="002D690C" w:rsidRPr="00FA56D3" w:rsidRDefault="003A7860">
            <w:pPr>
              <w:spacing w:before="240" w:after="240" w:line="240" w:lineRule="auto"/>
              <w:ind w:left="340"/>
              <w:contextualSpacing/>
              <w:jc w:val="center"/>
              <w:rPr>
                <w:rFonts w:ascii="Times New Roman" w:eastAsia="Georgia" w:hAnsi="Times New Roman" w:cs="Times New Roman"/>
                <w:highlight w:val="white"/>
                <w:lang w:val="en-US"/>
              </w:rPr>
            </w:pPr>
            <w:r w:rsidRPr="00FA56D3">
              <w:rPr>
                <w:rFonts w:ascii="Times New Roman" w:eastAsia="Georgia" w:hAnsi="Times New Roman" w:cs="Times New Roman"/>
                <w:highlight w:val="white"/>
                <w:lang w:val="en-US"/>
              </w:rPr>
              <w:t>0</w:t>
            </w:r>
          </w:p>
        </w:tc>
        <w:tc>
          <w:tcPr>
            <w:tcW w:w="1130" w:type="dxa"/>
            <w:tcMar>
              <w:top w:w="100" w:type="dxa"/>
              <w:left w:w="100" w:type="dxa"/>
              <w:bottom w:w="100" w:type="dxa"/>
              <w:right w:w="100" w:type="dxa"/>
            </w:tcMar>
          </w:tcPr>
          <w:p w14:paraId="6D6551D6" w14:textId="77777777" w:rsidR="002D690C" w:rsidRPr="00FA56D3" w:rsidRDefault="003A7860">
            <w:pPr>
              <w:spacing w:before="240" w:after="240" w:line="240" w:lineRule="auto"/>
              <w:ind w:left="340"/>
              <w:contextualSpacing/>
              <w:jc w:val="center"/>
              <w:rPr>
                <w:rFonts w:ascii="Times New Roman" w:eastAsia="Georgia" w:hAnsi="Times New Roman" w:cs="Times New Roman"/>
                <w:highlight w:val="white"/>
                <w:lang w:val="en-US"/>
              </w:rPr>
            </w:pPr>
            <w:r w:rsidRPr="00FA56D3">
              <w:rPr>
                <w:rFonts w:ascii="Times New Roman" w:eastAsia="Georgia" w:hAnsi="Times New Roman" w:cs="Times New Roman"/>
                <w:highlight w:val="white"/>
                <w:lang w:val="en-US"/>
              </w:rPr>
              <w:t>3</w:t>
            </w:r>
          </w:p>
        </w:tc>
        <w:tc>
          <w:tcPr>
            <w:tcW w:w="1130" w:type="dxa"/>
            <w:tcMar>
              <w:top w:w="100" w:type="dxa"/>
              <w:left w:w="100" w:type="dxa"/>
              <w:bottom w:w="100" w:type="dxa"/>
              <w:right w:w="100" w:type="dxa"/>
            </w:tcMar>
          </w:tcPr>
          <w:p w14:paraId="6D6551D7" w14:textId="77777777" w:rsidR="002D690C" w:rsidRPr="00FA56D3" w:rsidRDefault="003A7860">
            <w:pPr>
              <w:spacing w:before="240" w:after="240" w:line="240" w:lineRule="auto"/>
              <w:ind w:left="340"/>
              <w:contextualSpacing/>
              <w:jc w:val="center"/>
              <w:rPr>
                <w:rFonts w:ascii="Times New Roman" w:eastAsia="Georgia" w:hAnsi="Times New Roman" w:cs="Times New Roman"/>
                <w:highlight w:val="white"/>
                <w:lang w:val="en-US"/>
              </w:rPr>
            </w:pPr>
            <w:r w:rsidRPr="00FA56D3">
              <w:rPr>
                <w:rFonts w:ascii="Times New Roman" w:eastAsia="Georgia" w:hAnsi="Times New Roman" w:cs="Times New Roman"/>
                <w:highlight w:val="white"/>
                <w:lang w:val="en-US"/>
              </w:rPr>
              <w:t>2</w:t>
            </w:r>
          </w:p>
        </w:tc>
        <w:tc>
          <w:tcPr>
            <w:tcW w:w="1130" w:type="dxa"/>
            <w:tcMar>
              <w:top w:w="100" w:type="dxa"/>
              <w:left w:w="100" w:type="dxa"/>
              <w:bottom w:w="100" w:type="dxa"/>
              <w:right w:w="100" w:type="dxa"/>
            </w:tcMar>
          </w:tcPr>
          <w:p w14:paraId="6D6551D8"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5</w:t>
            </w:r>
          </w:p>
        </w:tc>
        <w:tc>
          <w:tcPr>
            <w:tcW w:w="1137" w:type="dxa"/>
            <w:tcMar>
              <w:top w:w="100" w:type="dxa"/>
              <w:left w:w="100" w:type="dxa"/>
              <w:bottom w:w="100" w:type="dxa"/>
              <w:right w:w="100" w:type="dxa"/>
            </w:tcMar>
          </w:tcPr>
          <w:p w14:paraId="6D6551D9"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10</w:t>
            </w:r>
          </w:p>
        </w:tc>
      </w:tr>
      <w:tr w:rsidR="002D690C" w:rsidRPr="00FA56D3" w14:paraId="6D6551E2" w14:textId="77777777">
        <w:trPr>
          <w:trHeight w:val="471"/>
        </w:trPr>
        <w:tc>
          <w:tcPr>
            <w:tcW w:w="1205" w:type="dxa"/>
            <w:tcMar>
              <w:top w:w="100" w:type="dxa"/>
              <w:left w:w="100" w:type="dxa"/>
              <w:bottom w:w="100" w:type="dxa"/>
              <w:right w:w="100" w:type="dxa"/>
            </w:tcMar>
          </w:tcPr>
          <w:p w14:paraId="6D6551DB" w14:textId="77777777" w:rsidR="002D690C" w:rsidRPr="00FA56D3" w:rsidRDefault="003A7860">
            <w:pPr>
              <w:spacing w:line="240" w:lineRule="auto"/>
              <w:contextualSpacing/>
              <w:jc w:val="center"/>
              <w:rPr>
                <w:rFonts w:ascii="Times New Roman" w:eastAsia="Georgia" w:hAnsi="Times New Roman" w:cs="Times New Roman"/>
                <w:lang w:val="en-US"/>
              </w:rPr>
            </w:pPr>
            <w:r w:rsidRPr="00FA56D3">
              <w:rPr>
                <w:rFonts w:ascii="Times New Roman" w:eastAsia="Georgia" w:hAnsi="Times New Roman" w:cs="Times New Roman"/>
              </w:rPr>
              <w:t>1</w:t>
            </w:r>
            <w:r w:rsidRPr="00FA56D3">
              <w:rPr>
                <w:rFonts w:ascii="Times New Roman" w:eastAsia="Georgia" w:hAnsi="Times New Roman" w:cs="Times New Roman"/>
                <w:lang w:val="en-US"/>
              </w:rPr>
              <w:t>4</w:t>
            </w:r>
          </w:p>
        </w:tc>
        <w:tc>
          <w:tcPr>
            <w:tcW w:w="1337" w:type="dxa"/>
            <w:tcMar>
              <w:top w:w="100" w:type="dxa"/>
              <w:left w:w="100" w:type="dxa"/>
              <w:bottom w:w="100" w:type="dxa"/>
              <w:right w:w="100" w:type="dxa"/>
            </w:tcMar>
          </w:tcPr>
          <w:p w14:paraId="6D6551DC"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1</w:t>
            </w:r>
          </w:p>
        </w:tc>
        <w:tc>
          <w:tcPr>
            <w:tcW w:w="1130" w:type="dxa"/>
            <w:tcMar>
              <w:top w:w="100" w:type="dxa"/>
              <w:left w:w="100" w:type="dxa"/>
              <w:bottom w:w="100" w:type="dxa"/>
              <w:right w:w="100" w:type="dxa"/>
            </w:tcMar>
          </w:tcPr>
          <w:p w14:paraId="6D6551DD" w14:textId="77777777" w:rsidR="002D690C" w:rsidRPr="00FA56D3" w:rsidRDefault="003A7860">
            <w:pPr>
              <w:spacing w:before="240" w:after="240" w:line="240" w:lineRule="auto"/>
              <w:ind w:left="340"/>
              <w:contextualSpacing/>
              <w:jc w:val="center"/>
              <w:rPr>
                <w:rFonts w:ascii="Times New Roman" w:eastAsia="Georgia" w:hAnsi="Times New Roman" w:cs="Times New Roman"/>
                <w:highlight w:val="white"/>
                <w:lang w:val="en-US"/>
              </w:rPr>
            </w:pPr>
            <w:r w:rsidRPr="00FA56D3">
              <w:rPr>
                <w:rFonts w:ascii="Times New Roman" w:eastAsia="Georgia" w:hAnsi="Times New Roman" w:cs="Times New Roman"/>
                <w:highlight w:val="white"/>
                <w:lang w:val="en-US"/>
              </w:rPr>
              <w:t>0</w:t>
            </w:r>
          </w:p>
        </w:tc>
        <w:tc>
          <w:tcPr>
            <w:tcW w:w="1130" w:type="dxa"/>
            <w:tcMar>
              <w:top w:w="100" w:type="dxa"/>
              <w:left w:w="100" w:type="dxa"/>
              <w:bottom w:w="100" w:type="dxa"/>
              <w:right w:w="100" w:type="dxa"/>
            </w:tcMar>
          </w:tcPr>
          <w:p w14:paraId="6D6551DE" w14:textId="77777777" w:rsidR="002D690C" w:rsidRPr="00FA56D3" w:rsidRDefault="003A7860">
            <w:pPr>
              <w:spacing w:before="240" w:after="240" w:line="240" w:lineRule="auto"/>
              <w:ind w:left="340"/>
              <w:contextualSpacing/>
              <w:jc w:val="center"/>
              <w:rPr>
                <w:rFonts w:ascii="Times New Roman" w:eastAsia="Georgia" w:hAnsi="Times New Roman" w:cs="Times New Roman"/>
                <w:highlight w:val="white"/>
                <w:lang w:val="en-US"/>
              </w:rPr>
            </w:pPr>
            <w:r w:rsidRPr="00FA56D3">
              <w:rPr>
                <w:rFonts w:ascii="Times New Roman" w:eastAsia="Georgia" w:hAnsi="Times New Roman" w:cs="Times New Roman"/>
                <w:highlight w:val="white"/>
                <w:lang w:val="en-US"/>
              </w:rPr>
              <w:t>3</w:t>
            </w:r>
          </w:p>
        </w:tc>
        <w:tc>
          <w:tcPr>
            <w:tcW w:w="1130" w:type="dxa"/>
            <w:tcMar>
              <w:top w:w="100" w:type="dxa"/>
              <w:left w:w="100" w:type="dxa"/>
              <w:bottom w:w="100" w:type="dxa"/>
              <w:right w:w="100" w:type="dxa"/>
            </w:tcMar>
          </w:tcPr>
          <w:p w14:paraId="6D6551DF" w14:textId="77777777" w:rsidR="002D690C" w:rsidRPr="00FA56D3" w:rsidRDefault="003A7860">
            <w:pPr>
              <w:spacing w:before="240" w:after="240" w:line="240" w:lineRule="auto"/>
              <w:ind w:left="340"/>
              <w:contextualSpacing/>
              <w:jc w:val="center"/>
              <w:rPr>
                <w:rFonts w:ascii="Times New Roman" w:eastAsia="Georgia" w:hAnsi="Times New Roman" w:cs="Times New Roman"/>
                <w:highlight w:val="white"/>
                <w:lang w:val="en-US"/>
              </w:rPr>
            </w:pPr>
            <w:r w:rsidRPr="00FA56D3">
              <w:rPr>
                <w:rFonts w:ascii="Times New Roman" w:eastAsia="Georgia" w:hAnsi="Times New Roman" w:cs="Times New Roman"/>
                <w:highlight w:val="white"/>
                <w:lang w:val="en-US"/>
              </w:rPr>
              <w:t>5</w:t>
            </w:r>
          </w:p>
        </w:tc>
        <w:tc>
          <w:tcPr>
            <w:tcW w:w="1130" w:type="dxa"/>
            <w:tcMar>
              <w:top w:w="100" w:type="dxa"/>
              <w:left w:w="100" w:type="dxa"/>
              <w:bottom w:w="100" w:type="dxa"/>
              <w:right w:w="100" w:type="dxa"/>
            </w:tcMar>
          </w:tcPr>
          <w:p w14:paraId="6D6551E0"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4</w:t>
            </w:r>
          </w:p>
        </w:tc>
        <w:tc>
          <w:tcPr>
            <w:tcW w:w="1137" w:type="dxa"/>
            <w:tcMar>
              <w:top w:w="100" w:type="dxa"/>
              <w:left w:w="100" w:type="dxa"/>
              <w:bottom w:w="100" w:type="dxa"/>
              <w:right w:w="100" w:type="dxa"/>
            </w:tcMar>
          </w:tcPr>
          <w:p w14:paraId="6D6551E1"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13</w:t>
            </w:r>
          </w:p>
        </w:tc>
      </w:tr>
      <w:tr w:rsidR="002D690C" w:rsidRPr="00FA56D3" w14:paraId="6D6551EA" w14:textId="77777777">
        <w:trPr>
          <w:trHeight w:val="471"/>
        </w:trPr>
        <w:tc>
          <w:tcPr>
            <w:tcW w:w="1205" w:type="dxa"/>
            <w:tcMar>
              <w:top w:w="100" w:type="dxa"/>
              <w:left w:w="100" w:type="dxa"/>
              <w:bottom w:w="100" w:type="dxa"/>
              <w:right w:w="100" w:type="dxa"/>
            </w:tcMar>
          </w:tcPr>
          <w:p w14:paraId="6D6551E3" w14:textId="77777777" w:rsidR="002D690C" w:rsidRPr="00FA56D3" w:rsidRDefault="003A7860">
            <w:pPr>
              <w:spacing w:line="240" w:lineRule="auto"/>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15</w:t>
            </w:r>
          </w:p>
        </w:tc>
        <w:tc>
          <w:tcPr>
            <w:tcW w:w="1337" w:type="dxa"/>
            <w:tcMar>
              <w:top w:w="100" w:type="dxa"/>
              <w:left w:w="100" w:type="dxa"/>
              <w:bottom w:w="100" w:type="dxa"/>
              <w:right w:w="100" w:type="dxa"/>
            </w:tcMar>
          </w:tcPr>
          <w:p w14:paraId="6D6551E4"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30" w:type="dxa"/>
            <w:tcMar>
              <w:top w:w="100" w:type="dxa"/>
              <w:left w:w="100" w:type="dxa"/>
              <w:bottom w:w="100" w:type="dxa"/>
              <w:right w:w="100" w:type="dxa"/>
            </w:tcMar>
          </w:tcPr>
          <w:p w14:paraId="6D6551E5" w14:textId="77777777" w:rsidR="002D690C" w:rsidRPr="00FA56D3" w:rsidRDefault="003A7860">
            <w:pPr>
              <w:spacing w:before="240" w:after="240" w:line="240" w:lineRule="auto"/>
              <w:ind w:left="340"/>
              <w:contextualSpacing/>
              <w:jc w:val="center"/>
              <w:rPr>
                <w:rFonts w:ascii="Times New Roman" w:eastAsia="Georgia" w:hAnsi="Times New Roman" w:cs="Times New Roman"/>
                <w:highlight w:val="white"/>
                <w:lang w:val="en-US"/>
              </w:rPr>
            </w:pPr>
            <w:r w:rsidRPr="00FA56D3">
              <w:rPr>
                <w:rFonts w:ascii="Times New Roman" w:eastAsia="Georgia" w:hAnsi="Times New Roman" w:cs="Times New Roman"/>
                <w:highlight w:val="white"/>
                <w:lang w:val="en-US"/>
              </w:rPr>
              <w:t>1</w:t>
            </w:r>
          </w:p>
        </w:tc>
        <w:tc>
          <w:tcPr>
            <w:tcW w:w="1130" w:type="dxa"/>
            <w:tcMar>
              <w:top w:w="100" w:type="dxa"/>
              <w:left w:w="100" w:type="dxa"/>
              <w:bottom w:w="100" w:type="dxa"/>
              <w:right w:w="100" w:type="dxa"/>
            </w:tcMar>
          </w:tcPr>
          <w:p w14:paraId="6D6551E6" w14:textId="77777777" w:rsidR="002D690C" w:rsidRPr="00FA56D3" w:rsidRDefault="003A7860">
            <w:pPr>
              <w:spacing w:before="240" w:after="240" w:line="240" w:lineRule="auto"/>
              <w:ind w:left="340"/>
              <w:contextualSpacing/>
              <w:jc w:val="center"/>
              <w:rPr>
                <w:rFonts w:ascii="Times New Roman" w:eastAsia="Georgia" w:hAnsi="Times New Roman" w:cs="Times New Roman"/>
                <w:highlight w:val="white"/>
                <w:lang w:val="en-US"/>
              </w:rPr>
            </w:pPr>
            <w:r w:rsidRPr="00FA56D3">
              <w:rPr>
                <w:rFonts w:ascii="Times New Roman" w:eastAsia="Georgia" w:hAnsi="Times New Roman" w:cs="Times New Roman"/>
                <w:highlight w:val="white"/>
                <w:lang w:val="en-US"/>
              </w:rPr>
              <w:t>0</w:t>
            </w:r>
          </w:p>
        </w:tc>
        <w:tc>
          <w:tcPr>
            <w:tcW w:w="1130" w:type="dxa"/>
            <w:tcMar>
              <w:top w:w="100" w:type="dxa"/>
              <w:left w:w="100" w:type="dxa"/>
              <w:bottom w:w="100" w:type="dxa"/>
              <w:right w:w="100" w:type="dxa"/>
            </w:tcMar>
          </w:tcPr>
          <w:p w14:paraId="6D6551E7" w14:textId="77777777" w:rsidR="002D690C" w:rsidRPr="00FA56D3" w:rsidRDefault="003A7860">
            <w:pPr>
              <w:spacing w:before="240" w:after="240" w:line="240" w:lineRule="auto"/>
              <w:ind w:left="340"/>
              <w:contextualSpacing/>
              <w:jc w:val="center"/>
              <w:rPr>
                <w:rFonts w:ascii="Times New Roman" w:eastAsia="Georgia" w:hAnsi="Times New Roman" w:cs="Times New Roman"/>
                <w:highlight w:val="white"/>
                <w:lang w:val="en-US"/>
              </w:rPr>
            </w:pPr>
            <w:r w:rsidRPr="00FA56D3">
              <w:rPr>
                <w:rFonts w:ascii="Times New Roman" w:eastAsia="Georgia" w:hAnsi="Times New Roman" w:cs="Times New Roman"/>
                <w:highlight w:val="white"/>
                <w:lang w:val="en-US"/>
              </w:rPr>
              <w:t>0</w:t>
            </w:r>
          </w:p>
        </w:tc>
        <w:tc>
          <w:tcPr>
            <w:tcW w:w="1130" w:type="dxa"/>
            <w:tcMar>
              <w:top w:w="100" w:type="dxa"/>
              <w:left w:w="100" w:type="dxa"/>
              <w:bottom w:w="100" w:type="dxa"/>
              <w:right w:w="100" w:type="dxa"/>
            </w:tcMar>
          </w:tcPr>
          <w:p w14:paraId="6D6551E8"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1</w:t>
            </w:r>
          </w:p>
        </w:tc>
        <w:tc>
          <w:tcPr>
            <w:tcW w:w="1137" w:type="dxa"/>
            <w:tcMar>
              <w:top w:w="100" w:type="dxa"/>
              <w:left w:w="100" w:type="dxa"/>
              <w:bottom w:w="100" w:type="dxa"/>
              <w:right w:w="100" w:type="dxa"/>
            </w:tcMar>
          </w:tcPr>
          <w:p w14:paraId="6D6551E9"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2</w:t>
            </w:r>
          </w:p>
        </w:tc>
      </w:tr>
      <w:tr w:rsidR="006E018C" w:rsidRPr="00FA56D3" w14:paraId="18993482" w14:textId="77777777">
        <w:trPr>
          <w:trHeight w:val="471"/>
        </w:trPr>
        <w:tc>
          <w:tcPr>
            <w:tcW w:w="1205" w:type="dxa"/>
            <w:tcMar>
              <w:top w:w="100" w:type="dxa"/>
              <w:left w:w="100" w:type="dxa"/>
              <w:bottom w:w="100" w:type="dxa"/>
              <w:right w:w="100" w:type="dxa"/>
            </w:tcMar>
          </w:tcPr>
          <w:p w14:paraId="15312EE9" w14:textId="744ED594" w:rsidR="006E018C" w:rsidRPr="00FA56D3" w:rsidRDefault="006E018C">
            <w:pPr>
              <w:spacing w:line="240" w:lineRule="auto"/>
              <w:contextualSpacing/>
              <w:jc w:val="center"/>
              <w:rPr>
                <w:rFonts w:ascii="Times New Roman" w:eastAsia="Georgia" w:hAnsi="Times New Roman" w:cs="Times New Roman"/>
                <w:lang w:val="en-US"/>
              </w:rPr>
            </w:pPr>
            <w:r>
              <w:rPr>
                <w:rFonts w:ascii="Times New Roman" w:eastAsia="Georgia" w:hAnsi="Times New Roman" w:cs="Times New Roman"/>
                <w:lang w:val="en-US"/>
              </w:rPr>
              <w:t>16</w:t>
            </w:r>
          </w:p>
        </w:tc>
        <w:tc>
          <w:tcPr>
            <w:tcW w:w="1337" w:type="dxa"/>
            <w:tcMar>
              <w:top w:w="100" w:type="dxa"/>
              <w:left w:w="100" w:type="dxa"/>
              <w:bottom w:w="100" w:type="dxa"/>
              <w:right w:w="100" w:type="dxa"/>
            </w:tcMar>
          </w:tcPr>
          <w:p w14:paraId="1AE17025" w14:textId="0F6478A5" w:rsidR="006E018C" w:rsidRPr="00FA56D3" w:rsidRDefault="006E018C">
            <w:pPr>
              <w:spacing w:before="240" w:after="240" w:line="240" w:lineRule="auto"/>
              <w:ind w:left="340"/>
              <w:contextualSpacing/>
              <w:jc w:val="center"/>
              <w:rPr>
                <w:rFonts w:ascii="Times New Roman" w:eastAsia="Georgia" w:hAnsi="Times New Roman" w:cs="Times New Roman"/>
                <w:lang w:val="en-US"/>
              </w:rPr>
            </w:pPr>
            <w:r>
              <w:rPr>
                <w:rFonts w:ascii="Times New Roman" w:eastAsia="Georgia" w:hAnsi="Times New Roman" w:cs="Times New Roman"/>
                <w:lang w:val="en-US"/>
              </w:rPr>
              <w:t>0</w:t>
            </w:r>
          </w:p>
        </w:tc>
        <w:tc>
          <w:tcPr>
            <w:tcW w:w="1130" w:type="dxa"/>
            <w:tcMar>
              <w:top w:w="100" w:type="dxa"/>
              <w:left w:w="100" w:type="dxa"/>
              <w:bottom w:w="100" w:type="dxa"/>
              <w:right w:w="100" w:type="dxa"/>
            </w:tcMar>
          </w:tcPr>
          <w:p w14:paraId="55980A91" w14:textId="1C74F862" w:rsidR="006E018C" w:rsidRPr="00FA56D3" w:rsidRDefault="006E018C">
            <w:pPr>
              <w:spacing w:before="240" w:after="240" w:line="240" w:lineRule="auto"/>
              <w:ind w:left="340"/>
              <w:contextualSpacing/>
              <w:jc w:val="center"/>
              <w:rPr>
                <w:rFonts w:ascii="Times New Roman" w:eastAsia="Georgia" w:hAnsi="Times New Roman" w:cs="Times New Roman"/>
                <w:highlight w:val="white"/>
                <w:lang w:val="en-US"/>
              </w:rPr>
            </w:pPr>
            <w:r>
              <w:rPr>
                <w:rFonts w:ascii="Times New Roman" w:eastAsia="Georgia" w:hAnsi="Times New Roman" w:cs="Times New Roman"/>
                <w:highlight w:val="white"/>
                <w:lang w:val="en-US"/>
              </w:rPr>
              <w:t>0</w:t>
            </w:r>
          </w:p>
        </w:tc>
        <w:tc>
          <w:tcPr>
            <w:tcW w:w="1130" w:type="dxa"/>
            <w:tcMar>
              <w:top w:w="100" w:type="dxa"/>
              <w:left w:w="100" w:type="dxa"/>
              <w:bottom w:w="100" w:type="dxa"/>
              <w:right w:w="100" w:type="dxa"/>
            </w:tcMar>
          </w:tcPr>
          <w:p w14:paraId="44DA2F52" w14:textId="4E69820C" w:rsidR="006E018C" w:rsidRPr="00FA56D3" w:rsidRDefault="006E018C">
            <w:pPr>
              <w:spacing w:before="240" w:after="240" w:line="240" w:lineRule="auto"/>
              <w:ind w:left="340"/>
              <w:contextualSpacing/>
              <w:jc w:val="center"/>
              <w:rPr>
                <w:rFonts w:ascii="Times New Roman" w:eastAsia="Georgia" w:hAnsi="Times New Roman" w:cs="Times New Roman"/>
                <w:highlight w:val="white"/>
                <w:lang w:val="en-US"/>
              </w:rPr>
            </w:pPr>
            <w:r>
              <w:rPr>
                <w:rFonts w:ascii="Times New Roman" w:eastAsia="Georgia" w:hAnsi="Times New Roman" w:cs="Times New Roman"/>
                <w:highlight w:val="white"/>
                <w:lang w:val="en-US"/>
              </w:rPr>
              <w:t>0</w:t>
            </w:r>
          </w:p>
        </w:tc>
        <w:tc>
          <w:tcPr>
            <w:tcW w:w="1130" w:type="dxa"/>
            <w:tcMar>
              <w:top w:w="100" w:type="dxa"/>
              <w:left w:w="100" w:type="dxa"/>
              <w:bottom w:w="100" w:type="dxa"/>
              <w:right w:w="100" w:type="dxa"/>
            </w:tcMar>
          </w:tcPr>
          <w:p w14:paraId="0156440B" w14:textId="40AED3E9" w:rsidR="006E018C" w:rsidRPr="00FA56D3" w:rsidRDefault="006E018C">
            <w:pPr>
              <w:spacing w:before="240" w:after="240" w:line="240" w:lineRule="auto"/>
              <w:ind w:left="340"/>
              <w:contextualSpacing/>
              <w:jc w:val="center"/>
              <w:rPr>
                <w:rFonts w:ascii="Times New Roman" w:eastAsia="Georgia" w:hAnsi="Times New Roman" w:cs="Times New Roman"/>
                <w:highlight w:val="white"/>
                <w:lang w:val="en-US"/>
              </w:rPr>
            </w:pPr>
            <w:r>
              <w:rPr>
                <w:rFonts w:ascii="Times New Roman" w:eastAsia="Georgia" w:hAnsi="Times New Roman" w:cs="Times New Roman"/>
                <w:highlight w:val="white"/>
                <w:lang w:val="en-US"/>
              </w:rPr>
              <w:t>0</w:t>
            </w:r>
          </w:p>
        </w:tc>
        <w:tc>
          <w:tcPr>
            <w:tcW w:w="1130" w:type="dxa"/>
            <w:tcMar>
              <w:top w:w="100" w:type="dxa"/>
              <w:left w:w="100" w:type="dxa"/>
              <w:bottom w:w="100" w:type="dxa"/>
              <w:right w:w="100" w:type="dxa"/>
            </w:tcMar>
          </w:tcPr>
          <w:p w14:paraId="657D1902" w14:textId="0E046B69" w:rsidR="006E018C" w:rsidRPr="00FA56D3" w:rsidRDefault="006E018C">
            <w:pPr>
              <w:spacing w:before="240" w:after="240" w:line="240" w:lineRule="auto"/>
              <w:ind w:left="340"/>
              <w:contextualSpacing/>
              <w:jc w:val="center"/>
              <w:rPr>
                <w:rFonts w:ascii="Times New Roman" w:eastAsia="Georgia" w:hAnsi="Times New Roman" w:cs="Times New Roman"/>
                <w:lang w:val="en-US"/>
              </w:rPr>
            </w:pPr>
            <w:r>
              <w:rPr>
                <w:rFonts w:ascii="Times New Roman" w:eastAsia="Georgia" w:hAnsi="Times New Roman" w:cs="Times New Roman"/>
                <w:lang w:val="en-US"/>
              </w:rPr>
              <w:t>0</w:t>
            </w:r>
          </w:p>
        </w:tc>
        <w:tc>
          <w:tcPr>
            <w:tcW w:w="1137" w:type="dxa"/>
            <w:tcMar>
              <w:top w:w="100" w:type="dxa"/>
              <w:left w:w="100" w:type="dxa"/>
              <w:bottom w:w="100" w:type="dxa"/>
              <w:right w:w="100" w:type="dxa"/>
            </w:tcMar>
          </w:tcPr>
          <w:p w14:paraId="0B3558B8" w14:textId="5A9965D9" w:rsidR="006E018C" w:rsidRPr="00FA56D3" w:rsidRDefault="006E018C">
            <w:pPr>
              <w:spacing w:before="240" w:after="240" w:line="240" w:lineRule="auto"/>
              <w:ind w:left="340"/>
              <w:contextualSpacing/>
              <w:jc w:val="center"/>
              <w:rPr>
                <w:rFonts w:ascii="Times New Roman" w:eastAsia="Georgia" w:hAnsi="Times New Roman" w:cs="Times New Roman"/>
                <w:lang w:val="en-US"/>
              </w:rPr>
            </w:pPr>
            <w:r>
              <w:rPr>
                <w:rFonts w:ascii="Times New Roman" w:eastAsia="Georgia" w:hAnsi="Times New Roman" w:cs="Times New Roman"/>
                <w:lang w:val="en-US"/>
              </w:rPr>
              <w:t>0</w:t>
            </w:r>
          </w:p>
        </w:tc>
      </w:tr>
    </w:tbl>
    <w:p w14:paraId="6D6551EB" w14:textId="77777777" w:rsidR="002D690C" w:rsidRPr="00FA56D3" w:rsidRDefault="002D690C">
      <w:pPr>
        <w:jc w:val="center"/>
        <w:rPr>
          <w:rFonts w:ascii="Times New Roman" w:eastAsia="Georgia" w:hAnsi="Times New Roman" w:cs="Times New Roman"/>
        </w:rPr>
      </w:pPr>
    </w:p>
    <w:p w14:paraId="6D6551EC" w14:textId="538BB314" w:rsidR="002D690C" w:rsidRPr="00FA56D3" w:rsidRDefault="00A55720" w:rsidP="00A55720">
      <w:pPr>
        <w:tabs>
          <w:tab w:val="left" w:pos="609"/>
        </w:tabs>
        <w:rPr>
          <w:rFonts w:ascii="Times New Roman" w:eastAsia="Georgia" w:hAnsi="Times New Roman" w:cs="Times New Roman"/>
        </w:rPr>
      </w:pPr>
      <w:r>
        <w:rPr>
          <w:rFonts w:ascii="Times New Roman" w:eastAsia="Georgia" w:hAnsi="Times New Roman" w:cs="Times New Roman"/>
        </w:rPr>
        <w:lastRenderedPageBreak/>
        <w:tab/>
      </w:r>
      <w:r>
        <w:rPr>
          <w:noProof/>
        </w:rPr>
        <w:drawing>
          <wp:inline distT="0" distB="0" distL="0" distR="0" wp14:anchorId="3161E533" wp14:editId="13A2B4B0">
            <wp:extent cx="4572000" cy="2743200"/>
            <wp:effectExtent l="0" t="0" r="0" b="0"/>
            <wp:docPr id="539264376" name="Chart 1">
              <a:extLst xmlns:a="http://schemas.openxmlformats.org/drawingml/2006/main">
                <a:ext uri="{FF2B5EF4-FFF2-40B4-BE49-F238E27FC236}">
                  <a16:creationId xmlns:a16="http://schemas.microsoft.com/office/drawing/2014/main" id="{88C407A3-24D4-DB07-D106-E84EA9FDBAF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6D6551ED" w14:textId="60FCE013" w:rsidR="002D690C" w:rsidRDefault="00BC1F77" w:rsidP="00BC1F77">
      <w:pPr>
        <w:tabs>
          <w:tab w:val="left" w:pos="258"/>
        </w:tabs>
        <w:rPr>
          <w:rFonts w:ascii="Times New Roman" w:eastAsia="Georgia" w:hAnsi="Times New Roman" w:cs="Times New Roman"/>
        </w:rPr>
      </w:pPr>
      <w:r>
        <w:rPr>
          <w:rFonts w:ascii="Times New Roman" w:eastAsia="Georgia" w:hAnsi="Times New Roman" w:cs="Times New Roman"/>
        </w:rPr>
        <w:tab/>
      </w:r>
    </w:p>
    <w:p w14:paraId="557DE1DB" w14:textId="77777777" w:rsidR="00BC1F77" w:rsidRPr="00BC1F77" w:rsidRDefault="00BC1F77" w:rsidP="00BC1F77">
      <w:pPr>
        <w:tabs>
          <w:tab w:val="left" w:pos="258"/>
        </w:tabs>
        <w:rPr>
          <w:rFonts w:ascii="Times New Roman" w:eastAsia="Georgia" w:hAnsi="Times New Roman" w:cs="Times New Roman"/>
        </w:rPr>
      </w:pPr>
      <w:r w:rsidRPr="00BC1F77">
        <w:rPr>
          <w:rFonts w:ascii="Times New Roman" w:eastAsia="Georgia" w:hAnsi="Times New Roman" w:cs="Times New Roman"/>
        </w:rPr>
        <w:t>The ward-wise analysis of Dengue incidence over the five-year period (2021–2025) demonstrates a clear increasing trend with strong seasonal clustering during the monsoon and post-monsoon periods, particularly from 2023 onwards, culminating in a major surge in 2025.</w:t>
      </w:r>
    </w:p>
    <w:p w14:paraId="2FD1452F" w14:textId="77777777" w:rsidR="00BC1F77" w:rsidRPr="00BC1F77" w:rsidRDefault="00BC1F77" w:rsidP="00BC1F77">
      <w:pPr>
        <w:tabs>
          <w:tab w:val="left" w:pos="258"/>
        </w:tabs>
        <w:rPr>
          <w:rFonts w:ascii="Times New Roman" w:eastAsia="Georgia" w:hAnsi="Times New Roman" w:cs="Times New Roman"/>
        </w:rPr>
      </w:pPr>
      <w:r w:rsidRPr="00BC1F77">
        <w:rPr>
          <w:rFonts w:ascii="Times New Roman" w:eastAsia="Georgia" w:hAnsi="Times New Roman" w:cs="Times New Roman"/>
        </w:rPr>
        <w:t>Ward 10 (44 cases) and Ward 5 (35 cases) reported the highest cumulative burden, with sharp increases in 2024 and 2025, identifying them as high-risk hotspot wards with sustained transmission.</w:t>
      </w:r>
    </w:p>
    <w:p w14:paraId="0A57F70A" w14:textId="77777777" w:rsidR="00BC1F77" w:rsidRPr="00BC1F77" w:rsidRDefault="00BC1F77" w:rsidP="00BC1F77">
      <w:pPr>
        <w:tabs>
          <w:tab w:val="left" w:pos="258"/>
        </w:tabs>
        <w:rPr>
          <w:rFonts w:ascii="Times New Roman" w:eastAsia="Georgia" w:hAnsi="Times New Roman" w:cs="Times New Roman"/>
        </w:rPr>
      </w:pPr>
      <w:r w:rsidRPr="00BC1F77">
        <w:rPr>
          <w:rFonts w:ascii="Times New Roman" w:eastAsia="Georgia" w:hAnsi="Times New Roman" w:cs="Times New Roman"/>
        </w:rPr>
        <w:t>Wards 8 and 11 (20 cases each) and Ward 12 (21 cases) also showed significant clustering, particularly during 2024–2025, indicating moderate-to-high risk zones requiring intensified vector control.</w:t>
      </w:r>
    </w:p>
    <w:p w14:paraId="6BAD01BD" w14:textId="77777777" w:rsidR="00BC1F77" w:rsidRPr="00BC1F77" w:rsidRDefault="00BC1F77" w:rsidP="00BC1F77">
      <w:pPr>
        <w:tabs>
          <w:tab w:val="left" w:pos="258"/>
        </w:tabs>
        <w:rPr>
          <w:rFonts w:ascii="Times New Roman" w:eastAsia="Georgia" w:hAnsi="Times New Roman" w:cs="Times New Roman"/>
        </w:rPr>
      </w:pPr>
      <w:r w:rsidRPr="00BC1F77">
        <w:rPr>
          <w:rFonts w:ascii="Times New Roman" w:eastAsia="Georgia" w:hAnsi="Times New Roman" w:cs="Times New Roman"/>
        </w:rPr>
        <w:t>Wards 3 and 6 (12 cases each) and Wards 9 and 14 (13 cases each) exhibited gradual increases with seasonal peaks, suggesting emerging transmission areas.</w:t>
      </w:r>
    </w:p>
    <w:p w14:paraId="672897F5" w14:textId="77777777" w:rsidR="00BC1F77" w:rsidRPr="00BC1F77" w:rsidRDefault="00BC1F77" w:rsidP="00BC1F77">
      <w:pPr>
        <w:tabs>
          <w:tab w:val="left" w:pos="258"/>
        </w:tabs>
        <w:rPr>
          <w:rFonts w:ascii="Times New Roman" w:eastAsia="Georgia" w:hAnsi="Times New Roman" w:cs="Times New Roman"/>
        </w:rPr>
      </w:pPr>
      <w:r w:rsidRPr="00BC1F77">
        <w:rPr>
          <w:rFonts w:ascii="Times New Roman" w:eastAsia="Georgia" w:hAnsi="Times New Roman" w:cs="Times New Roman"/>
        </w:rPr>
        <w:t>Wards 1, 2, 4, 7, 13, and 15 reported low-to-moderate incidence with sporadic cases, while Ward 16 reported no cases, indicating minimal or no transmission.</w:t>
      </w:r>
    </w:p>
    <w:p w14:paraId="566C623C" w14:textId="2B4C9239" w:rsidR="00BC1F77" w:rsidRPr="00BC1F77" w:rsidRDefault="00BC1F77" w:rsidP="00BC1F77">
      <w:pPr>
        <w:tabs>
          <w:tab w:val="left" w:pos="258"/>
        </w:tabs>
        <w:rPr>
          <w:rFonts w:ascii="Times New Roman" w:eastAsia="Georgia" w:hAnsi="Times New Roman" w:cs="Times New Roman"/>
        </w:rPr>
      </w:pPr>
      <w:r>
        <w:rPr>
          <w:rFonts w:ascii="Times New Roman" w:eastAsia="Georgia" w:hAnsi="Times New Roman" w:cs="Times New Roman"/>
        </w:rPr>
        <w:t>T</w:t>
      </w:r>
      <w:r w:rsidRPr="00BC1F77">
        <w:rPr>
          <w:rFonts w:ascii="Times New Roman" w:eastAsia="Georgia" w:hAnsi="Times New Roman" w:cs="Times New Roman"/>
        </w:rPr>
        <w:t>he temporal and spatial distribution indicates that Dengue transmission in Vechuchira is monsoon-driven, with a pronounced escalation during 2024–2025. High-burden wards (5 and 10) reflect localized environmental and entomological factors such as water stagnation, container breeding, and inadequate source reduction.</w:t>
      </w:r>
    </w:p>
    <w:p w14:paraId="3D24D9EF" w14:textId="2CF89152" w:rsidR="00BC1F77" w:rsidRPr="00FA56D3" w:rsidRDefault="00BC1F77" w:rsidP="00BC1F77">
      <w:pPr>
        <w:tabs>
          <w:tab w:val="left" w:pos="258"/>
        </w:tabs>
        <w:rPr>
          <w:rFonts w:ascii="Times New Roman" w:eastAsia="Georgia" w:hAnsi="Times New Roman" w:cs="Times New Roman"/>
        </w:rPr>
      </w:pPr>
      <w:r w:rsidRPr="00BC1F77">
        <w:rPr>
          <w:rFonts w:ascii="Times New Roman" w:eastAsia="Georgia" w:hAnsi="Times New Roman" w:cs="Times New Roman"/>
        </w:rPr>
        <w:t>This ward-level stratification supports risk-based microplanning, with prioritization of hotspot wards for pre-monsoon larval surveillance, intensified fogging, community-based source reduction, and targeted IEC activities, thereby strengthening outbreak prevention and control under the Panchayat-level disease surveillance framework.</w:t>
      </w:r>
    </w:p>
    <w:p w14:paraId="6D6551EE" w14:textId="77777777" w:rsidR="002D690C" w:rsidRPr="00FA56D3" w:rsidRDefault="002D690C">
      <w:pPr>
        <w:jc w:val="left"/>
        <w:rPr>
          <w:rFonts w:ascii="Times New Roman" w:eastAsia="Georgia" w:hAnsi="Times New Roman" w:cs="Times New Roman"/>
        </w:rPr>
      </w:pPr>
    </w:p>
    <w:p w14:paraId="6D6551EF" w14:textId="77777777" w:rsidR="002D690C" w:rsidRPr="00FA56D3" w:rsidRDefault="003A7860">
      <w:pPr>
        <w:pStyle w:val="Heading3"/>
        <w:rPr>
          <w:rFonts w:ascii="Times New Roman" w:eastAsia="Georgia" w:hAnsi="Times New Roman" w:cs="Times New Roman"/>
          <w:b/>
          <w:bCs/>
          <w:color w:val="000000"/>
        </w:rPr>
      </w:pPr>
      <w:bookmarkStart w:id="56" w:name="_1nolo97ncyuw" w:colFirst="0" w:colLast="0"/>
      <w:bookmarkEnd w:id="56"/>
      <w:r w:rsidRPr="00FA56D3">
        <w:rPr>
          <w:rFonts w:ascii="Times New Roman" w:eastAsia="Georgia" w:hAnsi="Times New Roman" w:cs="Times New Roman"/>
          <w:b/>
          <w:bCs/>
          <w:color w:val="000000"/>
        </w:rPr>
        <w:t>LEPTOSPIROSIS</w:t>
      </w:r>
    </w:p>
    <w:p w14:paraId="6D6551F0"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Leptospirosis cases are closely linked to monsoon rains, flooding, and occupational exposure, particularly in low-lying and waterlogged areas.</w:t>
      </w:r>
    </w:p>
    <w:p w14:paraId="6D6551F1" w14:textId="77777777" w:rsidR="002D690C" w:rsidRPr="00FA56D3" w:rsidRDefault="002D690C">
      <w:pPr>
        <w:rPr>
          <w:rFonts w:ascii="Times New Roman" w:eastAsia="Georgia" w:hAnsi="Times New Roman" w:cs="Times New Roman"/>
        </w:rPr>
      </w:pPr>
    </w:p>
    <w:p w14:paraId="6D6551F2"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Peak: June - August</w:t>
      </w:r>
      <w:bookmarkStart w:id="57" w:name="_5kmmkmconxlo" w:colFirst="0" w:colLast="0"/>
      <w:bookmarkEnd w:id="57"/>
    </w:p>
    <w:p w14:paraId="6D6551F3" w14:textId="77777777" w:rsidR="002D690C" w:rsidRPr="00FA56D3" w:rsidRDefault="003A7860">
      <w:pPr>
        <w:pStyle w:val="Heading3"/>
        <w:jc w:val="center"/>
        <w:rPr>
          <w:rFonts w:ascii="Times New Roman" w:eastAsia="Georgia" w:hAnsi="Times New Roman" w:cs="Times New Roman"/>
          <w:color w:val="000000"/>
        </w:rPr>
      </w:pPr>
      <w:bookmarkStart w:id="58" w:name="_fb4ggzwtbm2a" w:colFirst="0" w:colLast="0"/>
      <w:bookmarkEnd w:id="58"/>
      <w:r w:rsidRPr="00FA56D3">
        <w:rPr>
          <w:rFonts w:ascii="Times New Roman" w:eastAsia="Georgia" w:hAnsi="Times New Roman" w:cs="Times New Roman"/>
          <w:color w:val="000000"/>
        </w:rPr>
        <w:t xml:space="preserve">Leptospirosis – Ward-wise Yearly Distribution (2021–2025) </w:t>
      </w:r>
    </w:p>
    <w:p w14:paraId="6D6551F4" w14:textId="77777777" w:rsidR="002D690C" w:rsidRPr="00FA56D3" w:rsidRDefault="002D690C">
      <w:pPr>
        <w:rPr>
          <w:rFonts w:ascii="Times New Roman" w:eastAsia="Georgia" w:hAnsi="Times New Roman" w:cs="Times New Roman"/>
        </w:rPr>
      </w:pPr>
    </w:p>
    <w:tbl>
      <w:tblPr>
        <w:tblStyle w:val="Style42"/>
        <w:tblW w:w="8370" w:type="dxa"/>
        <w:tblInd w:w="330" w:type="dxa"/>
        <w:tblLayout w:type="fixed"/>
        <w:tblLook w:val="04A0" w:firstRow="1" w:lastRow="0" w:firstColumn="1" w:lastColumn="0" w:noHBand="0" w:noVBand="1"/>
      </w:tblPr>
      <w:tblGrid>
        <w:gridCol w:w="1230"/>
        <w:gridCol w:w="1365"/>
        <w:gridCol w:w="1155"/>
        <w:gridCol w:w="1155"/>
        <w:gridCol w:w="1155"/>
        <w:gridCol w:w="1155"/>
        <w:gridCol w:w="1155"/>
      </w:tblGrid>
      <w:tr w:rsidR="002D690C" w:rsidRPr="00FA56D3" w14:paraId="6D6551F7" w14:textId="77777777">
        <w:trPr>
          <w:trHeight w:val="20"/>
        </w:trPr>
        <w:tc>
          <w:tcPr>
            <w:tcW w:w="123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6551F5" w14:textId="77777777" w:rsidR="002D690C" w:rsidRPr="00FA56D3" w:rsidRDefault="003A7860">
            <w:pPr>
              <w:spacing w:line="240" w:lineRule="auto"/>
              <w:contextualSpacing/>
              <w:jc w:val="center"/>
              <w:rPr>
                <w:rFonts w:ascii="Times New Roman" w:eastAsia="Georgia" w:hAnsi="Times New Roman" w:cs="Times New Roman"/>
              </w:rPr>
            </w:pPr>
            <w:r w:rsidRPr="00FA56D3">
              <w:rPr>
                <w:rFonts w:ascii="Times New Roman" w:eastAsia="Georgia" w:hAnsi="Times New Roman" w:cs="Times New Roman"/>
                <w:b/>
                <w:bCs/>
              </w:rPr>
              <w:t>Ward</w:t>
            </w:r>
          </w:p>
        </w:tc>
        <w:tc>
          <w:tcPr>
            <w:tcW w:w="7140" w:type="dxa"/>
            <w:gridSpan w:val="6"/>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6551F6" w14:textId="77777777" w:rsidR="002D690C" w:rsidRPr="00FA56D3" w:rsidRDefault="003A7860">
            <w:pPr>
              <w:spacing w:line="240" w:lineRule="auto"/>
              <w:contextualSpacing/>
              <w:jc w:val="center"/>
              <w:rPr>
                <w:rFonts w:ascii="Times New Roman" w:eastAsia="Georgia" w:hAnsi="Times New Roman" w:cs="Times New Roman"/>
                <w:b/>
                <w:bCs/>
              </w:rPr>
            </w:pPr>
            <w:r w:rsidRPr="00FA56D3">
              <w:rPr>
                <w:rFonts w:ascii="Times New Roman" w:eastAsia="Georgia" w:hAnsi="Times New Roman" w:cs="Times New Roman"/>
                <w:b/>
                <w:bCs/>
              </w:rPr>
              <w:t>Leptospirosis – Ward-wise Yearly Distribution</w:t>
            </w:r>
          </w:p>
        </w:tc>
      </w:tr>
      <w:tr w:rsidR="002D690C" w:rsidRPr="00FA56D3" w14:paraId="6D6551FF" w14:textId="77777777">
        <w:trPr>
          <w:trHeight w:val="20"/>
        </w:trPr>
        <w:tc>
          <w:tcPr>
            <w:tcW w:w="123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6551F8" w14:textId="77777777" w:rsidR="002D690C" w:rsidRPr="00FA56D3" w:rsidRDefault="002D690C">
            <w:pPr>
              <w:widowControl w:val="0"/>
              <w:spacing w:line="240" w:lineRule="auto"/>
              <w:contextualSpacing/>
              <w:jc w:val="left"/>
              <w:rPr>
                <w:rFonts w:ascii="Times New Roman" w:eastAsia="Georgia" w:hAnsi="Times New Roman" w:cs="Times New Roman"/>
                <w:b/>
                <w:bCs/>
              </w:rPr>
            </w:pPr>
          </w:p>
        </w:tc>
        <w:tc>
          <w:tcPr>
            <w:tcW w:w="13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6551F9" w14:textId="77777777" w:rsidR="002D690C" w:rsidRPr="00FA56D3" w:rsidRDefault="003A7860">
            <w:pPr>
              <w:spacing w:line="240" w:lineRule="auto"/>
              <w:contextualSpacing/>
              <w:jc w:val="center"/>
              <w:rPr>
                <w:rFonts w:ascii="Times New Roman" w:eastAsia="Georgia" w:hAnsi="Times New Roman" w:cs="Times New Roman"/>
              </w:rPr>
            </w:pPr>
            <w:r w:rsidRPr="00FA56D3">
              <w:rPr>
                <w:rFonts w:ascii="Times New Roman" w:eastAsia="Georgia" w:hAnsi="Times New Roman" w:cs="Times New Roman"/>
                <w:b/>
                <w:bCs/>
              </w:rPr>
              <w:t>2021</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6551FA" w14:textId="77777777" w:rsidR="002D690C" w:rsidRPr="00FA56D3" w:rsidRDefault="003A7860">
            <w:pPr>
              <w:spacing w:line="240" w:lineRule="auto"/>
              <w:contextualSpacing/>
              <w:jc w:val="center"/>
              <w:rPr>
                <w:rFonts w:ascii="Times New Roman" w:eastAsia="Georgia" w:hAnsi="Times New Roman" w:cs="Times New Roman"/>
              </w:rPr>
            </w:pPr>
            <w:r w:rsidRPr="00FA56D3">
              <w:rPr>
                <w:rFonts w:ascii="Times New Roman" w:eastAsia="Georgia" w:hAnsi="Times New Roman" w:cs="Times New Roman"/>
                <w:b/>
                <w:bCs/>
              </w:rPr>
              <w:t>2022</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6551FB" w14:textId="77777777" w:rsidR="002D690C" w:rsidRPr="00FA56D3" w:rsidRDefault="003A7860">
            <w:pPr>
              <w:spacing w:line="240" w:lineRule="auto"/>
              <w:contextualSpacing/>
              <w:jc w:val="center"/>
              <w:rPr>
                <w:rFonts w:ascii="Times New Roman" w:eastAsia="Georgia" w:hAnsi="Times New Roman" w:cs="Times New Roman"/>
              </w:rPr>
            </w:pPr>
            <w:r w:rsidRPr="00FA56D3">
              <w:rPr>
                <w:rFonts w:ascii="Times New Roman" w:eastAsia="Georgia" w:hAnsi="Times New Roman" w:cs="Times New Roman"/>
                <w:b/>
                <w:bCs/>
              </w:rPr>
              <w:t>2023</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6551FC" w14:textId="77777777" w:rsidR="002D690C" w:rsidRPr="00FA56D3" w:rsidRDefault="003A7860">
            <w:pPr>
              <w:spacing w:line="240" w:lineRule="auto"/>
              <w:contextualSpacing/>
              <w:jc w:val="center"/>
              <w:rPr>
                <w:rFonts w:ascii="Times New Roman" w:eastAsia="Georgia" w:hAnsi="Times New Roman" w:cs="Times New Roman"/>
              </w:rPr>
            </w:pPr>
            <w:r w:rsidRPr="00FA56D3">
              <w:rPr>
                <w:rFonts w:ascii="Times New Roman" w:eastAsia="Georgia" w:hAnsi="Times New Roman" w:cs="Times New Roman"/>
                <w:b/>
                <w:bCs/>
              </w:rPr>
              <w:t>2024</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6551FD" w14:textId="77777777" w:rsidR="002D690C" w:rsidRPr="00FA56D3" w:rsidRDefault="003A7860">
            <w:pPr>
              <w:spacing w:line="240" w:lineRule="auto"/>
              <w:contextualSpacing/>
              <w:jc w:val="center"/>
              <w:rPr>
                <w:rFonts w:ascii="Times New Roman" w:eastAsia="Georgia" w:hAnsi="Times New Roman" w:cs="Times New Roman"/>
              </w:rPr>
            </w:pPr>
            <w:r w:rsidRPr="00FA56D3">
              <w:rPr>
                <w:rFonts w:ascii="Times New Roman" w:eastAsia="Georgia" w:hAnsi="Times New Roman" w:cs="Times New Roman"/>
                <w:b/>
                <w:bCs/>
              </w:rPr>
              <w:t>2025</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6551FE" w14:textId="77777777" w:rsidR="002D690C" w:rsidRPr="00FA56D3" w:rsidRDefault="003A7860">
            <w:pPr>
              <w:spacing w:line="240" w:lineRule="auto"/>
              <w:contextualSpacing/>
              <w:jc w:val="center"/>
              <w:rPr>
                <w:rFonts w:ascii="Times New Roman" w:eastAsia="Georgia" w:hAnsi="Times New Roman" w:cs="Times New Roman"/>
              </w:rPr>
            </w:pPr>
            <w:r w:rsidRPr="00FA56D3">
              <w:rPr>
                <w:rFonts w:ascii="Times New Roman" w:eastAsia="Georgia" w:hAnsi="Times New Roman" w:cs="Times New Roman"/>
                <w:b/>
                <w:bCs/>
              </w:rPr>
              <w:t>Total</w:t>
            </w:r>
          </w:p>
        </w:tc>
      </w:tr>
      <w:tr w:rsidR="002D690C" w:rsidRPr="00FA56D3" w14:paraId="6D655207"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655200" w14:textId="77777777" w:rsidR="002D690C" w:rsidRPr="00FA56D3" w:rsidRDefault="003A7860">
            <w:pPr>
              <w:spacing w:line="240" w:lineRule="auto"/>
              <w:contextualSpacing/>
              <w:jc w:val="center"/>
              <w:rPr>
                <w:rFonts w:ascii="Times New Roman" w:eastAsia="Georgia" w:hAnsi="Times New Roman" w:cs="Times New Roman"/>
              </w:rPr>
            </w:pPr>
            <w:r w:rsidRPr="00FA56D3">
              <w:rPr>
                <w:rFonts w:ascii="Times New Roman" w:eastAsia="Georgia" w:hAnsi="Times New Roman" w:cs="Times New Roman"/>
              </w:rPr>
              <w:t>1</w:t>
            </w:r>
          </w:p>
        </w:tc>
        <w:tc>
          <w:tcPr>
            <w:tcW w:w="136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D655201"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D655202"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D655203"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D655204"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D655205"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6D655206"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r>
      <w:tr w:rsidR="002D690C" w:rsidRPr="00FA56D3" w14:paraId="6D65520F"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655208" w14:textId="77777777" w:rsidR="002D690C" w:rsidRPr="00FA56D3" w:rsidRDefault="003A7860">
            <w:pPr>
              <w:spacing w:line="240" w:lineRule="auto"/>
              <w:contextualSpacing/>
              <w:jc w:val="center"/>
              <w:rPr>
                <w:rFonts w:ascii="Times New Roman" w:eastAsia="Georgia" w:hAnsi="Times New Roman" w:cs="Times New Roman"/>
              </w:rPr>
            </w:pPr>
            <w:r w:rsidRPr="00FA56D3">
              <w:rPr>
                <w:rFonts w:ascii="Times New Roman" w:eastAsia="Georgia" w:hAnsi="Times New Roman" w:cs="Times New Roman"/>
              </w:rPr>
              <w:t>2</w:t>
            </w:r>
          </w:p>
        </w:tc>
        <w:tc>
          <w:tcPr>
            <w:tcW w:w="136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209"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20A"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20B"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20C"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20D"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0E"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r>
      <w:tr w:rsidR="002D690C" w:rsidRPr="00FA56D3" w14:paraId="6D655217"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655210" w14:textId="77777777" w:rsidR="002D690C" w:rsidRPr="00FA56D3" w:rsidRDefault="003A7860">
            <w:pPr>
              <w:spacing w:line="240" w:lineRule="auto"/>
              <w:contextualSpacing/>
              <w:jc w:val="center"/>
              <w:rPr>
                <w:rFonts w:ascii="Times New Roman" w:eastAsia="Georgia" w:hAnsi="Times New Roman" w:cs="Times New Roman"/>
              </w:rPr>
            </w:pPr>
            <w:r w:rsidRPr="00FA56D3">
              <w:rPr>
                <w:rFonts w:ascii="Times New Roman" w:eastAsia="Georgia" w:hAnsi="Times New Roman" w:cs="Times New Roman"/>
              </w:rPr>
              <w:t>3</w:t>
            </w:r>
          </w:p>
        </w:tc>
        <w:tc>
          <w:tcPr>
            <w:tcW w:w="136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211"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D655212"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D655213"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D655214"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215"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16"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r>
      <w:tr w:rsidR="002D690C" w:rsidRPr="00FA56D3" w14:paraId="6D65521F"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655218" w14:textId="77777777" w:rsidR="002D690C" w:rsidRPr="00FA56D3" w:rsidRDefault="003A7860">
            <w:pPr>
              <w:spacing w:line="240" w:lineRule="auto"/>
              <w:contextualSpacing/>
              <w:jc w:val="center"/>
              <w:rPr>
                <w:rFonts w:ascii="Times New Roman" w:eastAsia="Georgia" w:hAnsi="Times New Roman" w:cs="Times New Roman"/>
              </w:rPr>
            </w:pPr>
            <w:r w:rsidRPr="00FA56D3">
              <w:rPr>
                <w:rFonts w:ascii="Times New Roman" w:eastAsia="Georgia" w:hAnsi="Times New Roman" w:cs="Times New Roman"/>
              </w:rPr>
              <w:t>4</w:t>
            </w:r>
          </w:p>
        </w:tc>
        <w:tc>
          <w:tcPr>
            <w:tcW w:w="136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219"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21A"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21B"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1</w:t>
            </w:r>
          </w:p>
        </w:tc>
        <w:tc>
          <w:tcPr>
            <w:tcW w:w="11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21C"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21D" w14:textId="77777777" w:rsidR="002D690C" w:rsidRPr="00FA56D3" w:rsidRDefault="003A7860">
            <w:pPr>
              <w:spacing w:before="240" w:after="240" w:line="240" w:lineRule="auto"/>
              <w:ind w:left="340"/>
              <w:contextualSpacing/>
              <w:jc w:val="center"/>
              <w:rPr>
                <w:rFonts w:ascii="Times New Roman" w:eastAsia="Georgia" w:hAnsi="Times New Roman" w:cs="Times New Roman"/>
                <w:highlight w:val="green"/>
                <w:lang w:val="en-US"/>
              </w:rPr>
            </w:pPr>
            <w:r w:rsidRPr="00FA56D3">
              <w:rPr>
                <w:rFonts w:ascii="Times New Roman" w:eastAsia="Georgia" w:hAnsi="Times New Roman" w:cs="Times New Roman"/>
                <w:highlight w:val="gree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1E"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1</w:t>
            </w:r>
          </w:p>
        </w:tc>
      </w:tr>
      <w:tr w:rsidR="002D690C" w:rsidRPr="00FA56D3" w14:paraId="6D655227"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655220" w14:textId="77777777" w:rsidR="002D690C" w:rsidRPr="00FA56D3" w:rsidRDefault="003A7860">
            <w:pPr>
              <w:spacing w:line="240" w:lineRule="auto"/>
              <w:contextualSpacing/>
              <w:jc w:val="center"/>
              <w:rPr>
                <w:rFonts w:ascii="Times New Roman" w:eastAsia="Georgia" w:hAnsi="Times New Roman" w:cs="Times New Roman"/>
              </w:rPr>
            </w:pPr>
            <w:r w:rsidRPr="00FA56D3">
              <w:rPr>
                <w:rFonts w:ascii="Times New Roman" w:eastAsia="Georgia" w:hAnsi="Times New Roman" w:cs="Times New Roman"/>
              </w:rPr>
              <w:t>5</w:t>
            </w:r>
          </w:p>
        </w:tc>
        <w:tc>
          <w:tcPr>
            <w:tcW w:w="136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221"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D655222"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D655223"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D655224"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225"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1</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26"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1</w:t>
            </w:r>
          </w:p>
        </w:tc>
      </w:tr>
      <w:tr w:rsidR="002D690C" w:rsidRPr="00FA56D3" w14:paraId="6D65522F"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655228" w14:textId="77777777" w:rsidR="002D690C" w:rsidRPr="00FA56D3" w:rsidRDefault="003A7860">
            <w:pPr>
              <w:spacing w:line="240" w:lineRule="auto"/>
              <w:contextualSpacing/>
              <w:jc w:val="center"/>
              <w:rPr>
                <w:rFonts w:ascii="Times New Roman" w:eastAsia="Georgia" w:hAnsi="Times New Roman" w:cs="Times New Roman"/>
              </w:rPr>
            </w:pPr>
            <w:r w:rsidRPr="00FA56D3">
              <w:rPr>
                <w:rFonts w:ascii="Times New Roman" w:eastAsia="Georgia" w:hAnsi="Times New Roman" w:cs="Times New Roman"/>
              </w:rPr>
              <w:t>6</w:t>
            </w:r>
          </w:p>
        </w:tc>
        <w:tc>
          <w:tcPr>
            <w:tcW w:w="136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229"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22A"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22B"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22C"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22D"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2E"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r>
      <w:tr w:rsidR="002D690C" w:rsidRPr="00FA56D3" w14:paraId="6D655237"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655230" w14:textId="77777777" w:rsidR="002D690C" w:rsidRPr="00FA56D3" w:rsidRDefault="003A7860">
            <w:pPr>
              <w:spacing w:line="240" w:lineRule="auto"/>
              <w:contextualSpacing/>
              <w:jc w:val="center"/>
              <w:rPr>
                <w:rFonts w:ascii="Times New Roman" w:eastAsia="Georgia" w:hAnsi="Times New Roman" w:cs="Times New Roman"/>
              </w:rPr>
            </w:pPr>
            <w:r w:rsidRPr="00FA56D3">
              <w:rPr>
                <w:rFonts w:ascii="Times New Roman" w:eastAsia="Georgia" w:hAnsi="Times New Roman" w:cs="Times New Roman"/>
              </w:rPr>
              <w:t>7</w:t>
            </w:r>
          </w:p>
        </w:tc>
        <w:tc>
          <w:tcPr>
            <w:tcW w:w="136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231"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D655232"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D655233"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D655234"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235"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36"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r>
      <w:tr w:rsidR="002D690C" w:rsidRPr="00FA56D3" w14:paraId="6D65523F"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655238" w14:textId="77777777" w:rsidR="002D690C" w:rsidRPr="00FA56D3" w:rsidRDefault="003A7860">
            <w:pPr>
              <w:spacing w:line="240" w:lineRule="auto"/>
              <w:contextualSpacing/>
              <w:jc w:val="center"/>
              <w:rPr>
                <w:rFonts w:ascii="Times New Roman" w:eastAsia="Georgia" w:hAnsi="Times New Roman" w:cs="Times New Roman"/>
              </w:rPr>
            </w:pPr>
            <w:r w:rsidRPr="00FA56D3">
              <w:rPr>
                <w:rFonts w:ascii="Times New Roman" w:eastAsia="Georgia" w:hAnsi="Times New Roman" w:cs="Times New Roman"/>
              </w:rPr>
              <w:t>8</w:t>
            </w:r>
          </w:p>
        </w:tc>
        <w:tc>
          <w:tcPr>
            <w:tcW w:w="136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239"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23A"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23B"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1</w:t>
            </w:r>
          </w:p>
        </w:tc>
        <w:tc>
          <w:tcPr>
            <w:tcW w:w="11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23C"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23D"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1</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3E"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2</w:t>
            </w:r>
          </w:p>
        </w:tc>
      </w:tr>
      <w:tr w:rsidR="002D690C" w:rsidRPr="00FA56D3" w14:paraId="6D655247"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655240" w14:textId="77777777" w:rsidR="002D690C" w:rsidRPr="00FA56D3" w:rsidRDefault="003A7860">
            <w:pPr>
              <w:spacing w:line="240" w:lineRule="auto"/>
              <w:contextualSpacing/>
              <w:jc w:val="center"/>
              <w:rPr>
                <w:rFonts w:ascii="Times New Roman" w:eastAsia="Georgia" w:hAnsi="Times New Roman" w:cs="Times New Roman"/>
              </w:rPr>
            </w:pPr>
            <w:r w:rsidRPr="00FA56D3">
              <w:rPr>
                <w:rFonts w:ascii="Times New Roman" w:eastAsia="Georgia" w:hAnsi="Times New Roman" w:cs="Times New Roman"/>
              </w:rPr>
              <w:t>9</w:t>
            </w:r>
          </w:p>
        </w:tc>
        <w:tc>
          <w:tcPr>
            <w:tcW w:w="136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241"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D655242"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D655243"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D655244"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245"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46"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r>
      <w:tr w:rsidR="002D690C" w:rsidRPr="00FA56D3" w14:paraId="6D65524F"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655248" w14:textId="77777777" w:rsidR="002D690C" w:rsidRPr="00FA56D3" w:rsidRDefault="003A7860">
            <w:pPr>
              <w:spacing w:line="240" w:lineRule="auto"/>
              <w:contextualSpacing/>
              <w:jc w:val="center"/>
              <w:rPr>
                <w:rFonts w:ascii="Times New Roman" w:eastAsia="Georgia" w:hAnsi="Times New Roman" w:cs="Times New Roman"/>
              </w:rPr>
            </w:pPr>
            <w:r w:rsidRPr="00FA56D3">
              <w:rPr>
                <w:rFonts w:ascii="Times New Roman" w:eastAsia="Georgia" w:hAnsi="Times New Roman" w:cs="Times New Roman"/>
              </w:rPr>
              <w:t>10</w:t>
            </w:r>
          </w:p>
        </w:tc>
        <w:tc>
          <w:tcPr>
            <w:tcW w:w="136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249"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24A"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24B"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24C"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24D"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4E"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r>
      <w:tr w:rsidR="002D690C" w:rsidRPr="00FA56D3" w14:paraId="6D655257"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655250" w14:textId="77777777" w:rsidR="002D690C" w:rsidRPr="00FA56D3" w:rsidRDefault="003A7860">
            <w:pPr>
              <w:spacing w:line="240" w:lineRule="auto"/>
              <w:contextualSpacing/>
              <w:jc w:val="center"/>
              <w:rPr>
                <w:rFonts w:ascii="Times New Roman" w:eastAsia="Georgia" w:hAnsi="Times New Roman" w:cs="Times New Roman"/>
              </w:rPr>
            </w:pPr>
            <w:r w:rsidRPr="00FA56D3">
              <w:rPr>
                <w:rFonts w:ascii="Times New Roman" w:eastAsia="Georgia" w:hAnsi="Times New Roman" w:cs="Times New Roman"/>
              </w:rPr>
              <w:t>11</w:t>
            </w:r>
          </w:p>
        </w:tc>
        <w:tc>
          <w:tcPr>
            <w:tcW w:w="136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251"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D655252"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1</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D655253"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D655254"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255"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56"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1</w:t>
            </w:r>
          </w:p>
        </w:tc>
      </w:tr>
      <w:tr w:rsidR="002D690C" w:rsidRPr="00FA56D3" w14:paraId="6D65525F"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655258" w14:textId="77777777" w:rsidR="002D690C" w:rsidRPr="00FA56D3" w:rsidRDefault="003A7860">
            <w:pPr>
              <w:spacing w:line="240" w:lineRule="auto"/>
              <w:contextualSpacing/>
              <w:jc w:val="center"/>
              <w:rPr>
                <w:rFonts w:ascii="Times New Roman" w:eastAsia="Georgia" w:hAnsi="Times New Roman" w:cs="Times New Roman"/>
              </w:rPr>
            </w:pPr>
            <w:r w:rsidRPr="00FA56D3">
              <w:rPr>
                <w:rFonts w:ascii="Times New Roman" w:eastAsia="Georgia" w:hAnsi="Times New Roman" w:cs="Times New Roman"/>
              </w:rPr>
              <w:t>12</w:t>
            </w:r>
          </w:p>
        </w:tc>
        <w:tc>
          <w:tcPr>
            <w:tcW w:w="136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259"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25A"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25B"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25C"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25D"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1</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5E"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1</w:t>
            </w:r>
          </w:p>
        </w:tc>
      </w:tr>
      <w:tr w:rsidR="002D690C" w:rsidRPr="00FA56D3" w14:paraId="6D655267" w14:textId="77777777" w:rsidTr="006E018C">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655260" w14:textId="77777777" w:rsidR="002D690C" w:rsidRPr="00FA56D3" w:rsidRDefault="003A7860">
            <w:pPr>
              <w:spacing w:line="240" w:lineRule="auto"/>
              <w:contextualSpacing/>
              <w:jc w:val="center"/>
              <w:rPr>
                <w:rFonts w:ascii="Times New Roman" w:eastAsia="Georgia" w:hAnsi="Times New Roman" w:cs="Times New Roman"/>
                <w:lang w:val="en-US"/>
              </w:rPr>
            </w:pPr>
            <w:r w:rsidRPr="00FA56D3">
              <w:rPr>
                <w:rFonts w:ascii="Times New Roman" w:eastAsia="Georgia" w:hAnsi="Times New Roman" w:cs="Times New Roman"/>
              </w:rPr>
              <w:t>1</w:t>
            </w:r>
            <w:r w:rsidRPr="00FA56D3">
              <w:rPr>
                <w:rFonts w:ascii="Times New Roman" w:eastAsia="Georgia" w:hAnsi="Times New Roman" w:cs="Times New Roman"/>
                <w:lang w:val="en-US"/>
              </w:rPr>
              <w:t>4</w:t>
            </w:r>
          </w:p>
        </w:tc>
        <w:tc>
          <w:tcPr>
            <w:tcW w:w="1365" w:type="dxa"/>
            <w:tcBorders>
              <w:top w:val="nil"/>
              <w:left w:val="single" w:sz="4" w:space="0" w:color="000000"/>
              <w:bottom w:val="nil"/>
              <w:right w:val="single" w:sz="4" w:space="0" w:color="000000"/>
            </w:tcBorders>
            <w:tcMar>
              <w:top w:w="100" w:type="dxa"/>
              <w:left w:w="100" w:type="dxa"/>
              <w:bottom w:w="100" w:type="dxa"/>
              <w:right w:w="100" w:type="dxa"/>
            </w:tcMar>
          </w:tcPr>
          <w:p w14:paraId="6D655261"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1</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D655262"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D655263"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1</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D655264"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single" w:sz="4" w:space="0" w:color="000000"/>
              <w:bottom w:val="nil"/>
              <w:right w:val="single" w:sz="4" w:space="0" w:color="000000"/>
            </w:tcBorders>
            <w:tcMar>
              <w:top w:w="100" w:type="dxa"/>
              <w:left w:w="100" w:type="dxa"/>
              <w:bottom w:w="100" w:type="dxa"/>
              <w:right w:w="100" w:type="dxa"/>
            </w:tcMar>
          </w:tcPr>
          <w:p w14:paraId="6D655265"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nil"/>
              <w:right w:val="single" w:sz="4" w:space="0" w:color="000000"/>
            </w:tcBorders>
            <w:tcMar>
              <w:top w:w="100" w:type="dxa"/>
              <w:left w:w="100" w:type="dxa"/>
              <w:bottom w:w="100" w:type="dxa"/>
              <w:right w:w="100" w:type="dxa"/>
            </w:tcMar>
          </w:tcPr>
          <w:p w14:paraId="6D655266" w14:textId="77777777" w:rsidR="002D690C" w:rsidRPr="00FA56D3" w:rsidRDefault="003A7860">
            <w:pPr>
              <w:spacing w:before="240" w:after="240" w:line="240" w:lineRule="auto"/>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2</w:t>
            </w:r>
          </w:p>
        </w:tc>
      </w:tr>
      <w:tr w:rsidR="006E018C" w:rsidRPr="00FA56D3" w14:paraId="12820A0B"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8C1295" w14:textId="0FB0E683" w:rsidR="006E018C" w:rsidRPr="00FA56D3" w:rsidRDefault="006E018C">
            <w:pPr>
              <w:spacing w:line="240" w:lineRule="auto"/>
              <w:contextualSpacing/>
              <w:jc w:val="center"/>
              <w:rPr>
                <w:rFonts w:ascii="Times New Roman" w:eastAsia="Georgia" w:hAnsi="Times New Roman" w:cs="Times New Roman"/>
              </w:rPr>
            </w:pPr>
            <w:r>
              <w:rPr>
                <w:rFonts w:ascii="Times New Roman" w:eastAsia="Georgia" w:hAnsi="Times New Roman" w:cs="Times New Roman"/>
              </w:rPr>
              <w:t>15</w:t>
            </w:r>
          </w:p>
        </w:tc>
        <w:tc>
          <w:tcPr>
            <w:tcW w:w="136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0EB1DABD" w14:textId="1087EB29" w:rsidR="006E018C" w:rsidRPr="00FA56D3" w:rsidRDefault="006E018C">
            <w:pPr>
              <w:spacing w:before="240" w:after="240" w:line="240" w:lineRule="auto"/>
              <w:ind w:left="340"/>
              <w:contextualSpacing/>
              <w:jc w:val="center"/>
              <w:rPr>
                <w:rFonts w:ascii="Times New Roman" w:eastAsia="Georgia" w:hAnsi="Times New Roman" w:cs="Times New Roman"/>
                <w:lang w:val="en-US"/>
              </w:rPr>
            </w:pPr>
            <w:r>
              <w:rPr>
                <w:rFonts w:ascii="Times New Roman" w:eastAsia="Georgia" w:hAnsi="Times New Roman" w:cs="Times New Roman"/>
                <w:lang w:val="en-US"/>
              </w:rPr>
              <w:t>0</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8213AD5" w14:textId="495546E1" w:rsidR="006E018C" w:rsidRPr="00FA56D3" w:rsidRDefault="006E018C">
            <w:pPr>
              <w:spacing w:before="240" w:after="240" w:line="240" w:lineRule="auto"/>
              <w:ind w:left="340"/>
              <w:contextualSpacing/>
              <w:jc w:val="center"/>
              <w:rPr>
                <w:rFonts w:ascii="Times New Roman" w:eastAsia="Georgia" w:hAnsi="Times New Roman" w:cs="Times New Roman"/>
                <w:lang w:val="en-US"/>
              </w:rPr>
            </w:pPr>
            <w:r>
              <w:rPr>
                <w:rFonts w:ascii="Times New Roman" w:eastAsia="Georgia" w:hAnsi="Times New Roman" w:cs="Times New Roman"/>
                <w:lang w:val="en-US"/>
              </w:rPr>
              <w:t>0</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DDAE3BC" w14:textId="678D0E69" w:rsidR="006E018C" w:rsidRPr="00FA56D3" w:rsidRDefault="006E018C">
            <w:pPr>
              <w:spacing w:before="240" w:after="240" w:line="240" w:lineRule="auto"/>
              <w:ind w:left="340"/>
              <w:contextualSpacing/>
              <w:jc w:val="center"/>
              <w:rPr>
                <w:rFonts w:ascii="Times New Roman" w:eastAsia="Georgia" w:hAnsi="Times New Roman" w:cs="Times New Roman"/>
                <w:lang w:val="en-US"/>
              </w:rPr>
            </w:pPr>
            <w:r>
              <w:rPr>
                <w:rFonts w:ascii="Times New Roman" w:eastAsia="Georgia" w:hAnsi="Times New Roman" w:cs="Times New Roman"/>
                <w:lang w:val="en-US"/>
              </w:rPr>
              <w:t>0</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15F5B6C" w14:textId="296EC8D5" w:rsidR="006E018C" w:rsidRPr="00FA56D3" w:rsidRDefault="006E018C">
            <w:pPr>
              <w:spacing w:before="240" w:after="240" w:line="240" w:lineRule="auto"/>
              <w:ind w:left="340"/>
              <w:contextualSpacing/>
              <w:jc w:val="center"/>
              <w:rPr>
                <w:rFonts w:ascii="Times New Roman" w:eastAsia="Georgia" w:hAnsi="Times New Roman" w:cs="Times New Roman"/>
                <w:lang w:val="en-US"/>
              </w:rPr>
            </w:pPr>
            <w:r>
              <w:rPr>
                <w:rFonts w:ascii="Times New Roman" w:eastAsia="Georgia" w:hAnsi="Times New Roman" w:cs="Times New Roman"/>
                <w:lang w:val="en-US"/>
              </w:rPr>
              <w:t>0</w:t>
            </w:r>
          </w:p>
        </w:tc>
        <w:tc>
          <w:tcPr>
            <w:tcW w:w="11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242F395" w14:textId="1A1B626E" w:rsidR="006E018C" w:rsidRPr="00FA56D3" w:rsidRDefault="006E018C">
            <w:pPr>
              <w:spacing w:before="240" w:after="240" w:line="240" w:lineRule="auto"/>
              <w:ind w:left="340"/>
              <w:contextualSpacing/>
              <w:jc w:val="center"/>
              <w:rPr>
                <w:rFonts w:ascii="Times New Roman" w:eastAsia="Georgia" w:hAnsi="Times New Roman" w:cs="Times New Roman"/>
                <w:lang w:val="en-US"/>
              </w:rPr>
            </w:pPr>
            <w:r>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3D87818E" w14:textId="279BE1A4" w:rsidR="006E018C" w:rsidRPr="00FA56D3" w:rsidRDefault="006E018C">
            <w:pPr>
              <w:spacing w:before="240" w:after="240" w:line="240" w:lineRule="auto"/>
              <w:ind w:left="340"/>
              <w:contextualSpacing/>
              <w:jc w:val="center"/>
              <w:rPr>
                <w:rFonts w:ascii="Times New Roman" w:eastAsia="Georgia" w:hAnsi="Times New Roman" w:cs="Times New Roman"/>
                <w:lang w:val="en-US"/>
              </w:rPr>
            </w:pPr>
            <w:r>
              <w:rPr>
                <w:rFonts w:ascii="Times New Roman" w:eastAsia="Georgia" w:hAnsi="Times New Roman" w:cs="Times New Roman"/>
                <w:lang w:val="en-US"/>
              </w:rPr>
              <w:t>0</w:t>
            </w:r>
          </w:p>
        </w:tc>
      </w:tr>
      <w:tr w:rsidR="006E018C" w:rsidRPr="00FA56D3" w14:paraId="6B13C211"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D2527C" w14:textId="1E20E490" w:rsidR="006E018C" w:rsidRPr="00FA56D3" w:rsidRDefault="006E018C">
            <w:pPr>
              <w:spacing w:line="240" w:lineRule="auto"/>
              <w:contextualSpacing/>
              <w:jc w:val="center"/>
              <w:rPr>
                <w:rFonts w:ascii="Times New Roman" w:eastAsia="Georgia" w:hAnsi="Times New Roman" w:cs="Times New Roman"/>
              </w:rPr>
            </w:pPr>
            <w:r>
              <w:rPr>
                <w:rFonts w:ascii="Times New Roman" w:eastAsia="Georgia" w:hAnsi="Times New Roman" w:cs="Times New Roman"/>
              </w:rPr>
              <w:t>16</w:t>
            </w:r>
          </w:p>
        </w:tc>
        <w:tc>
          <w:tcPr>
            <w:tcW w:w="136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2DB34181" w14:textId="50132612" w:rsidR="006E018C" w:rsidRPr="00FA56D3" w:rsidRDefault="006E018C">
            <w:pPr>
              <w:spacing w:before="240" w:after="240" w:line="240" w:lineRule="auto"/>
              <w:ind w:left="340"/>
              <w:contextualSpacing/>
              <w:jc w:val="center"/>
              <w:rPr>
                <w:rFonts w:ascii="Times New Roman" w:eastAsia="Georgia" w:hAnsi="Times New Roman" w:cs="Times New Roman"/>
                <w:lang w:val="en-US"/>
              </w:rPr>
            </w:pPr>
            <w:r>
              <w:rPr>
                <w:rFonts w:ascii="Times New Roman" w:eastAsia="Georgia" w:hAnsi="Times New Roman" w:cs="Times New Roman"/>
                <w:lang w:val="en-US"/>
              </w:rPr>
              <w:t>0</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0E4BF43" w14:textId="23AA1C79" w:rsidR="006E018C" w:rsidRPr="00FA56D3" w:rsidRDefault="006E018C">
            <w:pPr>
              <w:spacing w:before="240" w:after="240" w:line="240" w:lineRule="auto"/>
              <w:ind w:left="340"/>
              <w:contextualSpacing/>
              <w:jc w:val="center"/>
              <w:rPr>
                <w:rFonts w:ascii="Times New Roman" w:eastAsia="Georgia" w:hAnsi="Times New Roman" w:cs="Times New Roman"/>
                <w:lang w:val="en-US"/>
              </w:rPr>
            </w:pPr>
            <w:r>
              <w:rPr>
                <w:rFonts w:ascii="Times New Roman" w:eastAsia="Georgia" w:hAnsi="Times New Roman" w:cs="Times New Roman"/>
                <w:lang w:val="en-US"/>
              </w:rPr>
              <w:t>0</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28A5F87" w14:textId="677F8F52" w:rsidR="006E018C" w:rsidRPr="00FA56D3" w:rsidRDefault="006E018C">
            <w:pPr>
              <w:spacing w:before="240" w:after="240" w:line="240" w:lineRule="auto"/>
              <w:ind w:left="340"/>
              <w:contextualSpacing/>
              <w:jc w:val="center"/>
              <w:rPr>
                <w:rFonts w:ascii="Times New Roman" w:eastAsia="Georgia" w:hAnsi="Times New Roman" w:cs="Times New Roman"/>
                <w:lang w:val="en-US"/>
              </w:rPr>
            </w:pPr>
            <w:r>
              <w:rPr>
                <w:rFonts w:ascii="Times New Roman" w:eastAsia="Georgia" w:hAnsi="Times New Roman" w:cs="Times New Roman"/>
                <w:lang w:val="en-US"/>
              </w:rPr>
              <w:t>0</w:t>
            </w:r>
          </w:p>
        </w:tc>
        <w:tc>
          <w:tcPr>
            <w:tcW w:w="11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17FB75A" w14:textId="4230DC48" w:rsidR="006E018C" w:rsidRPr="00FA56D3" w:rsidRDefault="006E018C">
            <w:pPr>
              <w:spacing w:before="240" w:after="240" w:line="240" w:lineRule="auto"/>
              <w:ind w:left="340"/>
              <w:contextualSpacing/>
              <w:jc w:val="center"/>
              <w:rPr>
                <w:rFonts w:ascii="Times New Roman" w:eastAsia="Georgia" w:hAnsi="Times New Roman" w:cs="Times New Roman"/>
                <w:lang w:val="en-US"/>
              </w:rPr>
            </w:pPr>
            <w:r>
              <w:rPr>
                <w:rFonts w:ascii="Times New Roman" w:eastAsia="Georgia" w:hAnsi="Times New Roman" w:cs="Times New Roman"/>
                <w:lang w:val="en-US"/>
              </w:rPr>
              <w:t>0</w:t>
            </w:r>
          </w:p>
        </w:tc>
        <w:tc>
          <w:tcPr>
            <w:tcW w:w="11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5BA9D488" w14:textId="10450080" w:rsidR="006E018C" w:rsidRPr="00FA56D3" w:rsidRDefault="006E018C">
            <w:pPr>
              <w:spacing w:before="240" w:after="240" w:line="240" w:lineRule="auto"/>
              <w:ind w:left="340"/>
              <w:contextualSpacing/>
              <w:jc w:val="center"/>
              <w:rPr>
                <w:rFonts w:ascii="Times New Roman" w:eastAsia="Georgia" w:hAnsi="Times New Roman" w:cs="Times New Roman"/>
                <w:lang w:val="en-US"/>
              </w:rPr>
            </w:pPr>
            <w:r>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1D4B4145" w14:textId="222C1597" w:rsidR="006E018C" w:rsidRPr="00FA56D3" w:rsidRDefault="006E018C">
            <w:pPr>
              <w:spacing w:before="240" w:after="240" w:line="240" w:lineRule="auto"/>
              <w:ind w:left="340"/>
              <w:contextualSpacing/>
              <w:jc w:val="center"/>
              <w:rPr>
                <w:rFonts w:ascii="Times New Roman" w:eastAsia="Georgia" w:hAnsi="Times New Roman" w:cs="Times New Roman"/>
                <w:lang w:val="en-US"/>
              </w:rPr>
            </w:pPr>
            <w:r>
              <w:rPr>
                <w:rFonts w:ascii="Times New Roman" w:eastAsia="Georgia" w:hAnsi="Times New Roman" w:cs="Times New Roman"/>
                <w:lang w:val="en-US"/>
              </w:rPr>
              <w:t>0</w:t>
            </w:r>
          </w:p>
        </w:tc>
      </w:tr>
    </w:tbl>
    <w:p w14:paraId="6D655268" w14:textId="77777777" w:rsidR="002D690C" w:rsidRDefault="002D690C">
      <w:pPr>
        <w:rPr>
          <w:rFonts w:ascii="Times New Roman" w:hAnsi="Times New Roman" w:cs="Times New Roman"/>
        </w:rPr>
      </w:pPr>
      <w:bookmarkStart w:id="59" w:name="_tg8cjwsscoyg" w:colFirst="0" w:colLast="0"/>
      <w:bookmarkStart w:id="60" w:name="_8t9uoeby6si4" w:colFirst="0" w:colLast="0"/>
      <w:bookmarkStart w:id="61" w:name="_dyu2u2glcosj" w:colFirst="0" w:colLast="0"/>
      <w:bookmarkStart w:id="62" w:name="_ezprcsq5lu5i" w:colFirst="0" w:colLast="0"/>
      <w:bookmarkStart w:id="63" w:name="_yykjcn8q4jr4" w:colFirst="0" w:colLast="0"/>
      <w:bookmarkStart w:id="64" w:name="_jc3c1ox6thpm" w:colFirst="0" w:colLast="0"/>
      <w:bookmarkStart w:id="65" w:name="_2th9nm1mr0tp" w:colFirst="0" w:colLast="0"/>
      <w:bookmarkStart w:id="66" w:name="_jhuj68qix126" w:colFirst="0" w:colLast="0"/>
      <w:bookmarkEnd w:id="59"/>
      <w:bookmarkEnd w:id="60"/>
      <w:bookmarkEnd w:id="61"/>
      <w:bookmarkEnd w:id="62"/>
      <w:bookmarkEnd w:id="63"/>
      <w:bookmarkEnd w:id="64"/>
      <w:bookmarkEnd w:id="65"/>
      <w:bookmarkEnd w:id="66"/>
    </w:p>
    <w:p w14:paraId="208E4E2A" w14:textId="77777777" w:rsidR="00263312" w:rsidRDefault="00263312">
      <w:pPr>
        <w:rPr>
          <w:rFonts w:ascii="Times New Roman" w:hAnsi="Times New Roman" w:cs="Times New Roman"/>
        </w:rPr>
      </w:pPr>
    </w:p>
    <w:p w14:paraId="13AD06A1" w14:textId="5D46597E" w:rsidR="00263312" w:rsidRDefault="00263312">
      <w:pPr>
        <w:rPr>
          <w:rFonts w:ascii="Times New Roman" w:hAnsi="Times New Roman" w:cs="Times New Roman"/>
        </w:rPr>
      </w:pPr>
      <w:r>
        <w:rPr>
          <w:noProof/>
        </w:rPr>
        <w:lastRenderedPageBreak/>
        <w:drawing>
          <wp:inline distT="0" distB="0" distL="0" distR="0" wp14:anchorId="6EE41A47" wp14:editId="240EC17F">
            <wp:extent cx="5920154" cy="3821430"/>
            <wp:effectExtent l="0" t="0" r="4445" b="7620"/>
            <wp:docPr id="564781922" name="Chart 1">
              <a:extLst xmlns:a="http://schemas.openxmlformats.org/drawingml/2006/main">
                <a:ext uri="{FF2B5EF4-FFF2-40B4-BE49-F238E27FC236}">
                  <a16:creationId xmlns:a16="http://schemas.microsoft.com/office/drawing/2014/main" id="{606AADD7-9031-E80C-3F2F-FE5435B92D8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63A891BB" w14:textId="77777777" w:rsidR="00D95016" w:rsidRDefault="00D95016">
      <w:pPr>
        <w:rPr>
          <w:rFonts w:ascii="Times New Roman" w:hAnsi="Times New Roman" w:cs="Times New Roman"/>
        </w:rPr>
      </w:pPr>
    </w:p>
    <w:p w14:paraId="70AE9E1C" w14:textId="77777777" w:rsidR="00D95016" w:rsidRDefault="00D95016">
      <w:pPr>
        <w:rPr>
          <w:rFonts w:ascii="Times New Roman" w:hAnsi="Times New Roman" w:cs="Times New Roman"/>
        </w:rPr>
      </w:pPr>
    </w:p>
    <w:p w14:paraId="4D5A2AA2" w14:textId="77777777" w:rsidR="00D95016" w:rsidRPr="00D95016" w:rsidRDefault="00D95016" w:rsidP="00D95016">
      <w:pPr>
        <w:rPr>
          <w:rFonts w:ascii="Times New Roman" w:hAnsi="Times New Roman" w:cs="Times New Roman"/>
        </w:rPr>
      </w:pPr>
      <w:r w:rsidRPr="00D95016">
        <w:rPr>
          <w:rFonts w:ascii="Times New Roman" w:hAnsi="Times New Roman" w:cs="Times New Roman"/>
        </w:rPr>
        <w:t>The ward-wise analysis of Leptospirosis over the five-year period (2021–2025) indicates a low-incidence but environmentally driven disease pattern, with sporadic cases reported across selected wards without evidence of large-scale outbreaks.</w:t>
      </w:r>
    </w:p>
    <w:p w14:paraId="1C87599B" w14:textId="77777777" w:rsidR="00D95016" w:rsidRPr="00D95016" w:rsidRDefault="00D95016" w:rsidP="00D95016">
      <w:pPr>
        <w:rPr>
          <w:rFonts w:ascii="Times New Roman" w:hAnsi="Times New Roman" w:cs="Times New Roman"/>
        </w:rPr>
      </w:pPr>
      <w:r w:rsidRPr="00D95016">
        <w:rPr>
          <w:rFonts w:ascii="Times New Roman" w:hAnsi="Times New Roman" w:cs="Times New Roman"/>
        </w:rPr>
        <w:t>Ward 14 (2 cases) reported the highest cumulative incidence, with cases in 2021 and 2023, indicating intermittent exposure risk likely associated with waterlogged or agricultural environments.</w:t>
      </w:r>
    </w:p>
    <w:p w14:paraId="0F854F4D" w14:textId="77777777" w:rsidR="00D95016" w:rsidRPr="00D95016" w:rsidRDefault="00D95016" w:rsidP="00D95016">
      <w:pPr>
        <w:rPr>
          <w:rFonts w:ascii="Times New Roman" w:hAnsi="Times New Roman" w:cs="Times New Roman"/>
        </w:rPr>
      </w:pPr>
      <w:r w:rsidRPr="00D95016">
        <w:rPr>
          <w:rFonts w:ascii="Times New Roman" w:hAnsi="Times New Roman" w:cs="Times New Roman"/>
        </w:rPr>
        <w:t>Ward 8 (2 cases) showed occurrence in 2023 and 2025, suggesting recent and recurring seasonal exposure.</w:t>
      </w:r>
    </w:p>
    <w:p w14:paraId="083FF519" w14:textId="77777777" w:rsidR="00D95016" w:rsidRPr="00D95016" w:rsidRDefault="00D95016" w:rsidP="00D95016">
      <w:pPr>
        <w:rPr>
          <w:rFonts w:ascii="Times New Roman" w:hAnsi="Times New Roman" w:cs="Times New Roman"/>
        </w:rPr>
      </w:pPr>
      <w:r w:rsidRPr="00D95016">
        <w:rPr>
          <w:rFonts w:ascii="Times New Roman" w:hAnsi="Times New Roman" w:cs="Times New Roman"/>
        </w:rPr>
        <w:t>Wards 4, 5, 11, and 12 reported single isolated cases during different years, indicating scattered distribution without clustering.</w:t>
      </w:r>
    </w:p>
    <w:p w14:paraId="18AA756F" w14:textId="77777777" w:rsidR="00D95016" w:rsidRPr="00D95016" w:rsidRDefault="00D95016" w:rsidP="00D95016">
      <w:pPr>
        <w:rPr>
          <w:rFonts w:ascii="Times New Roman" w:hAnsi="Times New Roman" w:cs="Times New Roman"/>
        </w:rPr>
      </w:pPr>
      <w:r w:rsidRPr="00D95016">
        <w:rPr>
          <w:rFonts w:ascii="Times New Roman" w:hAnsi="Times New Roman" w:cs="Times New Roman"/>
        </w:rPr>
        <w:t>The majority of wards, including Wards 1, 2, 3, 6, 7, 9, 10, 15, and 16, reported no cases, reflecting either low exposure or effective preventive practices.</w:t>
      </w:r>
    </w:p>
    <w:p w14:paraId="411A0A76" w14:textId="77777777" w:rsidR="00D95016" w:rsidRPr="00D95016" w:rsidRDefault="00D95016" w:rsidP="00D95016">
      <w:pPr>
        <w:rPr>
          <w:rFonts w:ascii="Times New Roman" w:hAnsi="Times New Roman" w:cs="Times New Roman"/>
        </w:rPr>
      </w:pPr>
      <w:r w:rsidRPr="00D95016">
        <w:rPr>
          <w:rFonts w:ascii="Times New Roman" w:hAnsi="Times New Roman" w:cs="Times New Roman"/>
        </w:rPr>
        <w:t>The overall trend suggests that Leptospirosis in Vechuchira is sporadic and seasonally associated, primarily linked to monsoon and post-monsoon exposure to contaminated water and soil. The absence of clustering indicates no active outbreak zones; however, the presence of cases in specific wards highlights localized environmental risks.</w:t>
      </w:r>
    </w:p>
    <w:p w14:paraId="4113C8D1" w14:textId="4C347D0D" w:rsidR="00D95016" w:rsidRPr="00FA56D3" w:rsidRDefault="00D95016" w:rsidP="00D95016">
      <w:pPr>
        <w:rPr>
          <w:rFonts w:ascii="Times New Roman" w:hAnsi="Times New Roman" w:cs="Times New Roman"/>
        </w:rPr>
      </w:pPr>
      <w:r w:rsidRPr="00D95016">
        <w:rPr>
          <w:rFonts w:ascii="Times New Roman" w:hAnsi="Times New Roman" w:cs="Times New Roman"/>
        </w:rPr>
        <w:t>This ward-level analysis supports a preventive surveillance approach, focusing on pre-monsoon chemoprophylaxis, awareness among high-risk occupational groups, environmental sanitation, and early fever surveillance in identified risk wards, thereby strengthening preparedness under the Panchayat-level One Health and disaster management framework.</w:t>
      </w:r>
    </w:p>
    <w:p w14:paraId="6D655269" w14:textId="77777777" w:rsidR="002D690C" w:rsidRPr="00FA56D3" w:rsidRDefault="003A7860">
      <w:pPr>
        <w:pStyle w:val="Heading3"/>
        <w:rPr>
          <w:rFonts w:ascii="Times New Roman" w:eastAsia="Georgia" w:hAnsi="Times New Roman" w:cs="Times New Roman"/>
          <w:b/>
          <w:bCs/>
          <w:color w:val="000000"/>
        </w:rPr>
      </w:pPr>
      <w:bookmarkStart w:id="67" w:name="_b20zgpogvkgy" w:colFirst="0" w:colLast="0"/>
      <w:bookmarkEnd w:id="67"/>
      <w:r w:rsidRPr="00FA56D3">
        <w:rPr>
          <w:rFonts w:ascii="Times New Roman" w:eastAsia="Georgia" w:hAnsi="Times New Roman" w:cs="Times New Roman"/>
          <w:b/>
          <w:bCs/>
          <w:color w:val="000000"/>
        </w:rPr>
        <w:lastRenderedPageBreak/>
        <w:t>VIRAL HEPATITIS - A</w:t>
      </w:r>
    </w:p>
    <w:p w14:paraId="6D65526A"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Hepatitis A cases are commonly associated with unsafe drinking water, food contamination, and breakdowns in sanitation, often presenting as clusters or outbreaks.</w:t>
      </w:r>
    </w:p>
    <w:p w14:paraId="6D65526B" w14:textId="77777777" w:rsidR="002D690C" w:rsidRPr="00FA56D3" w:rsidRDefault="002D690C">
      <w:pPr>
        <w:rPr>
          <w:rFonts w:ascii="Times New Roman" w:eastAsia="Georgia" w:hAnsi="Times New Roman" w:cs="Times New Roman"/>
        </w:rPr>
      </w:pPr>
    </w:p>
    <w:p w14:paraId="6D65526C"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Peak: October - December</w:t>
      </w:r>
    </w:p>
    <w:p w14:paraId="6D65526D" w14:textId="77777777" w:rsidR="002D690C" w:rsidRPr="00FA56D3" w:rsidRDefault="003A7860">
      <w:pPr>
        <w:pStyle w:val="Heading3"/>
        <w:jc w:val="center"/>
        <w:rPr>
          <w:rFonts w:ascii="Times New Roman" w:eastAsia="Georgia" w:hAnsi="Times New Roman" w:cs="Times New Roman"/>
          <w:color w:val="000000"/>
        </w:rPr>
      </w:pPr>
      <w:bookmarkStart w:id="68" w:name="_1jtjw3a8j0pz" w:colFirst="0" w:colLast="0"/>
      <w:bookmarkEnd w:id="68"/>
      <w:r w:rsidRPr="00FA56D3">
        <w:rPr>
          <w:rFonts w:ascii="Times New Roman" w:eastAsia="Georgia" w:hAnsi="Times New Roman" w:cs="Times New Roman"/>
          <w:color w:val="000000"/>
        </w:rPr>
        <w:t>Hepatitis A – Ward-wise Yearly Distribution (2021–2025)</w:t>
      </w:r>
    </w:p>
    <w:p w14:paraId="6D65526E" w14:textId="77777777" w:rsidR="002D690C" w:rsidRPr="00FA56D3" w:rsidRDefault="002D690C">
      <w:pPr>
        <w:jc w:val="left"/>
        <w:rPr>
          <w:rFonts w:ascii="Times New Roman" w:eastAsia="Georgia" w:hAnsi="Times New Roman" w:cs="Times New Roman"/>
        </w:rPr>
      </w:pPr>
    </w:p>
    <w:tbl>
      <w:tblPr>
        <w:tblStyle w:val="Style43"/>
        <w:tblW w:w="8370" w:type="dxa"/>
        <w:tblInd w:w="330" w:type="dxa"/>
        <w:tblLayout w:type="fixed"/>
        <w:tblLook w:val="04A0" w:firstRow="1" w:lastRow="0" w:firstColumn="1" w:lastColumn="0" w:noHBand="0" w:noVBand="1"/>
      </w:tblPr>
      <w:tblGrid>
        <w:gridCol w:w="1455"/>
        <w:gridCol w:w="1140"/>
        <w:gridCol w:w="1155"/>
        <w:gridCol w:w="1155"/>
        <w:gridCol w:w="1155"/>
        <w:gridCol w:w="1155"/>
        <w:gridCol w:w="1155"/>
      </w:tblGrid>
      <w:tr w:rsidR="002D690C" w:rsidRPr="00FA56D3" w14:paraId="6D655271" w14:textId="77777777">
        <w:trPr>
          <w:trHeight w:val="20"/>
        </w:trPr>
        <w:tc>
          <w:tcPr>
            <w:tcW w:w="145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65526F" w14:textId="77777777" w:rsidR="002D690C" w:rsidRPr="00FA56D3" w:rsidRDefault="003A7860">
            <w:pPr>
              <w:spacing w:line="200" w:lineRule="atLeast"/>
              <w:contextualSpacing/>
              <w:jc w:val="center"/>
              <w:rPr>
                <w:rFonts w:ascii="Times New Roman" w:eastAsia="Georgia" w:hAnsi="Times New Roman" w:cs="Times New Roman"/>
              </w:rPr>
            </w:pPr>
            <w:r w:rsidRPr="00FA56D3">
              <w:rPr>
                <w:rFonts w:ascii="Times New Roman" w:eastAsia="Georgia" w:hAnsi="Times New Roman" w:cs="Times New Roman"/>
                <w:b/>
                <w:bCs/>
              </w:rPr>
              <w:t>Ward</w:t>
            </w:r>
          </w:p>
        </w:tc>
        <w:tc>
          <w:tcPr>
            <w:tcW w:w="6915" w:type="dxa"/>
            <w:gridSpan w:val="6"/>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655270" w14:textId="77777777" w:rsidR="002D690C" w:rsidRPr="00FA56D3" w:rsidRDefault="003A7860">
            <w:pPr>
              <w:spacing w:line="200" w:lineRule="atLeast"/>
              <w:contextualSpacing/>
              <w:jc w:val="center"/>
              <w:rPr>
                <w:rFonts w:ascii="Times New Roman" w:eastAsia="Georgia" w:hAnsi="Times New Roman" w:cs="Times New Roman"/>
                <w:b/>
                <w:bCs/>
              </w:rPr>
            </w:pPr>
            <w:r w:rsidRPr="00FA56D3">
              <w:rPr>
                <w:rFonts w:ascii="Times New Roman" w:eastAsia="Georgia" w:hAnsi="Times New Roman" w:cs="Times New Roman"/>
                <w:b/>
                <w:bCs/>
              </w:rPr>
              <w:t>Hep A – Ward-wise Yearly Distribution</w:t>
            </w:r>
          </w:p>
        </w:tc>
      </w:tr>
      <w:tr w:rsidR="002D690C" w:rsidRPr="00FA56D3" w14:paraId="6D655279" w14:textId="77777777">
        <w:trPr>
          <w:trHeight w:val="20"/>
        </w:trPr>
        <w:tc>
          <w:tcPr>
            <w:tcW w:w="145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655272" w14:textId="77777777" w:rsidR="002D690C" w:rsidRPr="00FA56D3" w:rsidRDefault="002D690C">
            <w:pPr>
              <w:widowControl w:val="0"/>
              <w:spacing w:line="200" w:lineRule="atLeast"/>
              <w:contextualSpacing/>
              <w:jc w:val="left"/>
              <w:rPr>
                <w:rFonts w:ascii="Times New Roman" w:eastAsia="Georgia" w:hAnsi="Times New Roman" w:cs="Times New Roman"/>
                <w:b/>
                <w:bCs/>
              </w:rPr>
            </w:pP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655273" w14:textId="77777777" w:rsidR="002D690C" w:rsidRPr="00FA56D3" w:rsidRDefault="003A7860">
            <w:pPr>
              <w:spacing w:line="200" w:lineRule="atLeast"/>
              <w:contextualSpacing/>
              <w:jc w:val="center"/>
              <w:rPr>
                <w:rFonts w:ascii="Times New Roman" w:eastAsia="Georgia" w:hAnsi="Times New Roman" w:cs="Times New Roman"/>
              </w:rPr>
            </w:pPr>
            <w:r w:rsidRPr="00FA56D3">
              <w:rPr>
                <w:rFonts w:ascii="Times New Roman" w:eastAsia="Georgia" w:hAnsi="Times New Roman" w:cs="Times New Roman"/>
                <w:b/>
                <w:bCs/>
              </w:rPr>
              <w:t>2021</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655274" w14:textId="77777777" w:rsidR="002D690C" w:rsidRPr="00FA56D3" w:rsidRDefault="003A7860">
            <w:pPr>
              <w:spacing w:line="200" w:lineRule="atLeast"/>
              <w:contextualSpacing/>
              <w:jc w:val="center"/>
              <w:rPr>
                <w:rFonts w:ascii="Times New Roman" w:eastAsia="Georgia" w:hAnsi="Times New Roman" w:cs="Times New Roman"/>
              </w:rPr>
            </w:pPr>
            <w:r w:rsidRPr="00FA56D3">
              <w:rPr>
                <w:rFonts w:ascii="Times New Roman" w:eastAsia="Georgia" w:hAnsi="Times New Roman" w:cs="Times New Roman"/>
                <w:b/>
                <w:bCs/>
              </w:rPr>
              <w:t>2022</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655275" w14:textId="77777777" w:rsidR="002D690C" w:rsidRPr="00FA56D3" w:rsidRDefault="003A7860">
            <w:pPr>
              <w:spacing w:line="200" w:lineRule="atLeast"/>
              <w:contextualSpacing/>
              <w:jc w:val="center"/>
              <w:rPr>
                <w:rFonts w:ascii="Times New Roman" w:eastAsia="Georgia" w:hAnsi="Times New Roman" w:cs="Times New Roman"/>
              </w:rPr>
            </w:pPr>
            <w:r w:rsidRPr="00FA56D3">
              <w:rPr>
                <w:rFonts w:ascii="Times New Roman" w:eastAsia="Georgia" w:hAnsi="Times New Roman" w:cs="Times New Roman"/>
                <w:b/>
                <w:bCs/>
              </w:rPr>
              <w:t>2023</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655276" w14:textId="77777777" w:rsidR="002D690C" w:rsidRPr="00FA56D3" w:rsidRDefault="003A7860">
            <w:pPr>
              <w:spacing w:line="200" w:lineRule="atLeast"/>
              <w:contextualSpacing/>
              <w:jc w:val="center"/>
              <w:rPr>
                <w:rFonts w:ascii="Times New Roman" w:eastAsia="Georgia" w:hAnsi="Times New Roman" w:cs="Times New Roman"/>
              </w:rPr>
            </w:pPr>
            <w:r w:rsidRPr="00FA56D3">
              <w:rPr>
                <w:rFonts w:ascii="Times New Roman" w:eastAsia="Georgia" w:hAnsi="Times New Roman" w:cs="Times New Roman"/>
                <w:b/>
                <w:bCs/>
              </w:rPr>
              <w:t>2024</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655277" w14:textId="77777777" w:rsidR="002D690C" w:rsidRPr="00FA56D3" w:rsidRDefault="003A7860">
            <w:pPr>
              <w:spacing w:line="200" w:lineRule="atLeast"/>
              <w:contextualSpacing/>
              <w:jc w:val="center"/>
              <w:rPr>
                <w:rFonts w:ascii="Times New Roman" w:eastAsia="Georgia" w:hAnsi="Times New Roman" w:cs="Times New Roman"/>
              </w:rPr>
            </w:pPr>
            <w:r w:rsidRPr="00FA56D3">
              <w:rPr>
                <w:rFonts w:ascii="Times New Roman" w:eastAsia="Georgia" w:hAnsi="Times New Roman" w:cs="Times New Roman"/>
                <w:b/>
                <w:bCs/>
              </w:rPr>
              <w:t>2025</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655278" w14:textId="77777777" w:rsidR="002D690C" w:rsidRPr="00FA56D3" w:rsidRDefault="003A7860">
            <w:pPr>
              <w:spacing w:line="200" w:lineRule="atLeast"/>
              <w:contextualSpacing/>
              <w:jc w:val="center"/>
              <w:rPr>
                <w:rFonts w:ascii="Times New Roman" w:eastAsia="Georgia" w:hAnsi="Times New Roman" w:cs="Times New Roman"/>
              </w:rPr>
            </w:pPr>
            <w:r w:rsidRPr="00FA56D3">
              <w:rPr>
                <w:rFonts w:ascii="Times New Roman" w:eastAsia="Georgia" w:hAnsi="Times New Roman" w:cs="Times New Roman"/>
                <w:b/>
                <w:bCs/>
              </w:rPr>
              <w:t>Total</w:t>
            </w:r>
          </w:p>
        </w:tc>
      </w:tr>
      <w:tr w:rsidR="002D690C" w:rsidRPr="00FA56D3" w14:paraId="6D655281"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65527A" w14:textId="77777777" w:rsidR="002D690C" w:rsidRPr="00FA56D3" w:rsidRDefault="003A7860">
            <w:pPr>
              <w:spacing w:line="200" w:lineRule="atLeast"/>
              <w:contextualSpacing/>
              <w:jc w:val="center"/>
              <w:rPr>
                <w:rFonts w:ascii="Times New Roman" w:eastAsia="Georgia" w:hAnsi="Times New Roman" w:cs="Times New Roman"/>
              </w:rPr>
            </w:pPr>
            <w:r w:rsidRPr="00FA56D3">
              <w:rPr>
                <w:rFonts w:ascii="Times New Roman" w:eastAsia="Georgia" w:hAnsi="Times New Roman" w:cs="Times New Roman"/>
              </w:rPr>
              <w:t>1</w:t>
            </w:r>
          </w:p>
        </w:tc>
        <w:tc>
          <w:tcPr>
            <w:tcW w:w="114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D65527B"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6D65527C"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6D65527D"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6D65527E"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6D65527F"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6D655280"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r>
      <w:tr w:rsidR="002D690C" w:rsidRPr="00FA56D3" w14:paraId="6D655289"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655282" w14:textId="77777777" w:rsidR="002D690C" w:rsidRPr="00FA56D3" w:rsidRDefault="003A7860">
            <w:pPr>
              <w:spacing w:line="200" w:lineRule="atLeast"/>
              <w:contextualSpacing/>
              <w:jc w:val="center"/>
              <w:rPr>
                <w:rFonts w:ascii="Times New Roman" w:eastAsia="Georgia" w:hAnsi="Times New Roman" w:cs="Times New Roman"/>
              </w:rPr>
            </w:pPr>
            <w:r w:rsidRPr="00FA56D3">
              <w:rPr>
                <w:rFonts w:ascii="Times New Roman" w:eastAsia="Georgia" w:hAnsi="Times New Roman" w:cs="Times New Roman"/>
              </w:rPr>
              <w:t>2</w:t>
            </w:r>
          </w:p>
        </w:tc>
        <w:tc>
          <w:tcPr>
            <w:tcW w:w="114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283"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84"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85"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86"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87"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88"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r>
      <w:tr w:rsidR="002D690C" w:rsidRPr="00FA56D3" w14:paraId="6D655291"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65528A" w14:textId="77777777" w:rsidR="002D690C" w:rsidRPr="00FA56D3" w:rsidRDefault="003A7860">
            <w:pPr>
              <w:spacing w:line="200" w:lineRule="atLeast"/>
              <w:contextualSpacing/>
              <w:jc w:val="center"/>
              <w:rPr>
                <w:rFonts w:ascii="Times New Roman" w:eastAsia="Georgia" w:hAnsi="Times New Roman" w:cs="Times New Roman"/>
              </w:rPr>
            </w:pPr>
            <w:r w:rsidRPr="00FA56D3">
              <w:rPr>
                <w:rFonts w:ascii="Times New Roman" w:eastAsia="Georgia" w:hAnsi="Times New Roman" w:cs="Times New Roman"/>
              </w:rPr>
              <w:t>3</w:t>
            </w:r>
          </w:p>
        </w:tc>
        <w:tc>
          <w:tcPr>
            <w:tcW w:w="114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28B"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8C"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8D"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8E"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8F"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90"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r>
      <w:tr w:rsidR="002D690C" w:rsidRPr="00FA56D3" w14:paraId="6D655299"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655292" w14:textId="77777777" w:rsidR="002D690C" w:rsidRPr="00FA56D3" w:rsidRDefault="003A7860">
            <w:pPr>
              <w:spacing w:line="200" w:lineRule="atLeast"/>
              <w:contextualSpacing/>
              <w:jc w:val="center"/>
              <w:rPr>
                <w:rFonts w:ascii="Times New Roman" w:eastAsia="Georgia" w:hAnsi="Times New Roman" w:cs="Times New Roman"/>
              </w:rPr>
            </w:pPr>
            <w:r w:rsidRPr="00FA56D3">
              <w:rPr>
                <w:rFonts w:ascii="Times New Roman" w:eastAsia="Georgia" w:hAnsi="Times New Roman" w:cs="Times New Roman"/>
              </w:rPr>
              <w:t>4</w:t>
            </w:r>
          </w:p>
        </w:tc>
        <w:tc>
          <w:tcPr>
            <w:tcW w:w="114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293"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94"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95"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96"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97"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98"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r>
      <w:tr w:rsidR="002D690C" w:rsidRPr="00FA56D3" w14:paraId="6D6552A1"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65529A" w14:textId="77777777" w:rsidR="002D690C" w:rsidRPr="00FA56D3" w:rsidRDefault="003A7860">
            <w:pPr>
              <w:spacing w:line="200" w:lineRule="atLeast"/>
              <w:contextualSpacing/>
              <w:jc w:val="center"/>
              <w:rPr>
                <w:rFonts w:ascii="Times New Roman" w:eastAsia="Georgia" w:hAnsi="Times New Roman" w:cs="Times New Roman"/>
              </w:rPr>
            </w:pPr>
            <w:r w:rsidRPr="00FA56D3">
              <w:rPr>
                <w:rFonts w:ascii="Times New Roman" w:eastAsia="Georgia" w:hAnsi="Times New Roman" w:cs="Times New Roman"/>
              </w:rPr>
              <w:t>5</w:t>
            </w:r>
          </w:p>
        </w:tc>
        <w:tc>
          <w:tcPr>
            <w:tcW w:w="114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29B"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9C"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9D"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9E"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9F"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A0"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r>
      <w:tr w:rsidR="002D690C" w:rsidRPr="00FA56D3" w14:paraId="6D6552A9"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6552A2" w14:textId="77777777" w:rsidR="002D690C" w:rsidRPr="00FA56D3" w:rsidRDefault="003A7860">
            <w:pPr>
              <w:spacing w:line="200" w:lineRule="atLeast"/>
              <w:contextualSpacing/>
              <w:jc w:val="center"/>
              <w:rPr>
                <w:rFonts w:ascii="Times New Roman" w:eastAsia="Georgia" w:hAnsi="Times New Roman" w:cs="Times New Roman"/>
              </w:rPr>
            </w:pPr>
            <w:r w:rsidRPr="00FA56D3">
              <w:rPr>
                <w:rFonts w:ascii="Times New Roman" w:eastAsia="Georgia" w:hAnsi="Times New Roman" w:cs="Times New Roman"/>
              </w:rPr>
              <w:t>6</w:t>
            </w:r>
          </w:p>
        </w:tc>
        <w:tc>
          <w:tcPr>
            <w:tcW w:w="114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2A3"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A4"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A5"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A6"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A7"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A8"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r>
      <w:tr w:rsidR="002D690C" w:rsidRPr="00FA56D3" w14:paraId="6D6552B1"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6552AA" w14:textId="77777777" w:rsidR="002D690C" w:rsidRPr="00FA56D3" w:rsidRDefault="003A7860">
            <w:pPr>
              <w:spacing w:line="200" w:lineRule="atLeast"/>
              <w:contextualSpacing/>
              <w:jc w:val="center"/>
              <w:rPr>
                <w:rFonts w:ascii="Times New Roman" w:eastAsia="Georgia" w:hAnsi="Times New Roman" w:cs="Times New Roman"/>
              </w:rPr>
            </w:pPr>
            <w:r w:rsidRPr="00FA56D3">
              <w:rPr>
                <w:rFonts w:ascii="Times New Roman" w:eastAsia="Georgia" w:hAnsi="Times New Roman" w:cs="Times New Roman"/>
              </w:rPr>
              <w:t>7</w:t>
            </w:r>
          </w:p>
        </w:tc>
        <w:tc>
          <w:tcPr>
            <w:tcW w:w="114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2AB"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AC"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AD"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AE"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AF"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B0"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r>
      <w:tr w:rsidR="002D690C" w:rsidRPr="00FA56D3" w14:paraId="6D6552B9"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6552B2" w14:textId="77777777" w:rsidR="002D690C" w:rsidRPr="00FA56D3" w:rsidRDefault="003A7860">
            <w:pPr>
              <w:spacing w:line="200" w:lineRule="atLeast"/>
              <w:contextualSpacing/>
              <w:jc w:val="center"/>
              <w:rPr>
                <w:rFonts w:ascii="Times New Roman" w:eastAsia="Georgia" w:hAnsi="Times New Roman" w:cs="Times New Roman"/>
              </w:rPr>
            </w:pPr>
            <w:r w:rsidRPr="00FA56D3">
              <w:rPr>
                <w:rFonts w:ascii="Times New Roman" w:eastAsia="Georgia" w:hAnsi="Times New Roman" w:cs="Times New Roman"/>
              </w:rPr>
              <w:t>8</w:t>
            </w:r>
          </w:p>
        </w:tc>
        <w:tc>
          <w:tcPr>
            <w:tcW w:w="114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2B3"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B4"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B5"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B6"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B7"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1</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B8"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1</w:t>
            </w:r>
          </w:p>
        </w:tc>
      </w:tr>
      <w:tr w:rsidR="002D690C" w:rsidRPr="00FA56D3" w14:paraId="6D6552C1"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6552BA" w14:textId="77777777" w:rsidR="002D690C" w:rsidRPr="00FA56D3" w:rsidRDefault="003A7860">
            <w:pPr>
              <w:spacing w:line="200" w:lineRule="atLeast"/>
              <w:contextualSpacing/>
              <w:jc w:val="center"/>
              <w:rPr>
                <w:rFonts w:ascii="Times New Roman" w:eastAsia="Georgia" w:hAnsi="Times New Roman" w:cs="Times New Roman"/>
              </w:rPr>
            </w:pPr>
            <w:r w:rsidRPr="00FA56D3">
              <w:rPr>
                <w:rFonts w:ascii="Times New Roman" w:eastAsia="Georgia" w:hAnsi="Times New Roman" w:cs="Times New Roman"/>
              </w:rPr>
              <w:t>9</w:t>
            </w:r>
          </w:p>
        </w:tc>
        <w:tc>
          <w:tcPr>
            <w:tcW w:w="114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2BB"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BC"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BD"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BE"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BF"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C0"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r>
      <w:tr w:rsidR="002D690C" w:rsidRPr="00FA56D3" w14:paraId="6D6552C9"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6552C2" w14:textId="77777777" w:rsidR="002D690C" w:rsidRPr="00FA56D3" w:rsidRDefault="003A7860">
            <w:pPr>
              <w:spacing w:line="200" w:lineRule="atLeast"/>
              <w:contextualSpacing/>
              <w:jc w:val="center"/>
              <w:rPr>
                <w:rFonts w:ascii="Times New Roman" w:eastAsia="Georgia" w:hAnsi="Times New Roman" w:cs="Times New Roman"/>
              </w:rPr>
            </w:pPr>
            <w:r w:rsidRPr="00FA56D3">
              <w:rPr>
                <w:rFonts w:ascii="Times New Roman" w:eastAsia="Georgia" w:hAnsi="Times New Roman" w:cs="Times New Roman"/>
              </w:rPr>
              <w:t>10</w:t>
            </w:r>
          </w:p>
        </w:tc>
        <w:tc>
          <w:tcPr>
            <w:tcW w:w="114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2C3"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C4"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C5"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C6"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1</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C7"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2</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C8"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3</w:t>
            </w:r>
          </w:p>
        </w:tc>
      </w:tr>
      <w:tr w:rsidR="002D690C" w:rsidRPr="00FA56D3" w14:paraId="6D6552D1"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6552CA" w14:textId="77777777" w:rsidR="002D690C" w:rsidRPr="00FA56D3" w:rsidRDefault="003A7860">
            <w:pPr>
              <w:spacing w:line="200" w:lineRule="atLeast"/>
              <w:contextualSpacing/>
              <w:jc w:val="center"/>
              <w:rPr>
                <w:rFonts w:ascii="Times New Roman" w:eastAsia="Georgia" w:hAnsi="Times New Roman" w:cs="Times New Roman"/>
              </w:rPr>
            </w:pPr>
            <w:r w:rsidRPr="00FA56D3">
              <w:rPr>
                <w:rFonts w:ascii="Times New Roman" w:eastAsia="Georgia" w:hAnsi="Times New Roman" w:cs="Times New Roman"/>
              </w:rPr>
              <w:t>11</w:t>
            </w:r>
          </w:p>
        </w:tc>
        <w:tc>
          <w:tcPr>
            <w:tcW w:w="114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2CB"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CC"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CD"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CE"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1</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CF"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D0"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1</w:t>
            </w:r>
          </w:p>
        </w:tc>
      </w:tr>
      <w:tr w:rsidR="002D690C" w:rsidRPr="00FA56D3" w14:paraId="6D6552D9"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6552D2" w14:textId="77777777" w:rsidR="002D690C" w:rsidRPr="00FA56D3" w:rsidRDefault="003A7860">
            <w:pPr>
              <w:spacing w:line="200" w:lineRule="atLeast"/>
              <w:contextualSpacing/>
              <w:jc w:val="center"/>
              <w:rPr>
                <w:rFonts w:ascii="Times New Roman" w:eastAsia="Georgia" w:hAnsi="Times New Roman" w:cs="Times New Roman"/>
              </w:rPr>
            </w:pPr>
            <w:r w:rsidRPr="00FA56D3">
              <w:rPr>
                <w:rFonts w:ascii="Times New Roman" w:eastAsia="Georgia" w:hAnsi="Times New Roman" w:cs="Times New Roman"/>
              </w:rPr>
              <w:t>12</w:t>
            </w:r>
          </w:p>
        </w:tc>
        <w:tc>
          <w:tcPr>
            <w:tcW w:w="114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2D3"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D4"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D5"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D6"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D7"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D6552D8"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r>
      <w:tr w:rsidR="002D690C" w:rsidRPr="00FA56D3" w14:paraId="6D6552E1" w14:textId="77777777" w:rsidTr="00590C2B">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6552DA" w14:textId="77777777" w:rsidR="002D690C" w:rsidRPr="00FA56D3" w:rsidRDefault="003A7860">
            <w:pPr>
              <w:spacing w:line="200" w:lineRule="atLeast"/>
              <w:contextualSpacing/>
              <w:jc w:val="center"/>
              <w:rPr>
                <w:rFonts w:ascii="Times New Roman" w:eastAsia="Georgia" w:hAnsi="Times New Roman" w:cs="Times New Roman"/>
              </w:rPr>
            </w:pPr>
            <w:r w:rsidRPr="00FA56D3">
              <w:rPr>
                <w:rFonts w:ascii="Times New Roman" w:eastAsia="Georgia" w:hAnsi="Times New Roman" w:cs="Times New Roman"/>
              </w:rPr>
              <w:t>13</w:t>
            </w:r>
          </w:p>
        </w:tc>
        <w:tc>
          <w:tcPr>
            <w:tcW w:w="1140" w:type="dxa"/>
            <w:tcBorders>
              <w:top w:val="nil"/>
              <w:left w:val="single" w:sz="4" w:space="0" w:color="000000"/>
              <w:bottom w:val="nil"/>
              <w:right w:val="single" w:sz="4" w:space="0" w:color="000000"/>
            </w:tcBorders>
            <w:tcMar>
              <w:top w:w="100" w:type="dxa"/>
              <w:left w:w="100" w:type="dxa"/>
              <w:bottom w:w="100" w:type="dxa"/>
              <w:right w:w="100" w:type="dxa"/>
            </w:tcMar>
          </w:tcPr>
          <w:p w14:paraId="6D6552DB"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nil"/>
              <w:right w:val="single" w:sz="4" w:space="0" w:color="000000"/>
            </w:tcBorders>
            <w:tcMar>
              <w:top w:w="100" w:type="dxa"/>
              <w:left w:w="100" w:type="dxa"/>
              <w:bottom w:w="100" w:type="dxa"/>
              <w:right w:w="100" w:type="dxa"/>
            </w:tcMar>
          </w:tcPr>
          <w:p w14:paraId="6D6552DC"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nil"/>
              <w:right w:val="single" w:sz="4" w:space="0" w:color="000000"/>
            </w:tcBorders>
            <w:tcMar>
              <w:top w:w="100" w:type="dxa"/>
              <w:left w:w="100" w:type="dxa"/>
              <w:bottom w:w="100" w:type="dxa"/>
              <w:right w:w="100" w:type="dxa"/>
            </w:tcMar>
          </w:tcPr>
          <w:p w14:paraId="6D6552DD"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nil"/>
              <w:right w:val="single" w:sz="4" w:space="0" w:color="000000"/>
            </w:tcBorders>
            <w:tcMar>
              <w:top w:w="100" w:type="dxa"/>
              <w:left w:w="100" w:type="dxa"/>
              <w:bottom w:w="100" w:type="dxa"/>
              <w:right w:w="100" w:type="dxa"/>
            </w:tcMar>
          </w:tcPr>
          <w:p w14:paraId="6D6552DE"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nil"/>
              <w:right w:val="single" w:sz="4" w:space="0" w:color="000000"/>
            </w:tcBorders>
            <w:tcMar>
              <w:top w:w="100" w:type="dxa"/>
              <w:left w:w="100" w:type="dxa"/>
              <w:bottom w:w="100" w:type="dxa"/>
              <w:right w:w="100" w:type="dxa"/>
            </w:tcMar>
          </w:tcPr>
          <w:p w14:paraId="6D6552DF"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nil"/>
              <w:right w:val="single" w:sz="4" w:space="0" w:color="000000"/>
            </w:tcBorders>
            <w:tcMar>
              <w:top w:w="100" w:type="dxa"/>
              <w:left w:w="100" w:type="dxa"/>
              <w:bottom w:w="100" w:type="dxa"/>
              <w:right w:w="100" w:type="dxa"/>
            </w:tcMar>
          </w:tcPr>
          <w:p w14:paraId="6D6552E0" w14:textId="77777777" w:rsidR="002D690C" w:rsidRPr="00FA56D3" w:rsidRDefault="003A7860">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r>
      <w:tr w:rsidR="00590C2B" w:rsidRPr="00FA56D3" w14:paraId="2FF4C02A"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E04500" w14:textId="6156C2C9" w:rsidR="00590C2B" w:rsidRPr="00FA56D3" w:rsidRDefault="00590C2B" w:rsidP="00590C2B">
            <w:pPr>
              <w:spacing w:line="200" w:lineRule="atLeast"/>
              <w:contextualSpacing/>
              <w:jc w:val="center"/>
              <w:rPr>
                <w:rFonts w:ascii="Times New Roman" w:eastAsia="Georgia" w:hAnsi="Times New Roman" w:cs="Times New Roman"/>
              </w:rPr>
            </w:pPr>
            <w:r>
              <w:rPr>
                <w:rFonts w:ascii="Times New Roman" w:eastAsia="Georgia" w:hAnsi="Times New Roman" w:cs="Times New Roman"/>
              </w:rPr>
              <w:t>14</w:t>
            </w:r>
          </w:p>
        </w:tc>
        <w:tc>
          <w:tcPr>
            <w:tcW w:w="114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10C3D7E3" w14:textId="7B3E5731" w:rsidR="00590C2B" w:rsidRPr="00FA56D3" w:rsidRDefault="00590C2B" w:rsidP="00590C2B">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443DCC7F" w14:textId="21A3EE6F" w:rsidR="00590C2B" w:rsidRPr="00FA56D3" w:rsidRDefault="00590C2B" w:rsidP="00590C2B">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11DB0459" w14:textId="28FEE713" w:rsidR="00590C2B" w:rsidRPr="00FA56D3" w:rsidRDefault="00590C2B" w:rsidP="00590C2B">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1A428681" w14:textId="55F39A12" w:rsidR="00590C2B" w:rsidRPr="00FA56D3" w:rsidRDefault="00590C2B" w:rsidP="00590C2B">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052EB0E0" w14:textId="7D6A7A07" w:rsidR="00590C2B" w:rsidRPr="00FA56D3" w:rsidRDefault="00590C2B" w:rsidP="00590C2B">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6B4422B7" w14:textId="78D86868" w:rsidR="00590C2B" w:rsidRPr="00FA56D3" w:rsidRDefault="00590C2B" w:rsidP="00590C2B">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r>
      <w:tr w:rsidR="00590C2B" w:rsidRPr="00FA56D3" w14:paraId="0CACDF75"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DAC66F9" w14:textId="17D1BB78" w:rsidR="00590C2B" w:rsidRPr="00FA56D3" w:rsidRDefault="00590C2B" w:rsidP="00590C2B">
            <w:pPr>
              <w:spacing w:line="200" w:lineRule="atLeast"/>
              <w:contextualSpacing/>
              <w:jc w:val="center"/>
              <w:rPr>
                <w:rFonts w:ascii="Times New Roman" w:eastAsia="Georgia" w:hAnsi="Times New Roman" w:cs="Times New Roman"/>
              </w:rPr>
            </w:pPr>
            <w:r>
              <w:rPr>
                <w:rFonts w:ascii="Times New Roman" w:eastAsia="Georgia" w:hAnsi="Times New Roman" w:cs="Times New Roman"/>
              </w:rPr>
              <w:t>15</w:t>
            </w:r>
          </w:p>
        </w:tc>
        <w:tc>
          <w:tcPr>
            <w:tcW w:w="114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39F743D6" w14:textId="212A6661" w:rsidR="00590C2B" w:rsidRPr="00FA56D3" w:rsidRDefault="00590C2B" w:rsidP="00590C2B">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5DF2395D" w14:textId="72A64FCE" w:rsidR="00590C2B" w:rsidRPr="00FA56D3" w:rsidRDefault="00590C2B" w:rsidP="00590C2B">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308F8FB6" w14:textId="7150975B" w:rsidR="00590C2B" w:rsidRPr="00FA56D3" w:rsidRDefault="00590C2B" w:rsidP="00590C2B">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0E88F450" w14:textId="3BCB7246" w:rsidR="00590C2B" w:rsidRPr="00FA56D3" w:rsidRDefault="00590C2B" w:rsidP="00590C2B">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37116792" w14:textId="06EBB6C8" w:rsidR="00590C2B" w:rsidRPr="00FA56D3" w:rsidRDefault="00590C2B" w:rsidP="00590C2B">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31BF22F5" w14:textId="1BCFD7D9" w:rsidR="00590C2B" w:rsidRPr="00FA56D3" w:rsidRDefault="00590C2B" w:rsidP="00590C2B">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r>
      <w:tr w:rsidR="00590C2B" w:rsidRPr="00FA56D3" w14:paraId="144F4FDA"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E11388F" w14:textId="150651E7" w:rsidR="00590C2B" w:rsidRPr="00FA56D3" w:rsidRDefault="00590C2B" w:rsidP="00590C2B">
            <w:pPr>
              <w:spacing w:line="200" w:lineRule="atLeast"/>
              <w:contextualSpacing/>
              <w:jc w:val="center"/>
              <w:rPr>
                <w:rFonts w:ascii="Times New Roman" w:eastAsia="Georgia" w:hAnsi="Times New Roman" w:cs="Times New Roman"/>
              </w:rPr>
            </w:pPr>
            <w:r>
              <w:rPr>
                <w:rFonts w:ascii="Times New Roman" w:eastAsia="Georgia" w:hAnsi="Times New Roman" w:cs="Times New Roman"/>
              </w:rPr>
              <w:t>16</w:t>
            </w:r>
          </w:p>
        </w:tc>
        <w:tc>
          <w:tcPr>
            <w:tcW w:w="114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15B386FD" w14:textId="0F98545C" w:rsidR="00590C2B" w:rsidRPr="00FA56D3" w:rsidRDefault="00590C2B" w:rsidP="00590C2B">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234E64DD" w14:textId="61E90D8F" w:rsidR="00590C2B" w:rsidRPr="00FA56D3" w:rsidRDefault="00590C2B" w:rsidP="00590C2B">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11803AAB" w14:textId="44BA135F" w:rsidR="00590C2B" w:rsidRPr="00FA56D3" w:rsidRDefault="00590C2B" w:rsidP="00590C2B">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7F57776D" w14:textId="3185F6FC" w:rsidR="00590C2B" w:rsidRPr="00FA56D3" w:rsidRDefault="00590C2B" w:rsidP="00590C2B">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598D9179" w14:textId="7B60E25B" w:rsidR="00590C2B" w:rsidRPr="00FA56D3" w:rsidRDefault="00590C2B" w:rsidP="00590C2B">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155" w:type="dxa"/>
            <w:tcBorders>
              <w:top w:val="nil"/>
              <w:left w:val="nil"/>
              <w:bottom w:val="single" w:sz="4" w:space="0" w:color="000000"/>
              <w:right w:val="single" w:sz="4" w:space="0" w:color="000000"/>
            </w:tcBorders>
            <w:tcMar>
              <w:top w:w="100" w:type="dxa"/>
              <w:left w:w="100" w:type="dxa"/>
              <w:bottom w:w="100" w:type="dxa"/>
              <w:right w:w="100" w:type="dxa"/>
            </w:tcMar>
          </w:tcPr>
          <w:p w14:paraId="2712B8FB" w14:textId="4ED8C1D5" w:rsidR="00590C2B" w:rsidRPr="00FA56D3" w:rsidRDefault="00590C2B" w:rsidP="00590C2B">
            <w:pPr>
              <w:spacing w:before="240" w:after="240" w:line="200" w:lineRule="atLeast"/>
              <w:ind w:left="3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r>
    </w:tbl>
    <w:p w14:paraId="6D6552E2" w14:textId="6CAD4E08" w:rsidR="002D690C" w:rsidRDefault="002D5098">
      <w:pPr>
        <w:pStyle w:val="Heading2"/>
        <w:rPr>
          <w:rFonts w:ascii="Times New Roman" w:eastAsia="Georgia" w:hAnsi="Times New Roman" w:cs="Times New Roman"/>
          <w:color w:val="000000"/>
        </w:rPr>
      </w:pPr>
      <w:bookmarkStart w:id="69" w:name="_ihwjotyqvu44" w:colFirst="0" w:colLast="0"/>
      <w:bookmarkStart w:id="70" w:name="_us6jbbrh0orx" w:colFirst="0" w:colLast="0"/>
      <w:bookmarkStart w:id="71" w:name="_Toc225590883"/>
      <w:bookmarkEnd w:id="69"/>
      <w:bookmarkEnd w:id="70"/>
      <w:r>
        <w:rPr>
          <w:noProof/>
        </w:rPr>
        <w:lastRenderedPageBreak/>
        <w:drawing>
          <wp:inline distT="0" distB="0" distL="0" distR="0" wp14:anchorId="4F97776D" wp14:editId="3D604B95">
            <wp:extent cx="5791200" cy="3540369"/>
            <wp:effectExtent l="0" t="0" r="0" b="3175"/>
            <wp:docPr id="1961751616" name="Chart 1">
              <a:extLst xmlns:a="http://schemas.openxmlformats.org/drawingml/2006/main">
                <a:ext uri="{FF2B5EF4-FFF2-40B4-BE49-F238E27FC236}">
                  <a16:creationId xmlns:a16="http://schemas.microsoft.com/office/drawing/2014/main" id="{74DC8A84-6584-12CE-41F0-2175A78FE9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bookmarkEnd w:id="71"/>
    </w:p>
    <w:p w14:paraId="016EE573" w14:textId="77777777" w:rsidR="002D5098" w:rsidRDefault="002D5098" w:rsidP="002D5098"/>
    <w:p w14:paraId="31BA4C7F" w14:textId="77777777" w:rsidR="001530F8" w:rsidRPr="001530F8" w:rsidRDefault="001530F8" w:rsidP="001530F8">
      <w:pPr>
        <w:rPr>
          <w:rFonts w:ascii="Times New Roman" w:hAnsi="Times New Roman" w:cs="Times New Roman"/>
        </w:rPr>
      </w:pPr>
      <w:r w:rsidRPr="001530F8">
        <w:rPr>
          <w:rFonts w:ascii="Times New Roman" w:hAnsi="Times New Roman" w:cs="Times New Roman"/>
        </w:rPr>
        <w:t>The ward-wise analysis of Hepatitis A over the five-year period (2021–2025) indicates a very low incidence with localized and recent emergence, primarily confined to a few wards without widespread transmission.</w:t>
      </w:r>
    </w:p>
    <w:p w14:paraId="7B0D2BCC" w14:textId="77777777" w:rsidR="001530F8" w:rsidRPr="001530F8" w:rsidRDefault="001530F8" w:rsidP="001530F8">
      <w:pPr>
        <w:rPr>
          <w:rFonts w:ascii="Times New Roman" w:hAnsi="Times New Roman" w:cs="Times New Roman"/>
        </w:rPr>
      </w:pPr>
      <w:r w:rsidRPr="001530F8">
        <w:rPr>
          <w:rFonts w:ascii="Times New Roman" w:hAnsi="Times New Roman" w:cs="Times New Roman"/>
        </w:rPr>
        <w:t>Ward 10 (3 cases) reported the highest cumulative burden, with cases appearing in 2024 (1 case) and increasing in 2025 (2 cases), suggesting a localized cluster and possible common-source contamination.</w:t>
      </w:r>
    </w:p>
    <w:p w14:paraId="43563B5A" w14:textId="77777777" w:rsidR="001530F8" w:rsidRPr="001530F8" w:rsidRDefault="001530F8" w:rsidP="001530F8">
      <w:pPr>
        <w:rPr>
          <w:rFonts w:ascii="Times New Roman" w:hAnsi="Times New Roman" w:cs="Times New Roman"/>
        </w:rPr>
      </w:pPr>
      <w:r w:rsidRPr="001530F8">
        <w:rPr>
          <w:rFonts w:ascii="Times New Roman" w:hAnsi="Times New Roman" w:cs="Times New Roman"/>
        </w:rPr>
        <w:t>Ward 11 (1 case) reported a single case in 2024, indicating isolated occurrence without continuation.</w:t>
      </w:r>
    </w:p>
    <w:p w14:paraId="5E2FCA7A" w14:textId="77777777" w:rsidR="001530F8" w:rsidRPr="001530F8" w:rsidRDefault="001530F8" w:rsidP="001530F8">
      <w:pPr>
        <w:rPr>
          <w:rFonts w:ascii="Times New Roman" w:hAnsi="Times New Roman" w:cs="Times New Roman"/>
        </w:rPr>
      </w:pPr>
      <w:r w:rsidRPr="001530F8">
        <w:rPr>
          <w:rFonts w:ascii="Times New Roman" w:hAnsi="Times New Roman" w:cs="Times New Roman"/>
        </w:rPr>
        <w:t>Ward 8 (1 case) reported a case in 2025, reflecting a recent sporadic emergence.</w:t>
      </w:r>
    </w:p>
    <w:p w14:paraId="6A77A1E7" w14:textId="77777777" w:rsidR="001530F8" w:rsidRPr="001530F8" w:rsidRDefault="001530F8" w:rsidP="001530F8">
      <w:pPr>
        <w:rPr>
          <w:rFonts w:ascii="Times New Roman" w:hAnsi="Times New Roman" w:cs="Times New Roman"/>
        </w:rPr>
      </w:pPr>
      <w:r w:rsidRPr="001530F8">
        <w:rPr>
          <w:rFonts w:ascii="Times New Roman" w:hAnsi="Times New Roman" w:cs="Times New Roman"/>
        </w:rPr>
        <w:t>All other wards reported no cases during the study period, indicating minimal or no transmission.</w:t>
      </w:r>
    </w:p>
    <w:p w14:paraId="40E638E6" w14:textId="77777777" w:rsidR="001530F8" w:rsidRPr="001530F8" w:rsidRDefault="001530F8" w:rsidP="001530F8">
      <w:pPr>
        <w:rPr>
          <w:rFonts w:ascii="Times New Roman" w:hAnsi="Times New Roman" w:cs="Times New Roman"/>
        </w:rPr>
      </w:pPr>
      <w:r w:rsidRPr="001530F8">
        <w:rPr>
          <w:rFonts w:ascii="Times New Roman" w:hAnsi="Times New Roman" w:cs="Times New Roman"/>
        </w:rPr>
        <w:t>The temporal pattern suggests that Hepatitis A occurrence is sporadic but increasing in recent years (2024–2025), with a likely association to seasonal factors such as monsoon-related water contamination and sanitation gaps. The clustering observed in Ward 10 highlights a potential localized outbreak risk requiring focused environmental investigation.</w:t>
      </w:r>
    </w:p>
    <w:p w14:paraId="3F797BF6" w14:textId="36832CD2" w:rsidR="002D5098" w:rsidRPr="001530F8" w:rsidRDefault="001530F8" w:rsidP="001530F8">
      <w:pPr>
        <w:rPr>
          <w:rFonts w:ascii="Times New Roman" w:hAnsi="Times New Roman" w:cs="Times New Roman"/>
        </w:rPr>
      </w:pPr>
      <w:r w:rsidRPr="001530F8">
        <w:rPr>
          <w:rFonts w:ascii="Times New Roman" w:hAnsi="Times New Roman" w:cs="Times New Roman"/>
        </w:rPr>
        <w:t>This ward-level stratification supports targeted water safety interventions, including chlorination, sanitary inspections of drinking water sources, health education on safe water practices, and rapid response measures in identified wards, thereby strengthening waterborne disease prevention under the Panchayat-level public health preparedness framework.</w:t>
      </w:r>
    </w:p>
    <w:p w14:paraId="7A7CF598" w14:textId="77777777" w:rsidR="002D5098" w:rsidRPr="001530F8" w:rsidRDefault="002D5098" w:rsidP="002D5098">
      <w:pPr>
        <w:rPr>
          <w:rFonts w:ascii="Times New Roman" w:hAnsi="Times New Roman" w:cs="Times New Roman"/>
        </w:rPr>
      </w:pPr>
    </w:p>
    <w:p w14:paraId="6D6552E3" w14:textId="77777777" w:rsidR="002D690C" w:rsidRPr="001530F8" w:rsidRDefault="003A7860">
      <w:pPr>
        <w:pStyle w:val="Heading2"/>
        <w:rPr>
          <w:rFonts w:ascii="Times New Roman" w:eastAsia="Georgia" w:hAnsi="Times New Roman" w:cs="Times New Roman"/>
          <w:color w:val="000000"/>
        </w:rPr>
      </w:pPr>
      <w:bookmarkStart w:id="72" w:name="_Toc225590884"/>
      <w:r w:rsidRPr="001530F8">
        <w:rPr>
          <w:rFonts w:ascii="Times New Roman" w:eastAsia="Georgia" w:hAnsi="Times New Roman" w:cs="Times New Roman"/>
          <w:color w:val="000000"/>
        </w:rPr>
        <w:t>Outcome-Based Trend Analysis- 2025</w:t>
      </w:r>
      <w:bookmarkEnd w:id="72"/>
    </w:p>
    <w:p w14:paraId="6D6552E4" w14:textId="77777777" w:rsidR="002D690C" w:rsidRPr="001530F8" w:rsidRDefault="003A7860">
      <w:pPr>
        <w:rPr>
          <w:rFonts w:ascii="Times New Roman" w:eastAsia="Georgia" w:hAnsi="Times New Roman" w:cs="Times New Roman"/>
          <w:color w:val="000000"/>
        </w:rPr>
      </w:pPr>
      <w:r w:rsidRPr="001530F8">
        <w:rPr>
          <w:rFonts w:ascii="Times New Roman" w:eastAsia="Georgia" w:hAnsi="Times New Roman" w:cs="Times New Roman"/>
        </w:rPr>
        <w:t xml:space="preserve"> </w:t>
      </w:r>
    </w:p>
    <w:p w14:paraId="6D6552E5" w14:textId="77777777" w:rsidR="002D690C" w:rsidRPr="001530F8" w:rsidRDefault="002D690C">
      <w:pPr>
        <w:rPr>
          <w:rFonts w:ascii="Times New Roman" w:eastAsia="Georgia" w:hAnsi="Times New Roman" w:cs="Times New Roman"/>
          <w:sz w:val="18"/>
          <w:szCs w:val="18"/>
        </w:rPr>
      </w:pPr>
    </w:p>
    <w:p w14:paraId="6D6552E6" w14:textId="77777777" w:rsidR="002D690C" w:rsidRPr="001530F8" w:rsidRDefault="002D690C">
      <w:pPr>
        <w:rPr>
          <w:rFonts w:ascii="Times New Roman" w:eastAsia="Georgia" w:hAnsi="Times New Roman" w:cs="Times New Roman"/>
          <w:sz w:val="18"/>
          <w:szCs w:val="18"/>
        </w:rPr>
      </w:pPr>
    </w:p>
    <w:p w14:paraId="6D6552E7" w14:textId="77777777" w:rsidR="002D690C" w:rsidRPr="001530F8" w:rsidRDefault="002D690C">
      <w:pPr>
        <w:rPr>
          <w:rFonts w:ascii="Times New Roman" w:eastAsia="Georgia" w:hAnsi="Times New Roman" w:cs="Times New Roman"/>
          <w:sz w:val="18"/>
          <w:szCs w:val="18"/>
        </w:rPr>
      </w:pPr>
    </w:p>
    <w:tbl>
      <w:tblPr>
        <w:tblStyle w:val="TableGrid1"/>
        <w:tblW w:w="0" w:type="auto"/>
        <w:tblBorders>
          <w:top w:val="single" w:sz="4" w:space="0" w:color="DFE3E5"/>
          <w:left w:val="single" w:sz="4" w:space="0" w:color="DFE3E5"/>
          <w:bottom w:val="single" w:sz="4" w:space="0" w:color="DFE3E5"/>
          <w:right w:val="single" w:sz="4" w:space="0" w:color="DFE3E5"/>
          <w:insideH w:val="single" w:sz="4" w:space="0" w:color="DFE3E5"/>
          <w:insideV w:val="single" w:sz="4" w:space="0" w:color="DFE3E5"/>
        </w:tblBorders>
        <w:tblLook w:val="04A0" w:firstRow="1" w:lastRow="0" w:firstColumn="1" w:lastColumn="0" w:noHBand="0" w:noVBand="1"/>
      </w:tblPr>
      <w:tblGrid>
        <w:gridCol w:w="1510"/>
        <w:gridCol w:w="1282"/>
        <w:gridCol w:w="1282"/>
        <w:gridCol w:w="1283"/>
        <w:gridCol w:w="1283"/>
        <w:gridCol w:w="1283"/>
        <w:gridCol w:w="1276"/>
      </w:tblGrid>
      <w:tr w:rsidR="002D5098" w:rsidRPr="002D5098" w14:paraId="5E6C586C" w14:textId="77777777" w:rsidTr="008E4416">
        <w:trPr>
          <w:trHeight w:val="624"/>
        </w:trPr>
        <w:tc>
          <w:tcPr>
            <w:tcW w:w="1510" w:type="dxa"/>
          </w:tcPr>
          <w:p w14:paraId="48B99E24" w14:textId="77777777" w:rsidR="002D5098" w:rsidRPr="002D5098" w:rsidRDefault="002D5098" w:rsidP="002D5098">
            <w:pPr>
              <w:rPr>
                <w:rFonts w:ascii="Times New Roman" w:eastAsia="Georgia" w:hAnsi="Times New Roman" w:cs="Times New Roman"/>
                <w:b/>
                <w:bCs/>
                <w:sz w:val="28"/>
                <w:szCs w:val="28"/>
              </w:rPr>
            </w:pPr>
            <w:r w:rsidRPr="002D5098">
              <w:rPr>
                <w:rFonts w:ascii="Times New Roman" w:eastAsia="Georgia" w:hAnsi="Times New Roman" w:cs="Times New Roman"/>
                <w:b/>
                <w:bCs/>
                <w:sz w:val="28"/>
                <w:szCs w:val="28"/>
              </w:rPr>
              <w:t>Disease</w:t>
            </w:r>
          </w:p>
        </w:tc>
        <w:tc>
          <w:tcPr>
            <w:tcW w:w="1282" w:type="dxa"/>
          </w:tcPr>
          <w:p w14:paraId="13F4B22F" w14:textId="77777777" w:rsidR="002D5098" w:rsidRPr="002D5098" w:rsidRDefault="002D5098" w:rsidP="002D5098">
            <w:pPr>
              <w:rPr>
                <w:rFonts w:ascii="Times New Roman" w:eastAsia="Georgia" w:hAnsi="Times New Roman" w:cs="Times New Roman"/>
                <w:b/>
                <w:bCs/>
                <w:sz w:val="28"/>
                <w:szCs w:val="28"/>
              </w:rPr>
            </w:pPr>
            <w:r w:rsidRPr="002D5098">
              <w:rPr>
                <w:rFonts w:ascii="Times New Roman" w:eastAsia="Georgia" w:hAnsi="Times New Roman" w:cs="Times New Roman"/>
                <w:b/>
                <w:bCs/>
                <w:sz w:val="28"/>
                <w:szCs w:val="28"/>
              </w:rPr>
              <w:t>2021</w:t>
            </w:r>
          </w:p>
        </w:tc>
        <w:tc>
          <w:tcPr>
            <w:tcW w:w="1282" w:type="dxa"/>
          </w:tcPr>
          <w:p w14:paraId="2D646627" w14:textId="77777777" w:rsidR="002D5098" w:rsidRPr="002D5098" w:rsidRDefault="002D5098" w:rsidP="002D5098">
            <w:pPr>
              <w:rPr>
                <w:rFonts w:ascii="Times New Roman" w:eastAsia="Georgia" w:hAnsi="Times New Roman" w:cs="Times New Roman"/>
                <w:b/>
                <w:bCs/>
                <w:sz w:val="28"/>
                <w:szCs w:val="28"/>
              </w:rPr>
            </w:pPr>
            <w:r w:rsidRPr="002D5098">
              <w:rPr>
                <w:rFonts w:ascii="Times New Roman" w:eastAsia="Georgia" w:hAnsi="Times New Roman" w:cs="Times New Roman"/>
                <w:b/>
                <w:bCs/>
                <w:sz w:val="28"/>
                <w:szCs w:val="28"/>
              </w:rPr>
              <w:t>2022</w:t>
            </w:r>
          </w:p>
        </w:tc>
        <w:tc>
          <w:tcPr>
            <w:tcW w:w="1283" w:type="dxa"/>
          </w:tcPr>
          <w:p w14:paraId="7FAFBF08" w14:textId="77777777" w:rsidR="002D5098" w:rsidRPr="002D5098" w:rsidRDefault="002D5098" w:rsidP="002D5098">
            <w:pPr>
              <w:rPr>
                <w:rFonts w:ascii="Times New Roman" w:eastAsia="Georgia" w:hAnsi="Times New Roman" w:cs="Times New Roman"/>
                <w:b/>
                <w:bCs/>
                <w:sz w:val="28"/>
                <w:szCs w:val="28"/>
              </w:rPr>
            </w:pPr>
            <w:r w:rsidRPr="002D5098">
              <w:rPr>
                <w:rFonts w:ascii="Times New Roman" w:eastAsia="Georgia" w:hAnsi="Times New Roman" w:cs="Times New Roman"/>
                <w:b/>
                <w:bCs/>
                <w:sz w:val="28"/>
                <w:szCs w:val="28"/>
              </w:rPr>
              <w:t>2023</w:t>
            </w:r>
          </w:p>
        </w:tc>
        <w:tc>
          <w:tcPr>
            <w:tcW w:w="1283" w:type="dxa"/>
          </w:tcPr>
          <w:p w14:paraId="14408015" w14:textId="77777777" w:rsidR="002D5098" w:rsidRPr="002D5098" w:rsidRDefault="002D5098" w:rsidP="002D5098">
            <w:pPr>
              <w:rPr>
                <w:rFonts w:ascii="Times New Roman" w:eastAsia="Georgia" w:hAnsi="Times New Roman" w:cs="Times New Roman"/>
                <w:b/>
                <w:bCs/>
                <w:sz w:val="28"/>
                <w:szCs w:val="28"/>
              </w:rPr>
            </w:pPr>
            <w:r w:rsidRPr="002D5098">
              <w:rPr>
                <w:rFonts w:ascii="Times New Roman" w:eastAsia="Georgia" w:hAnsi="Times New Roman" w:cs="Times New Roman"/>
                <w:b/>
                <w:bCs/>
                <w:sz w:val="28"/>
                <w:szCs w:val="28"/>
              </w:rPr>
              <w:t>2024</w:t>
            </w:r>
          </w:p>
        </w:tc>
        <w:tc>
          <w:tcPr>
            <w:tcW w:w="1283" w:type="dxa"/>
          </w:tcPr>
          <w:p w14:paraId="097E67F2" w14:textId="77777777" w:rsidR="002D5098" w:rsidRPr="002D5098" w:rsidRDefault="002D5098" w:rsidP="002D5098">
            <w:pPr>
              <w:rPr>
                <w:rFonts w:ascii="Times New Roman" w:eastAsia="Georgia" w:hAnsi="Times New Roman" w:cs="Times New Roman"/>
                <w:b/>
                <w:bCs/>
                <w:sz w:val="28"/>
                <w:szCs w:val="28"/>
              </w:rPr>
            </w:pPr>
            <w:r w:rsidRPr="002D5098">
              <w:rPr>
                <w:rFonts w:ascii="Times New Roman" w:eastAsia="Georgia" w:hAnsi="Times New Roman" w:cs="Times New Roman"/>
                <w:b/>
                <w:bCs/>
                <w:sz w:val="28"/>
                <w:szCs w:val="28"/>
              </w:rPr>
              <w:t>2025</w:t>
            </w:r>
          </w:p>
        </w:tc>
        <w:tc>
          <w:tcPr>
            <w:tcW w:w="1276" w:type="dxa"/>
          </w:tcPr>
          <w:p w14:paraId="516658E0" w14:textId="77777777" w:rsidR="002D5098" w:rsidRPr="002D5098" w:rsidRDefault="002D5098" w:rsidP="002D5098">
            <w:pPr>
              <w:rPr>
                <w:rFonts w:ascii="Times New Roman" w:eastAsia="Georgia" w:hAnsi="Times New Roman" w:cs="Times New Roman"/>
                <w:sz w:val="18"/>
                <w:szCs w:val="18"/>
              </w:rPr>
            </w:pPr>
            <w:r w:rsidRPr="002D5098">
              <w:rPr>
                <w:rFonts w:ascii="Times New Roman" w:eastAsia="Georgia" w:hAnsi="Times New Roman" w:cs="Times New Roman"/>
                <w:sz w:val="18"/>
                <w:szCs w:val="18"/>
              </w:rPr>
              <w:t>5-Year Trend</w:t>
            </w:r>
          </w:p>
        </w:tc>
      </w:tr>
      <w:tr w:rsidR="008E4416" w:rsidRPr="002D5098" w14:paraId="7F3551C5" w14:textId="77777777" w:rsidTr="008E4416">
        <w:trPr>
          <w:trHeight w:val="864"/>
        </w:trPr>
        <w:tc>
          <w:tcPr>
            <w:tcW w:w="1510" w:type="dxa"/>
          </w:tcPr>
          <w:p w14:paraId="7D891946" w14:textId="77777777" w:rsidR="008E4416" w:rsidRPr="002D5098" w:rsidRDefault="008E4416" w:rsidP="008E4416">
            <w:pPr>
              <w:rPr>
                <w:rFonts w:ascii="Times New Roman" w:eastAsia="Georgia" w:hAnsi="Times New Roman" w:cs="Times New Roman"/>
              </w:rPr>
            </w:pPr>
            <w:r w:rsidRPr="002D5098">
              <w:rPr>
                <w:rFonts w:ascii="Times New Roman" w:eastAsia="Georgia" w:hAnsi="Times New Roman" w:cs="Times New Roman"/>
              </w:rPr>
              <w:t>ADD</w:t>
            </w:r>
          </w:p>
        </w:tc>
        <w:tc>
          <w:tcPr>
            <w:tcW w:w="1282" w:type="dxa"/>
            <w:tcBorders>
              <w:top w:val="nil"/>
              <w:left w:val="single" w:sz="4" w:space="0" w:color="DDDDDD"/>
              <w:bottom w:val="single" w:sz="4" w:space="0" w:color="DDDDDD"/>
              <w:right w:val="single" w:sz="4" w:space="0" w:color="DDDDDD"/>
            </w:tcBorders>
          </w:tcPr>
          <w:p w14:paraId="0F9B7DCE" w14:textId="789501A9" w:rsidR="008E4416" w:rsidRPr="002D5098" w:rsidRDefault="008E4416" w:rsidP="008E4416">
            <w:pPr>
              <w:rPr>
                <w:rFonts w:ascii="Times New Roman" w:eastAsia="Georgia" w:hAnsi="Times New Roman" w:cs="Times New Roman"/>
              </w:rPr>
            </w:pPr>
            <w:r w:rsidRPr="001530F8">
              <w:rPr>
                <w:rFonts w:ascii="Times New Roman" w:eastAsia="Georgia" w:hAnsi="Times New Roman" w:cs="Times New Roman"/>
                <w:lang w:val="en-US"/>
              </w:rPr>
              <w:t>34</w:t>
            </w:r>
          </w:p>
        </w:tc>
        <w:tc>
          <w:tcPr>
            <w:tcW w:w="1282" w:type="dxa"/>
            <w:tcBorders>
              <w:top w:val="nil"/>
              <w:left w:val="nil"/>
              <w:bottom w:val="single" w:sz="4" w:space="0" w:color="DDDDDD"/>
              <w:right w:val="single" w:sz="4" w:space="0" w:color="DDDDDD"/>
            </w:tcBorders>
          </w:tcPr>
          <w:p w14:paraId="5B36068D" w14:textId="076DBB2A" w:rsidR="008E4416" w:rsidRPr="002D5098" w:rsidRDefault="008E4416" w:rsidP="008E4416">
            <w:pPr>
              <w:rPr>
                <w:rFonts w:ascii="Times New Roman" w:eastAsia="Georgia" w:hAnsi="Times New Roman" w:cs="Times New Roman"/>
              </w:rPr>
            </w:pPr>
            <w:r w:rsidRPr="001530F8">
              <w:rPr>
                <w:rFonts w:ascii="Times New Roman" w:eastAsia="Georgia" w:hAnsi="Times New Roman" w:cs="Times New Roman"/>
                <w:lang w:val="en-US"/>
              </w:rPr>
              <w:t>21</w:t>
            </w:r>
          </w:p>
        </w:tc>
        <w:tc>
          <w:tcPr>
            <w:tcW w:w="1283" w:type="dxa"/>
            <w:tcBorders>
              <w:top w:val="nil"/>
              <w:left w:val="nil"/>
              <w:bottom w:val="single" w:sz="4" w:space="0" w:color="DDDDDD"/>
              <w:right w:val="single" w:sz="4" w:space="0" w:color="DDDDDD"/>
            </w:tcBorders>
          </w:tcPr>
          <w:p w14:paraId="42A62A56" w14:textId="17B1FD06" w:rsidR="008E4416" w:rsidRPr="002D5098" w:rsidRDefault="008E4416" w:rsidP="008E4416">
            <w:pPr>
              <w:rPr>
                <w:rFonts w:ascii="Times New Roman" w:eastAsia="Georgia" w:hAnsi="Times New Roman" w:cs="Times New Roman"/>
              </w:rPr>
            </w:pPr>
            <w:r w:rsidRPr="001530F8">
              <w:rPr>
                <w:rFonts w:ascii="Times New Roman" w:eastAsia="Georgia" w:hAnsi="Times New Roman" w:cs="Times New Roman"/>
                <w:lang w:val="en-US"/>
              </w:rPr>
              <w:t>63</w:t>
            </w:r>
          </w:p>
        </w:tc>
        <w:tc>
          <w:tcPr>
            <w:tcW w:w="1283" w:type="dxa"/>
            <w:tcBorders>
              <w:top w:val="nil"/>
              <w:left w:val="nil"/>
              <w:bottom w:val="single" w:sz="4" w:space="0" w:color="DDDDDD"/>
              <w:right w:val="single" w:sz="4" w:space="0" w:color="DDDDDD"/>
            </w:tcBorders>
          </w:tcPr>
          <w:p w14:paraId="7BB2FA48" w14:textId="22447C97" w:rsidR="008E4416" w:rsidRPr="002D5098" w:rsidRDefault="008E4416" w:rsidP="008E4416">
            <w:pPr>
              <w:rPr>
                <w:rFonts w:ascii="Times New Roman" w:eastAsia="Georgia" w:hAnsi="Times New Roman" w:cs="Times New Roman"/>
              </w:rPr>
            </w:pPr>
            <w:r w:rsidRPr="001530F8">
              <w:rPr>
                <w:rFonts w:ascii="Times New Roman" w:eastAsia="Georgia" w:hAnsi="Times New Roman" w:cs="Times New Roman"/>
                <w:lang w:val="en-US"/>
              </w:rPr>
              <w:t>38</w:t>
            </w:r>
          </w:p>
        </w:tc>
        <w:tc>
          <w:tcPr>
            <w:tcW w:w="1283" w:type="dxa"/>
            <w:tcBorders>
              <w:top w:val="nil"/>
              <w:left w:val="nil"/>
              <w:bottom w:val="single" w:sz="4" w:space="0" w:color="DDDDDD"/>
              <w:right w:val="single" w:sz="4" w:space="0" w:color="DDDDDD"/>
            </w:tcBorders>
          </w:tcPr>
          <w:p w14:paraId="1C38A295" w14:textId="386C632E" w:rsidR="008E4416" w:rsidRPr="002D5098" w:rsidRDefault="008E4416" w:rsidP="008E4416">
            <w:pPr>
              <w:rPr>
                <w:rFonts w:ascii="Times New Roman" w:eastAsia="Georgia" w:hAnsi="Times New Roman" w:cs="Times New Roman"/>
              </w:rPr>
            </w:pPr>
            <w:r w:rsidRPr="001530F8">
              <w:rPr>
                <w:rFonts w:ascii="Times New Roman" w:eastAsia="Georgia" w:hAnsi="Times New Roman" w:cs="Times New Roman"/>
                <w:lang w:val="en-US"/>
              </w:rPr>
              <w:t>85</w:t>
            </w:r>
          </w:p>
        </w:tc>
        <w:tc>
          <w:tcPr>
            <w:tcW w:w="1276" w:type="dxa"/>
          </w:tcPr>
          <w:p w14:paraId="43C1DC82" w14:textId="77777777" w:rsidR="008E4416" w:rsidRPr="002D5098" w:rsidRDefault="008E4416" w:rsidP="008E4416">
            <w:pPr>
              <w:rPr>
                <w:rFonts w:ascii="Times New Roman" w:eastAsia="Georgia" w:hAnsi="Times New Roman" w:cs="Times New Roman"/>
              </w:rPr>
            </w:pPr>
          </w:p>
        </w:tc>
      </w:tr>
      <w:tr w:rsidR="008E4416" w:rsidRPr="002D5098" w14:paraId="3F58F530" w14:textId="77777777" w:rsidTr="00503157">
        <w:trPr>
          <w:trHeight w:val="624"/>
        </w:trPr>
        <w:tc>
          <w:tcPr>
            <w:tcW w:w="1510" w:type="dxa"/>
          </w:tcPr>
          <w:p w14:paraId="3B8EFE02" w14:textId="77777777" w:rsidR="008E4416" w:rsidRPr="002D5098" w:rsidRDefault="008E4416" w:rsidP="008E4416">
            <w:pPr>
              <w:rPr>
                <w:rFonts w:ascii="Times New Roman" w:eastAsia="Georgia" w:hAnsi="Times New Roman" w:cs="Times New Roman"/>
              </w:rPr>
            </w:pPr>
            <w:r w:rsidRPr="002D5098">
              <w:rPr>
                <w:rFonts w:ascii="Times New Roman" w:eastAsia="Georgia" w:hAnsi="Times New Roman" w:cs="Times New Roman"/>
              </w:rPr>
              <w:t>Tuberculosis</w:t>
            </w:r>
          </w:p>
        </w:tc>
        <w:tc>
          <w:tcPr>
            <w:tcW w:w="1282" w:type="dxa"/>
            <w:tcBorders>
              <w:top w:val="nil"/>
              <w:left w:val="single" w:sz="4" w:space="0" w:color="DDDDDD"/>
              <w:bottom w:val="single" w:sz="4" w:space="0" w:color="DDDDDD"/>
              <w:right w:val="single" w:sz="4" w:space="0" w:color="DDDDDD"/>
            </w:tcBorders>
          </w:tcPr>
          <w:p w14:paraId="77B36DE9" w14:textId="19935DF2" w:rsidR="008E4416" w:rsidRPr="002D5098" w:rsidRDefault="008E4416" w:rsidP="008E4416">
            <w:pPr>
              <w:rPr>
                <w:rFonts w:ascii="Times New Roman" w:eastAsia="Georgia" w:hAnsi="Times New Roman" w:cs="Times New Roman"/>
              </w:rPr>
            </w:pPr>
            <w:r w:rsidRPr="001530F8">
              <w:rPr>
                <w:rFonts w:ascii="Times New Roman" w:eastAsia="Georgia" w:hAnsi="Times New Roman" w:cs="Times New Roman"/>
              </w:rPr>
              <w:t>8</w:t>
            </w:r>
          </w:p>
        </w:tc>
        <w:tc>
          <w:tcPr>
            <w:tcW w:w="1282" w:type="dxa"/>
            <w:tcBorders>
              <w:top w:val="nil"/>
              <w:left w:val="nil"/>
              <w:bottom w:val="single" w:sz="4" w:space="0" w:color="DDDDDD"/>
              <w:right w:val="single" w:sz="4" w:space="0" w:color="DDDDDD"/>
            </w:tcBorders>
          </w:tcPr>
          <w:p w14:paraId="398C8605" w14:textId="4587C88F" w:rsidR="008E4416" w:rsidRPr="002D5098" w:rsidRDefault="008E4416" w:rsidP="008E4416">
            <w:pPr>
              <w:rPr>
                <w:rFonts w:ascii="Times New Roman" w:eastAsia="Georgia" w:hAnsi="Times New Roman" w:cs="Times New Roman"/>
              </w:rPr>
            </w:pPr>
            <w:r w:rsidRPr="001530F8">
              <w:rPr>
                <w:rFonts w:ascii="Times New Roman" w:eastAsia="Georgia" w:hAnsi="Times New Roman" w:cs="Times New Roman"/>
              </w:rPr>
              <w:t>10</w:t>
            </w:r>
          </w:p>
        </w:tc>
        <w:tc>
          <w:tcPr>
            <w:tcW w:w="1283" w:type="dxa"/>
            <w:tcBorders>
              <w:top w:val="nil"/>
              <w:left w:val="nil"/>
              <w:bottom w:val="single" w:sz="4" w:space="0" w:color="DDDDDD"/>
              <w:right w:val="single" w:sz="4" w:space="0" w:color="DDDDDD"/>
            </w:tcBorders>
          </w:tcPr>
          <w:p w14:paraId="5EFE49C0" w14:textId="0525DFE8" w:rsidR="008E4416" w:rsidRPr="002D5098" w:rsidRDefault="008E4416" w:rsidP="008E4416">
            <w:pPr>
              <w:rPr>
                <w:rFonts w:ascii="Times New Roman" w:eastAsia="Georgia" w:hAnsi="Times New Roman" w:cs="Times New Roman"/>
              </w:rPr>
            </w:pPr>
            <w:r w:rsidRPr="001530F8">
              <w:rPr>
                <w:rFonts w:ascii="Times New Roman" w:eastAsia="Georgia" w:hAnsi="Times New Roman" w:cs="Times New Roman"/>
              </w:rPr>
              <w:t>11</w:t>
            </w:r>
          </w:p>
        </w:tc>
        <w:tc>
          <w:tcPr>
            <w:tcW w:w="1283" w:type="dxa"/>
            <w:tcBorders>
              <w:top w:val="nil"/>
              <w:left w:val="nil"/>
              <w:bottom w:val="single" w:sz="4" w:space="0" w:color="DDDDDD"/>
              <w:right w:val="single" w:sz="4" w:space="0" w:color="DDDDDD"/>
            </w:tcBorders>
          </w:tcPr>
          <w:p w14:paraId="5C604615" w14:textId="190B8579" w:rsidR="008E4416" w:rsidRPr="002D5098" w:rsidRDefault="008E4416" w:rsidP="008E4416">
            <w:pPr>
              <w:rPr>
                <w:rFonts w:ascii="Times New Roman" w:eastAsia="Georgia" w:hAnsi="Times New Roman" w:cs="Times New Roman"/>
              </w:rPr>
            </w:pPr>
            <w:r w:rsidRPr="001530F8">
              <w:rPr>
                <w:rFonts w:ascii="Times New Roman" w:eastAsia="Georgia" w:hAnsi="Times New Roman" w:cs="Times New Roman"/>
              </w:rPr>
              <w:t>11</w:t>
            </w:r>
          </w:p>
        </w:tc>
        <w:tc>
          <w:tcPr>
            <w:tcW w:w="1283" w:type="dxa"/>
            <w:tcBorders>
              <w:top w:val="nil"/>
              <w:left w:val="nil"/>
              <w:bottom w:val="single" w:sz="4" w:space="0" w:color="DDDDDD"/>
              <w:right w:val="single" w:sz="4" w:space="0" w:color="DDDDDD"/>
            </w:tcBorders>
          </w:tcPr>
          <w:p w14:paraId="746D6CB7" w14:textId="6A0C43A7" w:rsidR="008E4416" w:rsidRPr="002D5098" w:rsidRDefault="008E4416" w:rsidP="008E4416">
            <w:pPr>
              <w:rPr>
                <w:rFonts w:ascii="Times New Roman" w:eastAsia="Georgia" w:hAnsi="Times New Roman" w:cs="Times New Roman"/>
              </w:rPr>
            </w:pPr>
            <w:r w:rsidRPr="001530F8">
              <w:rPr>
                <w:rFonts w:ascii="Times New Roman" w:eastAsia="Georgia" w:hAnsi="Times New Roman" w:cs="Times New Roman"/>
              </w:rPr>
              <w:t>6</w:t>
            </w:r>
          </w:p>
        </w:tc>
        <w:tc>
          <w:tcPr>
            <w:tcW w:w="1276" w:type="dxa"/>
          </w:tcPr>
          <w:p w14:paraId="24F0A790" w14:textId="77777777" w:rsidR="008E4416" w:rsidRPr="002D5098" w:rsidRDefault="008E4416" w:rsidP="008E4416">
            <w:pPr>
              <w:rPr>
                <w:rFonts w:ascii="Times New Roman" w:eastAsia="Georgia" w:hAnsi="Times New Roman" w:cs="Times New Roman"/>
              </w:rPr>
            </w:pPr>
          </w:p>
        </w:tc>
      </w:tr>
      <w:tr w:rsidR="008E4416" w:rsidRPr="002D5098" w14:paraId="3BAC9EFF" w14:textId="77777777" w:rsidTr="005A66B3">
        <w:trPr>
          <w:trHeight w:val="864"/>
        </w:trPr>
        <w:tc>
          <w:tcPr>
            <w:tcW w:w="1510" w:type="dxa"/>
          </w:tcPr>
          <w:p w14:paraId="52C2FCEA" w14:textId="77777777" w:rsidR="008E4416" w:rsidRPr="002D5098" w:rsidRDefault="008E4416" w:rsidP="008E4416">
            <w:pPr>
              <w:rPr>
                <w:rFonts w:ascii="Times New Roman" w:eastAsia="Georgia" w:hAnsi="Times New Roman" w:cs="Times New Roman"/>
              </w:rPr>
            </w:pPr>
            <w:r w:rsidRPr="002D5098">
              <w:rPr>
                <w:rFonts w:ascii="Times New Roman" w:eastAsia="Georgia" w:hAnsi="Times New Roman" w:cs="Times New Roman"/>
              </w:rPr>
              <w:t>Dengue</w:t>
            </w:r>
          </w:p>
        </w:tc>
        <w:tc>
          <w:tcPr>
            <w:tcW w:w="1282" w:type="dxa"/>
            <w:tcBorders>
              <w:top w:val="single" w:sz="4" w:space="0" w:color="DDDDDD"/>
              <w:left w:val="single" w:sz="4" w:space="0" w:color="DDDDDD"/>
              <w:bottom w:val="single" w:sz="4" w:space="0" w:color="DDDDDD"/>
              <w:right w:val="single" w:sz="4" w:space="0" w:color="DDDDDD"/>
            </w:tcBorders>
          </w:tcPr>
          <w:p w14:paraId="1D6D8BFB" w14:textId="36EB2657" w:rsidR="008E4416" w:rsidRPr="002D5098" w:rsidRDefault="008E4416" w:rsidP="008E4416">
            <w:pPr>
              <w:rPr>
                <w:rFonts w:ascii="Times New Roman" w:eastAsia="Georgia" w:hAnsi="Times New Roman" w:cs="Times New Roman"/>
              </w:rPr>
            </w:pPr>
            <w:r w:rsidRPr="001530F8">
              <w:rPr>
                <w:rFonts w:ascii="Times New Roman" w:eastAsia="Georgia" w:hAnsi="Times New Roman" w:cs="Times New Roman"/>
              </w:rPr>
              <w:t>4</w:t>
            </w:r>
          </w:p>
        </w:tc>
        <w:tc>
          <w:tcPr>
            <w:tcW w:w="1282" w:type="dxa"/>
            <w:tcBorders>
              <w:top w:val="single" w:sz="4" w:space="0" w:color="DDDDDD"/>
              <w:left w:val="nil"/>
              <w:bottom w:val="single" w:sz="4" w:space="0" w:color="DDDDDD"/>
              <w:right w:val="single" w:sz="4" w:space="0" w:color="DDDDDD"/>
            </w:tcBorders>
          </w:tcPr>
          <w:p w14:paraId="0E9FD00A" w14:textId="762AAFDE" w:rsidR="008E4416" w:rsidRPr="002D5098" w:rsidRDefault="008E4416" w:rsidP="008E4416">
            <w:pPr>
              <w:rPr>
                <w:rFonts w:ascii="Times New Roman" w:eastAsia="Georgia" w:hAnsi="Times New Roman" w:cs="Times New Roman"/>
              </w:rPr>
            </w:pPr>
            <w:r w:rsidRPr="001530F8">
              <w:rPr>
                <w:rFonts w:ascii="Times New Roman" w:eastAsia="Georgia" w:hAnsi="Times New Roman" w:cs="Times New Roman"/>
              </w:rPr>
              <w:t>4</w:t>
            </w:r>
          </w:p>
        </w:tc>
        <w:tc>
          <w:tcPr>
            <w:tcW w:w="1283" w:type="dxa"/>
            <w:tcBorders>
              <w:top w:val="single" w:sz="4" w:space="0" w:color="DDDDDD"/>
              <w:left w:val="nil"/>
              <w:bottom w:val="single" w:sz="4" w:space="0" w:color="DDDDDD"/>
              <w:right w:val="single" w:sz="4" w:space="0" w:color="DDDDDD"/>
            </w:tcBorders>
          </w:tcPr>
          <w:p w14:paraId="23FCB76C" w14:textId="5EA9D6CD" w:rsidR="008E4416" w:rsidRPr="002D5098" w:rsidRDefault="008E4416" w:rsidP="008E4416">
            <w:pPr>
              <w:rPr>
                <w:rFonts w:ascii="Times New Roman" w:eastAsia="Georgia" w:hAnsi="Times New Roman" w:cs="Times New Roman"/>
              </w:rPr>
            </w:pPr>
            <w:r w:rsidRPr="001530F8">
              <w:rPr>
                <w:rFonts w:ascii="Times New Roman" w:eastAsia="Georgia" w:hAnsi="Times New Roman" w:cs="Times New Roman"/>
              </w:rPr>
              <w:t>31</w:t>
            </w:r>
          </w:p>
        </w:tc>
        <w:tc>
          <w:tcPr>
            <w:tcW w:w="1283" w:type="dxa"/>
            <w:tcBorders>
              <w:top w:val="single" w:sz="4" w:space="0" w:color="DDDDDD"/>
              <w:left w:val="nil"/>
              <w:bottom w:val="single" w:sz="4" w:space="0" w:color="DDDDDD"/>
              <w:right w:val="single" w:sz="4" w:space="0" w:color="DDDDDD"/>
            </w:tcBorders>
          </w:tcPr>
          <w:p w14:paraId="31156F05" w14:textId="34A259C1" w:rsidR="008E4416" w:rsidRPr="002D5098" w:rsidRDefault="008E4416" w:rsidP="008E4416">
            <w:pPr>
              <w:rPr>
                <w:rFonts w:ascii="Times New Roman" w:eastAsia="Georgia" w:hAnsi="Times New Roman" w:cs="Times New Roman"/>
              </w:rPr>
            </w:pPr>
            <w:r w:rsidRPr="001530F8">
              <w:rPr>
                <w:rFonts w:ascii="Times New Roman" w:eastAsia="Georgia" w:hAnsi="Times New Roman" w:cs="Times New Roman"/>
              </w:rPr>
              <w:t>73</w:t>
            </w:r>
          </w:p>
        </w:tc>
        <w:tc>
          <w:tcPr>
            <w:tcW w:w="1283" w:type="dxa"/>
            <w:tcBorders>
              <w:top w:val="single" w:sz="4" w:space="0" w:color="DDDDDD"/>
              <w:left w:val="nil"/>
              <w:bottom w:val="single" w:sz="4" w:space="0" w:color="DDDDDD"/>
              <w:right w:val="single" w:sz="4" w:space="0" w:color="DDDDDD"/>
            </w:tcBorders>
          </w:tcPr>
          <w:p w14:paraId="1E50E2EB" w14:textId="535A0E70" w:rsidR="008E4416" w:rsidRPr="002D5098" w:rsidRDefault="008E4416" w:rsidP="008E4416">
            <w:pPr>
              <w:rPr>
                <w:rFonts w:ascii="Times New Roman" w:eastAsia="Georgia" w:hAnsi="Times New Roman" w:cs="Times New Roman"/>
              </w:rPr>
            </w:pPr>
            <w:r w:rsidRPr="001530F8">
              <w:rPr>
                <w:rFonts w:ascii="Times New Roman" w:eastAsia="Georgia" w:hAnsi="Times New Roman" w:cs="Times New Roman"/>
                <w:lang w:val="en-US"/>
              </w:rPr>
              <w:t>125</w:t>
            </w:r>
          </w:p>
        </w:tc>
        <w:tc>
          <w:tcPr>
            <w:tcW w:w="1276" w:type="dxa"/>
          </w:tcPr>
          <w:p w14:paraId="201E0B85" w14:textId="77777777" w:rsidR="008E4416" w:rsidRPr="002D5098" w:rsidRDefault="008E4416" w:rsidP="008E4416">
            <w:pPr>
              <w:rPr>
                <w:rFonts w:ascii="Times New Roman" w:eastAsia="Georgia" w:hAnsi="Times New Roman" w:cs="Times New Roman"/>
              </w:rPr>
            </w:pPr>
          </w:p>
        </w:tc>
      </w:tr>
      <w:tr w:rsidR="008E4416" w:rsidRPr="002D5098" w14:paraId="502780D0" w14:textId="77777777" w:rsidTr="005A66B3">
        <w:trPr>
          <w:trHeight w:val="624"/>
        </w:trPr>
        <w:tc>
          <w:tcPr>
            <w:tcW w:w="1510" w:type="dxa"/>
          </w:tcPr>
          <w:p w14:paraId="685C6085" w14:textId="77777777" w:rsidR="008E4416" w:rsidRPr="002D5098" w:rsidRDefault="008E4416" w:rsidP="008E4416">
            <w:pPr>
              <w:rPr>
                <w:rFonts w:ascii="Times New Roman" w:eastAsia="Georgia" w:hAnsi="Times New Roman" w:cs="Times New Roman"/>
              </w:rPr>
            </w:pPr>
            <w:r w:rsidRPr="002D5098">
              <w:rPr>
                <w:rFonts w:ascii="Times New Roman" w:eastAsia="Georgia" w:hAnsi="Times New Roman" w:cs="Times New Roman"/>
              </w:rPr>
              <w:t>Leptospirosis</w:t>
            </w:r>
          </w:p>
        </w:tc>
        <w:tc>
          <w:tcPr>
            <w:tcW w:w="1282" w:type="dxa"/>
            <w:tcBorders>
              <w:top w:val="nil"/>
              <w:left w:val="single" w:sz="4" w:space="0" w:color="DDDDDD"/>
              <w:bottom w:val="single" w:sz="4" w:space="0" w:color="DDDDDD"/>
              <w:right w:val="single" w:sz="4" w:space="0" w:color="DDDDDD"/>
            </w:tcBorders>
          </w:tcPr>
          <w:p w14:paraId="3AEFBDE3" w14:textId="40E8C9E9" w:rsidR="008E4416" w:rsidRPr="002D5098" w:rsidRDefault="008E4416" w:rsidP="008E4416">
            <w:pPr>
              <w:rPr>
                <w:rFonts w:ascii="Times New Roman" w:eastAsia="Georgia" w:hAnsi="Times New Roman" w:cs="Times New Roman"/>
              </w:rPr>
            </w:pPr>
            <w:r w:rsidRPr="001530F8">
              <w:rPr>
                <w:rFonts w:ascii="Times New Roman" w:eastAsia="Georgia" w:hAnsi="Times New Roman" w:cs="Times New Roman"/>
              </w:rPr>
              <w:t>1</w:t>
            </w:r>
          </w:p>
        </w:tc>
        <w:tc>
          <w:tcPr>
            <w:tcW w:w="1282" w:type="dxa"/>
            <w:tcBorders>
              <w:top w:val="nil"/>
              <w:left w:val="nil"/>
              <w:bottom w:val="single" w:sz="4" w:space="0" w:color="DDDDDD"/>
              <w:right w:val="single" w:sz="4" w:space="0" w:color="DDDDDD"/>
            </w:tcBorders>
          </w:tcPr>
          <w:p w14:paraId="1A5472B4" w14:textId="3D96C6B6" w:rsidR="008E4416" w:rsidRPr="002D5098" w:rsidRDefault="008E4416" w:rsidP="008E4416">
            <w:pPr>
              <w:rPr>
                <w:rFonts w:ascii="Times New Roman" w:eastAsia="Georgia" w:hAnsi="Times New Roman" w:cs="Times New Roman"/>
              </w:rPr>
            </w:pPr>
            <w:r w:rsidRPr="001530F8">
              <w:rPr>
                <w:rFonts w:ascii="Times New Roman" w:eastAsia="Georgia" w:hAnsi="Times New Roman" w:cs="Times New Roman"/>
              </w:rPr>
              <w:t>1</w:t>
            </w:r>
          </w:p>
        </w:tc>
        <w:tc>
          <w:tcPr>
            <w:tcW w:w="1283" w:type="dxa"/>
            <w:tcBorders>
              <w:top w:val="nil"/>
              <w:left w:val="nil"/>
              <w:bottom w:val="single" w:sz="4" w:space="0" w:color="DDDDDD"/>
              <w:right w:val="single" w:sz="4" w:space="0" w:color="DDDDDD"/>
            </w:tcBorders>
          </w:tcPr>
          <w:p w14:paraId="34C11093" w14:textId="5C521081" w:rsidR="008E4416" w:rsidRPr="002D5098" w:rsidRDefault="008E4416" w:rsidP="008E4416">
            <w:pPr>
              <w:rPr>
                <w:rFonts w:ascii="Times New Roman" w:eastAsia="Georgia" w:hAnsi="Times New Roman" w:cs="Times New Roman"/>
              </w:rPr>
            </w:pPr>
            <w:r w:rsidRPr="001530F8">
              <w:rPr>
                <w:rFonts w:ascii="Times New Roman" w:eastAsia="Georgia" w:hAnsi="Times New Roman" w:cs="Times New Roman"/>
              </w:rPr>
              <w:t>4</w:t>
            </w:r>
          </w:p>
        </w:tc>
        <w:tc>
          <w:tcPr>
            <w:tcW w:w="1283" w:type="dxa"/>
            <w:tcBorders>
              <w:top w:val="nil"/>
              <w:left w:val="nil"/>
              <w:bottom w:val="single" w:sz="4" w:space="0" w:color="DDDDDD"/>
              <w:right w:val="single" w:sz="4" w:space="0" w:color="DDDDDD"/>
            </w:tcBorders>
          </w:tcPr>
          <w:p w14:paraId="6DA59F2E" w14:textId="534FFD47" w:rsidR="008E4416" w:rsidRPr="002D5098" w:rsidRDefault="008E4416" w:rsidP="008E4416">
            <w:pPr>
              <w:rPr>
                <w:rFonts w:ascii="Times New Roman" w:eastAsia="Georgia" w:hAnsi="Times New Roman" w:cs="Times New Roman"/>
              </w:rPr>
            </w:pPr>
            <w:r w:rsidRPr="001530F8">
              <w:rPr>
                <w:rFonts w:ascii="Times New Roman" w:eastAsia="Georgia" w:hAnsi="Times New Roman" w:cs="Times New Roman"/>
              </w:rPr>
              <w:t>0</w:t>
            </w:r>
          </w:p>
        </w:tc>
        <w:tc>
          <w:tcPr>
            <w:tcW w:w="1283" w:type="dxa"/>
            <w:tcBorders>
              <w:top w:val="nil"/>
              <w:left w:val="nil"/>
              <w:bottom w:val="single" w:sz="4" w:space="0" w:color="DDDDDD"/>
              <w:right w:val="single" w:sz="4" w:space="0" w:color="DDDDDD"/>
            </w:tcBorders>
          </w:tcPr>
          <w:p w14:paraId="05D8A85E" w14:textId="3EB47385" w:rsidR="008E4416" w:rsidRPr="002D5098" w:rsidRDefault="008E4416" w:rsidP="008E4416">
            <w:pPr>
              <w:rPr>
                <w:rFonts w:ascii="Times New Roman" w:eastAsia="Georgia" w:hAnsi="Times New Roman" w:cs="Times New Roman"/>
              </w:rPr>
            </w:pPr>
            <w:r w:rsidRPr="001530F8">
              <w:rPr>
                <w:rFonts w:ascii="Times New Roman" w:eastAsia="Georgia" w:hAnsi="Times New Roman" w:cs="Times New Roman"/>
                <w:lang w:val="en-US"/>
              </w:rPr>
              <w:t>3</w:t>
            </w:r>
          </w:p>
        </w:tc>
        <w:tc>
          <w:tcPr>
            <w:tcW w:w="1276" w:type="dxa"/>
          </w:tcPr>
          <w:p w14:paraId="63BFCCFA" w14:textId="77777777" w:rsidR="008E4416" w:rsidRPr="002D5098" w:rsidRDefault="008E4416" w:rsidP="008E4416">
            <w:pPr>
              <w:rPr>
                <w:rFonts w:ascii="Times New Roman" w:eastAsia="Georgia" w:hAnsi="Times New Roman" w:cs="Times New Roman"/>
              </w:rPr>
            </w:pPr>
          </w:p>
        </w:tc>
      </w:tr>
    </w:tbl>
    <w:p w14:paraId="7107D314" w14:textId="77777777" w:rsidR="002D690C" w:rsidRPr="001530F8" w:rsidRDefault="002D690C">
      <w:pPr>
        <w:rPr>
          <w:rFonts w:ascii="Times New Roman" w:eastAsia="Georgia" w:hAnsi="Times New Roman" w:cs="Times New Roman"/>
          <w:sz w:val="18"/>
          <w:szCs w:val="18"/>
        </w:rPr>
      </w:pPr>
    </w:p>
    <w:p w14:paraId="3E44AE5A" w14:textId="77777777" w:rsidR="005073D7" w:rsidRPr="001530F8" w:rsidRDefault="005073D7" w:rsidP="005073D7">
      <w:pPr>
        <w:rPr>
          <w:rFonts w:ascii="Times New Roman" w:eastAsia="Georgia" w:hAnsi="Times New Roman" w:cs="Times New Roman"/>
          <w:sz w:val="18"/>
          <w:szCs w:val="18"/>
        </w:rPr>
      </w:pPr>
    </w:p>
    <w:p w14:paraId="43837BDA" w14:textId="77777777" w:rsidR="005073D7" w:rsidRPr="001530F8" w:rsidRDefault="005073D7" w:rsidP="005073D7">
      <w:pPr>
        <w:rPr>
          <w:rFonts w:ascii="Times New Roman" w:eastAsia="Georgia" w:hAnsi="Times New Roman" w:cs="Times New Roman"/>
          <w:sz w:val="18"/>
          <w:szCs w:val="18"/>
        </w:rPr>
      </w:pPr>
    </w:p>
    <w:p w14:paraId="6963BF4B" w14:textId="77777777" w:rsidR="005073D7" w:rsidRPr="001530F8" w:rsidRDefault="005073D7" w:rsidP="005073D7">
      <w:pPr>
        <w:rPr>
          <w:rFonts w:ascii="Times New Roman" w:eastAsia="Georgia" w:hAnsi="Times New Roman" w:cs="Times New Roman"/>
          <w:sz w:val="18"/>
          <w:szCs w:val="18"/>
        </w:rPr>
      </w:pPr>
    </w:p>
    <w:p w14:paraId="141698C0" w14:textId="72F66D31" w:rsidR="005073D7" w:rsidRPr="001530F8" w:rsidRDefault="005073D7" w:rsidP="005073D7">
      <w:pPr>
        <w:rPr>
          <w:rFonts w:ascii="Times New Roman" w:eastAsia="Georgia" w:hAnsi="Times New Roman" w:cs="Times New Roman"/>
          <w:sz w:val="18"/>
          <w:szCs w:val="18"/>
        </w:rPr>
      </w:pPr>
      <w:r w:rsidRPr="001530F8">
        <w:rPr>
          <w:rFonts w:ascii="Times New Roman" w:hAnsi="Times New Roman" w:cs="Times New Roman"/>
          <w:noProof/>
        </w:rPr>
        <w:drawing>
          <wp:inline distT="0" distB="0" distL="0" distR="0" wp14:anchorId="72C7D427" wp14:editId="7E038748">
            <wp:extent cx="5955323" cy="2743200"/>
            <wp:effectExtent l="0" t="0" r="7620" b="0"/>
            <wp:docPr id="1858884420" name="Chart 1">
              <a:extLst xmlns:a="http://schemas.openxmlformats.org/drawingml/2006/main">
                <a:ext uri="{FF2B5EF4-FFF2-40B4-BE49-F238E27FC236}">
                  <a16:creationId xmlns:a16="http://schemas.microsoft.com/office/drawing/2014/main" id="{0C42B668-8A36-7C13-1EBA-3394F751C44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1BB81C8D" w14:textId="77777777" w:rsidR="005073D7" w:rsidRPr="001530F8" w:rsidRDefault="005073D7" w:rsidP="005073D7">
      <w:pPr>
        <w:rPr>
          <w:rFonts w:ascii="Times New Roman" w:eastAsia="Georgia" w:hAnsi="Times New Roman" w:cs="Times New Roman"/>
          <w:sz w:val="18"/>
          <w:szCs w:val="18"/>
        </w:rPr>
      </w:pPr>
    </w:p>
    <w:p w14:paraId="7F5A74C2" w14:textId="77777777" w:rsidR="00462680" w:rsidRPr="001C1C98" w:rsidRDefault="00462680" w:rsidP="00462680">
      <w:pPr>
        <w:rPr>
          <w:rFonts w:ascii="Times New Roman" w:eastAsia="Georgia" w:hAnsi="Times New Roman" w:cs="Times New Roman"/>
        </w:rPr>
      </w:pPr>
      <w:r w:rsidRPr="001C1C98">
        <w:rPr>
          <w:rFonts w:ascii="Times New Roman" w:eastAsia="Georgia" w:hAnsi="Times New Roman" w:cs="Times New Roman"/>
        </w:rPr>
        <w:t>The five-year trend analysis of major communicable diseases indicates a shifting disease burden with a predominance of vector-borne and waterborne diseases, along with stabilization of endemic conditions.</w:t>
      </w:r>
    </w:p>
    <w:p w14:paraId="07DBD8F2" w14:textId="77777777" w:rsidR="00462680" w:rsidRPr="001C1C98" w:rsidRDefault="00462680" w:rsidP="00462680">
      <w:pPr>
        <w:rPr>
          <w:rFonts w:ascii="Times New Roman" w:eastAsia="Georgia" w:hAnsi="Times New Roman" w:cs="Times New Roman"/>
        </w:rPr>
      </w:pPr>
      <w:r w:rsidRPr="001C1C98">
        <w:rPr>
          <w:rFonts w:ascii="Times New Roman" w:eastAsia="Georgia" w:hAnsi="Times New Roman" w:cs="Times New Roman"/>
        </w:rPr>
        <w:t>Dengue shows a consistently increasing and alarming trend, rising from 4 cases (2021–2022) to 31 (2023), 73 (2024), and peaking at 125 cases in 2025. This reflects high vector density and strong seasonal transmission, indicating a growing public health concern.</w:t>
      </w:r>
    </w:p>
    <w:p w14:paraId="181E7FF4" w14:textId="77777777" w:rsidR="00462680" w:rsidRPr="001C1C98" w:rsidRDefault="00462680" w:rsidP="00462680">
      <w:pPr>
        <w:rPr>
          <w:rFonts w:ascii="Times New Roman" w:eastAsia="Georgia" w:hAnsi="Times New Roman" w:cs="Times New Roman"/>
        </w:rPr>
      </w:pPr>
      <w:r w:rsidRPr="001C1C98">
        <w:rPr>
          <w:rFonts w:ascii="Times New Roman" w:eastAsia="Georgia" w:hAnsi="Times New Roman" w:cs="Times New Roman"/>
        </w:rPr>
        <w:t>Acute Diarrhoeal Disease (ADD) demonstrates a fluctuating but overall increasing trend, with a sharp rise in 2023 (63 cases) and the highest burden in 2025 (85 cases). This suggests persistent environmental and sanitation-related vulnerabilities, especially during monsoon periods.</w:t>
      </w:r>
    </w:p>
    <w:p w14:paraId="651F646B" w14:textId="77777777" w:rsidR="00462680" w:rsidRPr="001C1C98" w:rsidRDefault="00462680" w:rsidP="00462680">
      <w:pPr>
        <w:rPr>
          <w:rFonts w:ascii="Times New Roman" w:eastAsia="Georgia" w:hAnsi="Times New Roman" w:cs="Times New Roman"/>
        </w:rPr>
      </w:pPr>
      <w:r w:rsidRPr="001C1C98">
        <w:rPr>
          <w:rFonts w:ascii="Times New Roman" w:eastAsia="Georgia" w:hAnsi="Times New Roman" w:cs="Times New Roman"/>
        </w:rPr>
        <w:lastRenderedPageBreak/>
        <w:t>Tuberculosis (TB) shows a gradual increase from 2021 to 2024 (8 to 11 cases) followed by a decline in 2025 (6 cases), indicating improved case detection and treatment adherence, while still remaining an endemic concern.</w:t>
      </w:r>
    </w:p>
    <w:p w14:paraId="2596554B" w14:textId="1C78AC19" w:rsidR="00462680" w:rsidRPr="001C1C98" w:rsidRDefault="00462680" w:rsidP="00462680">
      <w:pPr>
        <w:rPr>
          <w:rFonts w:ascii="Times New Roman" w:eastAsia="Georgia" w:hAnsi="Times New Roman" w:cs="Times New Roman"/>
        </w:rPr>
      </w:pPr>
      <w:r w:rsidRPr="001C1C98">
        <w:rPr>
          <w:rFonts w:ascii="Times New Roman" w:eastAsia="Georgia" w:hAnsi="Times New Roman" w:cs="Times New Roman"/>
        </w:rPr>
        <w:t>Leptospirosis remains low in incidence with a stable trend, showing minor fluctuations across years (1–4 cases), reflecting sporadic, environmentally linked transmission without outbreak patterns.The Panchayat is transitioning towards a vector- and waterborne disease dominant profile, with Dengue and ADD as key contributors.2024–2025 represent high transmission years, particularly for Dengue.</w:t>
      </w:r>
    </w:p>
    <w:p w14:paraId="1352F252" w14:textId="77777777" w:rsidR="00462680" w:rsidRPr="001C1C98" w:rsidRDefault="00462680" w:rsidP="00462680">
      <w:pPr>
        <w:rPr>
          <w:rFonts w:ascii="Times New Roman" w:eastAsia="Georgia" w:hAnsi="Times New Roman" w:cs="Times New Roman"/>
        </w:rPr>
      </w:pPr>
      <w:r w:rsidRPr="001C1C98">
        <w:rPr>
          <w:rFonts w:ascii="Times New Roman" w:eastAsia="Georgia" w:hAnsi="Times New Roman" w:cs="Times New Roman"/>
        </w:rPr>
        <w:t>Environmental and seasonal factors (monsoon, water stagnation) play a major role in disease occurrence.</w:t>
      </w:r>
    </w:p>
    <w:p w14:paraId="7026DF9F" w14:textId="77777777" w:rsidR="00462680" w:rsidRPr="001C1C98" w:rsidRDefault="00462680" w:rsidP="00462680">
      <w:pPr>
        <w:rPr>
          <w:rFonts w:ascii="Times New Roman" w:eastAsia="Georgia" w:hAnsi="Times New Roman" w:cs="Times New Roman"/>
        </w:rPr>
      </w:pPr>
      <w:r w:rsidRPr="001C1C98">
        <w:rPr>
          <w:rFonts w:ascii="Times New Roman" w:eastAsia="Georgia" w:hAnsi="Times New Roman" w:cs="Times New Roman"/>
        </w:rPr>
        <w:t>TB remains endemic but controlled, while Leptospirosis remains sporadic.</w:t>
      </w:r>
    </w:p>
    <w:p w14:paraId="6D6552E8" w14:textId="5ACA8D3B" w:rsidR="00462680" w:rsidRPr="001C1C98" w:rsidRDefault="00462680" w:rsidP="005073D7">
      <w:pPr>
        <w:rPr>
          <w:rFonts w:ascii="Times New Roman" w:eastAsia="Georgia" w:hAnsi="Times New Roman" w:cs="Times New Roman"/>
        </w:rPr>
        <w:sectPr w:rsidR="00462680" w:rsidRPr="001C1C98">
          <w:pgSz w:w="11906" w:h="16838"/>
          <w:pgMar w:top="1440" w:right="1257" w:bottom="1440" w:left="1440" w:header="708" w:footer="708" w:gutter="0"/>
          <w:cols w:space="720"/>
        </w:sectPr>
      </w:pPr>
      <w:r w:rsidRPr="001C1C98">
        <w:rPr>
          <w:rFonts w:ascii="Times New Roman" w:eastAsia="Georgia" w:hAnsi="Times New Roman" w:cs="Times New Roman"/>
        </w:rPr>
        <w:t>The findings emphasize the need for intensified vector control, improved water and sanitation measures, and strengthened seasonal surveillance, integrated within the Panchayat-level Pandemic Preparedness and One Health framewo</w:t>
      </w:r>
      <w:r w:rsidR="001C1C98">
        <w:rPr>
          <w:rFonts w:ascii="Times New Roman" w:eastAsia="Georgia" w:hAnsi="Times New Roman" w:cs="Times New Roman"/>
        </w:rPr>
        <w:t>rk.</w:t>
      </w:r>
    </w:p>
    <w:p w14:paraId="6D6552E9" w14:textId="77777777" w:rsidR="002D690C" w:rsidRPr="00FA56D3" w:rsidRDefault="003A7860">
      <w:pPr>
        <w:pStyle w:val="Heading2"/>
        <w:rPr>
          <w:rFonts w:ascii="Times New Roman" w:eastAsia="Georgia" w:hAnsi="Times New Roman" w:cs="Times New Roman"/>
          <w:color w:val="000000"/>
        </w:rPr>
      </w:pPr>
      <w:bookmarkStart w:id="73" w:name="_Toc225590885"/>
      <w:r w:rsidRPr="00FA56D3">
        <w:rPr>
          <w:rFonts w:ascii="Times New Roman" w:eastAsia="Georgia" w:hAnsi="Times New Roman" w:cs="Times New Roman"/>
          <w:color w:val="000000"/>
        </w:rPr>
        <w:lastRenderedPageBreak/>
        <w:t>Transmission Trend- 2025</w:t>
      </w:r>
      <w:bookmarkEnd w:id="73"/>
    </w:p>
    <w:p w14:paraId="6D6552EA"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For effective management of public health issues, it is important to track the trend of disease transmission mode. It helps identify the population or place at high risk that can be used to predict outbreaks and implement targeted interventions as quickly as possible. Understanding these kinds of trends enables authorities to allocate resources efficiently and change the strategies adequately based on the trend that follows.</w:t>
      </w:r>
    </w:p>
    <w:p w14:paraId="6D6552EB" w14:textId="77777777" w:rsidR="002D690C" w:rsidRPr="00FA56D3" w:rsidRDefault="002D690C">
      <w:pPr>
        <w:rPr>
          <w:rFonts w:ascii="Times New Roman" w:eastAsia="Georgia" w:hAnsi="Times New Roman" w:cs="Times New Roman"/>
        </w:rPr>
      </w:pPr>
    </w:p>
    <w:tbl>
      <w:tblPr>
        <w:tblStyle w:val="Style44"/>
        <w:tblW w:w="90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4040"/>
        <w:gridCol w:w="2680"/>
        <w:gridCol w:w="2295"/>
      </w:tblGrid>
      <w:tr w:rsidR="002D690C" w:rsidRPr="00FA56D3" w14:paraId="6D6552EF" w14:textId="77777777">
        <w:trPr>
          <w:trHeight w:val="144"/>
        </w:trPr>
        <w:tc>
          <w:tcPr>
            <w:tcW w:w="4040" w:type="dxa"/>
            <w:tcMar>
              <w:top w:w="100" w:type="dxa"/>
              <w:left w:w="100" w:type="dxa"/>
              <w:bottom w:w="100" w:type="dxa"/>
              <w:right w:w="100" w:type="dxa"/>
            </w:tcMar>
          </w:tcPr>
          <w:p w14:paraId="6D6552EC" w14:textId="77777777" w:rsidR="002D690C" w:rsidRPr="00FA56D3" w:rsidRDefault="003A7860">
            <w:pPr>
              <w:widowControl w:val="0"/>
              <w:spacing w:line="200" w:lineRule="atLeast"/>
              <w:contextualSpacing/>
              <w:jc w:val="left"/>
              <w:rPr>
                <w:rFonts w:ascii="Times New Roman" w:eastAsia="Georgia" w:hAnsi="Times New Roman" w:cs="Times New Roman"/>
                <w:b/>
                <w:bCs/>
                <w:sz w:val="28"/>
                <w:szCs w:val="28"/>
              </w:rPr>
            </w:pPr>
            <w:r w:rsidRPr="00FA56D3">
              <w:rPr>
                <w:rFonts w:ascii="Times New Roman" w:eastAsia="Georgia" w:hAnsi="Times New Roman" w:cs="Times New Roman"/>
                <w:b/>
                <w:bCs/>
                <w:sz w:val="28"/>
                <w:szCs w:val="28"/>
              </w:rPr>
              <w:t>Mode of Transmission</w:t>
            </w:r>
          </w:p>
        </w:tc>
        <w:tc>
          <w:tcPr>
            <w:tcW w:w="2680" w:type="dxa"/>
            <w:tcMar>
              <w:top w:w="100" w:type="dxa"/>
              <w:left w:w="100" w:type="dxa"/>
              <w:bottom w:w="100" w:type="dxa"/>
              <w:right w:w="100" w:type="dxa"/>
            </w:tcMar>
          </w:tcPr>
          <w:p w14:paraId="6D6552ED" w14:textId="77777777" w:rsidR="002D690C" w:rsidRPr="00FA56D3" w:rsidRDefault="003A7860">
            <w:pPr>
              <w:widowControl w:val="0"/>
              <w:spacing w:line="200" w:lineRule="atLeast"/>
              <w:contextualSpacing/>
              <w:jc w:val="left"/>
              <w:rPr>
                <w:rFonts w:ascii="Times New Roman" w:eastAsia="Georgia" w:hAnsi="Times New Roman" w:cs="Times New Roman"/>
                <w:b/>
                <w:bCs/>
                <w:sz w:val="28"/>
                <w:szCs w:val="28"/>
              </w:rPr>
            </w:pPr>
            <w:r w:rsidRPr="00FA56D3">
              <w:rPr>
                <w:rFonts w:ascii="Times New Roman" w:eastAsia="Georgia" w:hAnsi="Times New Roman" w:cs="Times New Roman"/>
                <w:b/>
                <w:bCs/>
                <w:sz w:val="28"/>
                <w:szCs w:val="28"/>
              </w:rPr>
              <w:t>No. of cases</w:t>
            </w:r>
          </w:p>
        </w:tc>
        <w:tc>
          <w:tcPr>
            <w:tcW w:w="2295" w:type="dxa"/>
            <w:tcMar>
              <w:top w:w="100" w:type="dxa"/>
              <w:left w:w="100" w:type="dxa"/>
              <w:bottom w:w="100" w:type="dxa"/>
              <w:right w:w="100" w:type="dxa"/>
            </w:tcMar>
          </w:tcPr>
          <w:p w14:paraId="6D6552EE" w14:textId="77777777" w:rsidR="002D690C" w:rsidRPr="00FA56D3" w:rsidRDefault="003A7860">
            <w:pPr>
              <w:widowControl w:val="0"/>
              <w:spacing w:line="200" w:lineRule="atLeast"/>
              <w:contextualSpacing/>
              <w:jc w:val="left"/>
              <w:rPr>
                <w:rFonts w:ascii="Times New Roman" w:eastAsia="Georgia" w:hAnsi="Times New Roman" w:cs="Times New Roman"/>
                <w:b/>
                <w:bCs/>
                <w:sz w:val="28"/>
                <w:szCs w:val="28"/>
              </w:rPr>
            </w:pPr>
            <w:r w:rsidRPr="00FA56D3">
              <w:rPr>
                <w:rFonts w:ascii="Times New Roman" w:eastAsia="Georgia" w:hAnsi="Times New Roman" w:cs="Times New Roman"/>
                <w:b/>
                <w:bCs/>
                <w:sz w:val="28"/>
                <w:szCs w:val="28"/>
              </w:rPr>
              <w:t>No. of Deaths</w:t>
            </w:r>
          </w:p>
        </w:tc>
      </w:tr>
      <w:tr w:rsidR="002D690C" w:rsidRPr="00FA56D3" w14:paraId="6D6552F3" w14:textId="77777777">
        <w:trPr>
          <w:trHeight w:val="144"/>
        </w:trPr>
        <w:tc>
          <w:tcPr>
            <w:tcW w:w="4040" w:type="dxa"/>
            <w:tcMar>
              <w:top w:w="100" w:type="dxa"/>
              <w:left w:w="100" w:type="dxa"/>
              <w:bottom w:w="100" w:type="dxa"/>
              <w:right w:w="100" w:type="dxa"/>
            </w:tcMar>
          </w:tcPr>
          <w:p w14:paraId="6D6552F0" w14:textId="77777777" w:rsidR="002D690C" w:rsidRPr="00FA56D3" w:rsidRDefault="003A7860">
            <w:pPr>
              <w:widowControl w:val="0"/>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Vector Borne Diseases</w:t>
            </w:r>
          </w:p>
        </w:tc>
        <w:tc>
          <w:tcPr>
            <w:tcW w:w="268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D6552F1" w14:textId="77777777" w:rsidR="002D690C" w:rsidRPr="00FA56D3" w:rsidRDefault="003A7860">
            <w:pPr>
              <w:widowControl w:val="0"/>
              <w:spacing w:before="240" w:after="240"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124</w:t>
            </w:r>
          </w:p>
        </w:tc>
        <w:tc>
          <w:tcPr>
            <w:tcW w:w="2295"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6D6552F2" w14:textId="77777777" w:rsidR="002D690C" w:rsidRPr="00FA56D3" w:rsidRDefault="003A7860">
            <w:pPr>
              <w:widowControl w:val="0"/>
              <w:spacing w:before="240" w:after="240"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0</w:t>
            </w:r>
          </w:p>
        </w:tc>
      </w:tr>
      <w:tr w:rsidR="002D690C" w:rsidRPr="00FA56D3" w14:paraId="6D6552F7" w14:textId="77777777">
        <w:trPr>
          <w:trHeight w:val="144"/>
        </w:trPr>
        <w:tc>
          <w:tcPr>
            <w:tcW w:w="4040" w:type="dxa"/>
            <w:tcMar>
              <w:top w:w="100" w:type="dxa"/>
              <w:left w:w="100" w:type="dxa"/>
              <w:bottom w:w="100" w:type="dxa"/>
              <w:right w:w="100" w:type="dxa"/>
            </w:tcMar>
          </w:tcPr>
          <w:p w14:paraId="6D6552F4" w14:textId="77777777" w:rsidR="002D690C" w:rsidRPr="00FA56D3" w:rsidRDefault="003A7860">
            <w:pPr>
              <w:widowControl w:val="0"/>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Water Borne Diseases</w:t>
            </w:r>
          </w:p>
        </w:tc>
        <w:tc>
          <w:tcPr>
            <w:tcW w:w="268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2F5" w14:textId="77777777" w:rsidR="002D690C" w:rsidRPr="00FA56D3" w:rsidRDefault="003A7860">
            <w:pPr>
              <w:widowControl w:val="0"/>
              <w:spacing w:before="240" w:after="240"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91</w:t>
            </w:r>
          </w:p>
        </w:tc>
        <w:tc>
          <w:tcPr>
            <w:tcW w:w="2295" w:type="dxa"/>
            <w:tcBorders>
              <w:top w:val="nil"/>
              <w:left w:val="nil"/>
              <w:bottom w:val="single" w:sz="4" w:space="0" w:color="000000"/>
              <w:right w:val="single" w:sz="4" w:space="0" w:color="000000"/>
            </w:tcBorders>
            <w:tcMar>
              <w:top w:w="100" w:type="dxa"/>
              <w:left w:w="100" w:type="dxa"/>
              <w:bottom w:w="100" w:type="dxa"/>
              <w:right w:w="100" w:type="dxa"/>
            </w:tcMar>
          </w:tcPr>
          <w:p w14:paraId="6D6552F6" w14:textId="77777777" w:rsidR="002D690C" w:rsidRPr="00FA56D3" w:rsidRDefault="003A7860">
            <w:pPr>
              <w:widowControl w:val="0"/>
              <w:spacing w:before="240" w:after="240"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0</w:t>
            </w:r>
          </w:p>
        </w:tc>
      </w:tr>
      <w:tr w:rsidR="002D690C" w:rsidRPr="00FA56D3" w14:paraId="6D6552FB" w14:textId="77777777">
        <w:trPr>
          <w:trHeight w:val="144"/>
        </w:trPr>
        <w:tc>
          <w:tcPr>
            <w:tcW w:w="4040" w:type="dxa"/>
            <w:tcMar>
              <w:top w:w="100" w:type="dxa"/>
              <w:left w:w="100" w:type="dxa"/>
              <w:bottom w:w="100" w:type="dxa"/>
              <w:right w:w="100" w:type="dxa"/>
            </w:tcMar>
          </w:tcPr>
          <w:p w14:paraId="6D6552F8" w14:textId="77777777" w:rsidR="002D690C" w:rsidRPr="00FA56D3" w:rsidRDefault="003A7860">
            <w:pPr>
              <w:widowControl w:val="0"/>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Air Borne Diseases</w:t>
            </w:r>
          </w:p>
        </w:tc>
        <w:tc>
          <w:tcPr>
            <w:tcW w:w="268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2F9" w14:textId="77777777" w:rsidR="002D690C" w:rsidRPr="00FA56D3" w:rsidRDefault="003A7860">
            <w:pPr>
              <w:widowControl w:val="0"/>
              <w:spacing w:before="240" w:after="240"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2295" w:type="dxa"/>
            <w:tcBorders>
              <w:top w:val="nil"/>
              <w:left w:val="nil"/>
              <w:bottom w:val="single" w:sz="4" w:space="0" w:color="000000"/>
              <w:right w:val="single" w:sz="4" w:space="0" w:color="000000"/>
            </w:tcBorders>
            <w:tcMar>
              <w:top w:w="100" w:type="dxa"/>
              <w:left w:w="100" w:type="dxa"/>
              <w:bottom w:w="100" w:type="dxa"/>
              <w:right w:w="100" w:type="dxa"/>
            </w:tcMar>
          </w:tcPr>
          <w:p w14:paraId="6D6552FA" w14:textId="77777777" w:rsidR="002D690C" w:rsidRPr="00FA56D3" w:rsidRDefault="003A7860">
            <w:pPr>
              <w:widowControl w:val="0"/>
              <w:spacing w:before="240" w:after="240"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0</w:t>
            </w:r>
          </w:p>
        </w:tc>
      </w:tr>
      <w:tr w:rsidR="002D690C" w:rsidRPr="00FA56D3" w14:paraId="6D6552FF" w14:textId="77777777">
        <w:trPr>
          <w:trHeight w:val="144"/>
        </w:trPr>
        <w:tc>
          <w:tcPr>
            <w:tcW w:w="4040" w:type="dxa"/>
            <w:tcMar>
              <w:top w:w="100" w:type="dxa"/>
              <w:left w:w="100" w:type="dxa"/>
              <w:bottom w:w="100" w:type="dxa"/>
              <w:right w:w="100" w:type="dxa"/>
            </w:tcMar>
          </w:tcPr>
          <w:p w14:paraId="6D6552FC" w14:textId="77777777" w:rsidR="002D690C" w:rsidRPr="00FA56D3" w:rsidRDefault="003A7860">
            <w:pPr>
              <w:widowControl w:val="0"/>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Blood Borne Diseases</w:t>
            </w:r>
          </w:p>
        </w:tc>
        <w:tc>
          <w:tcPr>
            <w:tcW w:w="268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2FD" w14:textId="77777777" w:rsidR="002D690C" w:rsidRPr="00FA56D3" w:rsidRDefault="003A7860">
            <w:pPr>
              <w:widowControl w:val="0"/>
              <w:spacing w:before="240" w:after="240"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2295" w:type="dxa"/>
            <w:tcBorders>
              <w:top w:val="nil"/>
              <w:left w:val="nil"/>
              <w:bottom w:val="single" w:sz="4" w:space="0" w:color="000000"/>
              <w:right w:val="single" w:sz="4" w:space="0" w:color="000000"/>
            </w:tcBorders>
            <w:tcMar>
              <w:top w:w="100" w:type="dxa"/>
              <w:left w:w="100" w:type="dxa"/>
              <w:bottom w:w="100" w:type="dxa"/>
              <w:right w:w="100" w:type="dxa"/>
            </w:tcMar>
          </w:tcPr>
          <w:p w14:paraId="6D6552FE" w14:textId="77777777" w:rsidR="002D690C" w:rsidRPr="00FA56D3" w:rsidRDefault="003A7860">
            <w:pPr>
              <w:widowControl w:val="0"/>
              <w:spacing w:before="240" w:after="240"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0</w:t>
            </w:r>
          </w:p>
        </w:tc>
      </w:tr>
      <w:tr w:rsidR="002D690C" w:rsidRPr="00FA56D3" w14:paraId="6D655303" w14:textId="77777777">
        <w:trPr>
          <w:trHeight w:val="144"/>
        </w:trPr>
        <w:tc>
          <w:tcPr>
            <w:tcW w:w="4040" w:type="dxa"/>
            <w:tcMar>
              <w:top w:w="100" w:type="dxa"/>
              <w:left w:w="100" w:type="dxa"/>
              <w:bottom w:w="100" w:type="dxa"/>
              <w:right w:w="100" w:type="dxa"/>
            </w:tcMar>
          </w:tcPr>
          <w:p w14:paraId="6D655300" w14:textId="77777777" w:rsidR="002D690C" w:rsidRPr="00FA56D3" w:rsidRDefault="003A7860">
            <w:pPr>
              <w:widowControl w:val="0"/>
              <w:spacing w:line="200" w:lineRule="atLeast"/>
              <w:contextualSpacing/>
              <w:jc w:val="left"/>
              <w:rPr>
                <w:rFonts w:ascii="Times New Roman" w:eastAsia="Georgia" w:hAnsi="Times New Roman" w:cs="Times New Roman"/>
                <w:b/>
                <w:bCs/>
              </w:rPr>
            </w:pPr>
            <w:r w:rsidRPr="00FA56D3">
              <w:rPr>
                <w:rFonts w:ascii="Times New Roman" w:eastAsia="Georgia" w:hAnsi="Times New Roman" w:cs="Times New Roman"/>
              </w:rPr>
              <w:t>Food Borne Diseases</w:t>
            </w:r>
          </w:p>
        </w:tc>
        <w:tc>
          <w:tcPr>
            <w:tcW w:w="268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301" w14:textId="77777777" w:rsidR="002D690C" w:rsidRPr="00FA56D3" w:rsidRDefault="003A7860">
            <w:pPr>
              <w:widowControl w:val="0"/>
              <w:spacing w:before="240" w:after="240"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2295" w:type="dxa"/>
            <w:tcBorders>
              <w:top w:val="nil"/>
              <w:left w:val="nil"/>
              <w:bottom w:val="single" w:sz="4" w:space="0" w:color="000000"/>
              <w:right w:val="single" w:sz="4" w:space="0" w:color="000000"/>
            </w:tcBorders>
            <w:tcMar>
              <w:top w:w="100" w:type="dxa"/>
              <w:left w:w="100" w:type="dxa"/>
              <w:bottom w:w="100" w:type="dxa"/>
              <w:right w:w="100" w:type="dxa"/>
            </w:tcMar>
          </w:tcPr>
          <w:p w14:paraId="6D655302" w14:textId="77777777" w:rsidR="002D690C" w:rsidRPr="00FA56D3" w:rsidRDefault="003A7860">
            <w:pPr>
              <w:widowControl w:val="0"/>
              <w:spacing w:before="240" w:after="240"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0</w:t>
            </w:r>
          </w:p>
        </w:tc>
      </w:tr>
    </w:tbl>
    <w:p w14:paraId="6D655304" w14:textId="77777777" w:rsidR="002D690C" w:rsidRPr="00FA56D3" w:rsidRDefault="002D690C">
      <w:pPr>
        <w:rPr>
          <w:rFonts w:ascii="Times New Roman" w:eastAsia="Georgia" w:hAnsi="Times New Roman" w:cs="Times New Roman"/>
        </w:rPr>
      </w:pPr>
    </w:p>
    <w:p w14:paraId="6D655305" w14:textId="77777777" w:rsidR="002D690C" w:rsidRPr="00FA56D3" w:rsidRDefault="003A7860">
      <w:pPr>
        <w:rPr>
          <w:rFonts w:ascii="Times New Roman" w:eastAsia="Georgia" w:hAnsi="Times New Roman" w:cs="Times New Roman"/>
          <w:b/>
          <w:bCs/>
          <w:sz w:val="28"/>
          <w:szCs w:val="28"/>
        </w:rPr>
      </w:pPr>
      <w:r w:rsidRPr="00FA56D3">
        <w:rPr>
          <w:rFonts w:ascii="Times New Roman" w:eastAsia="Georgia" w:hAnsi="Times New Roman" w:cs="Times New Roman"/>
          <w:b/>
          <w:bCs/>
          <w:sz w:val="28"/>
          <w:szCs w:val="28"/>
        </w:rPr>
        <w:t>Vector-Borne Disease</w:t>
      </w:r>
    </w:p>
    <w:p w14:paraId="6D655306" w14:textId="77777777" w:rsidR="002D690C" w:rsidRPr="00FA56D3" w:rsidRDefault="002D690C">
      <w:pPr>
        <w:rPr>
          <w:rFonts w:ascii="Times New Roman" w:eastAsia="Georgia" w:hAnsi="Times New Roman" w:cs="Times New Roman"/>
        </w:rPr>
      </w:pPr>
    </w:p>
    <w:tbl>
      <w:tblPr>
        <w:tblStyle w:val="Style45"/>
        <w:tblW w:w="91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4005"/>
        <w:gridCol w:w="2655"/>
        <w:gridCol w:w="2520"/>
      </w:tblGrid>
      <w:tr w:rsidR="002D690C" w:rsidRPr="00FA56D3" w14:paraId="6D65530A" w14:textId="77777777">
        <w:trPr>
          <w:trHeight w:val="144"/>
        </w:trPr>
        <w:tc>
          <w:tcPr>
            <w:tcW w:w="4005" w:type="dxa"/>
            <w:tcMar>
              <w:top w:w="100" w:type="dxa"/>
              <w:left w:w="100" w:type="dxa"/>
              <w:bottom w:w="100" w:type="dxa"/>
              <w:right w:w="100" w:type="dxa"/>
            </w:tcMar>
          </w:tcPr>
          <w:p w14:paraId="6D655307" w14:textId="77777777" w:rsidR="002D690C" w:rsidRPr="00FA56D3" w:rsidRDefault="003A7860">
            <w:pPr>
              <w:widowControl w:val="0"/>
              <w:spacing w:line="200" w:lineRule="atLeast"/>
              <w:contextualSpacing/>
              <w:jc w:val="left"/>
              <w:rPr>
                <w:rFonts w:ascii="Times New Roman" w:eastAsia="Georgia" w:hAnsi="Times New Roman" w:cs="Times New Roman"/>
                <w:b/>
                <w:bCs/>
                <w:sz w:val="26"/>
                <w:szCs w:val="26"/>
              </w:rPr>
            </w:pPr>
            <w:r w:rsidRPr="00FA56D3">
              <w:rPr>
                <w:rFonts w:ascii="Times New Roman" w:eastAsia="Georgia" w:hAnsi="Times New Roman" w:cs="Times New Roman"/>
                <w:b/>
                <w:bCs/>
                <w:sz w:val="26"/>
                <w:szCs w:val="26"/>
              </w:rPr>
              <w:t>Disease</w:t>
            </w:r>
          </w:p>
        </w:tc>
        <w:tc>
          <w:tcPr>
            <w:tcW w:w="2655" w:type="dxa"/>
            <w:tcMar>
              <w:top w:w="100" w:type="dxa"/>
              <w:left w:w="100" w:type="dxa"/>
              <w:bottom w:w="100" w:type="dxa"/>
              <w:right w:w="100" w:type="dxa"/>
            </w:tcMar>
          </w:tcPr>
          <w:p w14:paraId="6D655308" w14:textId="77777777" w:rsidR="002D690C" w:rsidRPr="00FA56D3" w:rsidRDefault="003A7860">
            <w:pPr>
              <w:widowControl w:val="0"/>
              <w:spacing w:line="200" w:lineRule="atLeast"/>
              <w:contextualSpacing/>
              <w:jc w:val="left"/>
              <w:rPr>
                <w:rFonts w:ascii="Times New Roman" w:eastAsia="Georgia" w:hAnsi="Times New Roman" w:cs="Times New Roman"/>
                <w:b/>
                <w:bCs/>
                <w:sz w:val="26"/>
                <w:szCs w:val="26"/>
              </w:rPr>
            </w:pPr>
            <w:r w:rsidRPr="00FA56D3">
              <w:rPr>
                <w:rFonts w:ascii="Times New Roman" w:eastAsia="Georgia" w:hAnsi="Times New Roman" w:cs="Times New Roman"/>
                <w:b/>
                <w:bCs/>
                <w:sz w:val="26"/>
                <w:szCs w:val="26"/>
              </w:rPr>
              <w:t>No. of Cases</w:t>
            </w:r>
          </w:p>
        </w:tc>
        <w:tc>
          <w:tcPr>
            <w:tcW w:w="2520" w:type="dxa"/>
            <w:tcMar>
              <w:top w:w="100" w:type="dxa"/>
              <w:left w:w="100" w:type="dxa"/>
              <w:bottom w:w="100" w:type="dxa"/>
              <w:right w:w="100" w:type="dxa"/>
            </w:tcMar>
          </w:tcPr>
          <w:p w14:paraId="6D655309" w14:textId="77777777" w:rsidR="002D690C" w:rsidRPr="00FA56D3" w:rsidRDefault="003A7860">
            <w:pPr>
              <w:widowControl w:val="0"/>
              <w:spacing w:line="200" w:lineRule="atLeast"/>
              <w:contextualSpacing/>
              <w:jc w:val="left"/>
              <w:rPr>
                <w:rFonts w:ascii="Times New Roman" w:eastAsia="Georgia" w:hAnsi="Times New Roman" w:cs="Times New Roman"/>
                <w:b/>
                <w:bCs/>
                <w:sz w:val="26"/>
                <w:szCs w:val="26"/>
              </w:rPr>
            </w:pPr>
            <w:r w:rsidRPr="00FA56D3">
              <w:rPr>
                <w:rFonts w:ascii="Times New Roman" w:eastAsia="Georgia" w:hAnsi="Times New Roman" w:cs="Times New Roman"/>
                <w:b/>
                <w:bCs/>
                <w:sz w:val="26"/>
                <w:szCs w:val="26"/>
              </w:rPr>
              <w:t>No. of Deaths</w:t>
            </w:r>
          </w:p>
        </w:tc>
      </w:tr>
      <w:tr w:rsidR="002D690C" w:rsidRPr="00FA56D3" w14:paraId="6D65530E" w14:textId="77777777">
        <w:trPr>
          <w:trHeight w:val="144"/>
        </w:trPr>
        <w:tc>
          <w:tcPr>
            <w:tcW w:w="4005" w:type="dxa"/>
            <w:tcMar>
              <w:top w:w="100" w:type="dxa"/>
              <w:left w:w="100" w:type="dxa"/>
              <w:bottom w:w="100" w:type="dxa"/>
              <w:right w:w="100" w:type="dxa"/>
            </w:tcMar>
          </w:tcPr>
          <w:p w14:paraId="6D65530B" w14:textId="77777777" w:rsidR="002D690C" w:rsidRPr="00FA56D3" w:rsidRDefault="003A7860">
            <w:pPr>
              <w:widowControl w:val="0"/>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Dengue</w:t>
            </w:r>
          </w:p>
        </w:tc>
        <w:tc>
          <w:tcPr>
            <w:tcW w:w="26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D65530C" w14:textId="77777777" w:rsidR="002D690C" w:rsidRPr="00FA56D3" w:rsidRDefault="003A7860">
            <w:pPr>
              <w:widowControl w:val="0"/>
              <w:spacing w:before="240" w:after="240"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124</w:t>
            </w:r>
          </w:p>
        </w:tc>
        <w:tc>
          <w:tcPr>
            <w:tcW w:w="2520"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6D65530D" w14:textId="77777777" w:rsidR="002D690C" w:rsidRPr="00FA56D3" w:rsidRDefault="003A7860">
            <w:pPr>
              <w:widowControl w:val="0"/>
              <w:spacing w:before="240" w:after="240"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0</w:t>
            </w:r>
          </w:p>
        </w:tc>
      </w:tr>
      <w:tr w:rsidR="002D690C" w:rsidRPr="00FA56D3" w14:paraId="6D655312" w14:textId="77777777">
        <w:trPr>
          <w:trHeight w:val="144"/>
        </w:trPr>
        <w:tc>
          <w:tcPr>
            <w:tcW w:w="4005" w:type="dxa"/>
            <w:tcMar>
              <w:top w:w="100" w:type="dxa"/>
              <w:left w:w="100" w:type="dxa"/>
              <w:bottom w:w="100" w:type="dxa"/>
              <w:right w:w="100" w:type="dxa"/>
            </w:tcMar>
          </w:tcPr>
          <w:p w14:paraId="6D65530F" w14:textId="77777777" w:rsidR="002D690C" w:rsidRPr="00FA56D3" w:rsidRDefault="003A7860">
            <w:pPr>
              <w:widowControl w:val="0"/>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Malaria</w:t>
            </w:r>
          </w:p>
        </w:tc>
        <w:tc>
          <w:tcPr>
            <w:tcW w:w="26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310" w14:textId="77777777" w:rsidR="002D690C" w:rsidRPr="00FA56D3" w:rsidRDefault="003A7860">
            <w:pPr>
              <w:widowControl w:val="0"/>
              <w:spacing w:before="240" w:after="240"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2520" w:type="dxa"/>
            <w:tcBorders>
              <w:top w:val="nil"/>
              <w:left w:val="nil"/>
              <w:bottom w:val="single" w:sz="4" w:space="0" w:color="000000"/>
              <w:right w:val="single" w:sz="4" w:space="0" w:color="000000"/>
            </w:tcBorders>
            <w:tcMar>
              <w:top w:w="100" w:type="dxa"/>
              <w:left w:w="100" w:type="dxa"/>
              <w:bottom w:w="100" w:type="dxa"/>
              <w:right w:w="100" w:type="dxa"/>
            </w:tcMar>
          </w:tcPr>
          <w:p w14:paraId="6D655311" w14:textId="53A1EA22" w:rsidR="002D690C" w:rsidRPr="00FA56D3" w:rsidRDefault="00ED151A">
            <w:pPr>
              <w:widowControl w:val="0"/>
              <w:spacing w:before="240" w:after="240"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0</w:t>
            </w:r>
          </w:p>
        </w:tc>
      </w:tr>
      <w:tr w:rsidR="002D690C" w:rsidRPr="00FA56D3" w14:paraId="6D655316" w14:textId="77777777">
        <w:trPr>
          <w:trHeight w:val="144"/>
        </w:trPr>
        <w:tc>
          <w:tcPr>
            <w:tcW w:w="4005" w:type="dxa"/>
            <w:tcMar>
              <w:top w:w="100" w:type="dxa"/>
              <w:left w:w="100" w:type="dxa"/>
              <w:bottom w:w="100" w:type="dxa"/>
              <w:right w:w="100" w:type="dxa"/>
            </w:tcMar>
          </w:tcPr>
          <w:p w14:paraId="6D655313" w14:textId="77777777" w:rsidR="002D690C" w:rsidRPr="00FA56D3" w:rsidRDefault="003A7860">
            <w:pPr>
              <w:widowControl w:val="0"/>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Chikungunya</w:t>
            </w:r>
          </w:p>
        </w:tc>
        <w:tc>
          <w:tcPr>
            <w:tcW w:w="26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314" w14:textId="77777777" w:rsidR="002D690C" w:rsidRPr="00FA56D3" w:rsidRDefault="003A7860">
            <w:pPr>
              <w:widowControl w:val="0"/>
              <w:spacing w:before="240" w:after="240"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2520" w:type="dxa"/>
            <w:tcBorders>
              <w:top w:val="nil"/>
              <w:left w:val="nil"/>
              <w:bottom w:val="single" w:sz="4" w:space="0" w:color="000000"/>
              <w:right w:val="single" w:sz="4" w:space="0" w:color="000000"/>
            </w:tcBorders>
            <w:tcMar>
              <w:top w:w="100" w:type="dxa"/>
              <w:left w:w="100" w:type="dxa"/>
              <w:bottom w:w="100" w:type="dxa"/>
              <w:right w:w="100" w:type="dxa"/>
            </w:tcMar>
          </w:tcPr>
          <w:p w14:paraId="6D655315" w14:textId="059FEA01" w:rsidR="002D690C" w:rsidRPr="00FA56D3" w:rsidRDefault="00ED151A">
            <w:pPr>
              <w:widowControl w:val="0"/>
              <w:spacing w:before="240" w:after="240"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0</w:t>
            </w:r>
          </w:p>
        </w:tc>
      </w:tr>
    </w:tbl>
    <w:p w14:paraId="6D655317" w14:textId="77777777" w:rsidR="002D690C" w:rsidRPr="00FA56D3" w:rsidRDefault="002D690C">
      <w:pPr>
        <w:rPr>
          <w:rFonts w:ascii="Times New Roman" w:eastAsia="Georgia" w:hAnsi="Times New Roman" w:cs="Times New Roman"/>
          <w:b/>
          <w:bCs/>
          <w:sz w:val="28"/>
          <w:szCs w:val="28"/>
        </w:rPr>
      </w:pPr>
    </w:p>
    <w:p w14:paraId="6D655318" w14:textId="77777777" w:rsidR="002D690C" w:rsidRPr="00FA56D3" w:rsidRDefault="003A7860">
      <w:pPr>
        <w:rPr>
          <w:rFonts w:ascii="Times New Roman" w:eastAsia="Georgia" w:hAnsi="Times New Roman" w:cs="Times New Roman"/>
          <w:b/>
          <w:bCs/>
          <w:sz w:val="28"/>
          <w:szCs w:val="28"/>
        </w:rPr>
      </w:pPr>
      <w:r w:rsidRPr="00FA56D3">
        <w:rPr>
          <w:rFonts w:ascii="Times New Roman" w:eastAsia="Georgia" w:hAnsi="Times New Roman" w:cs="Times New Roman"/>
          <w:b/>
          <w:bCs/>
          <w:sz w:val="28"/>
          <w:szCs w:val="28"/>
        </w:rPr>
        <w:t>Water Borne Disease</w:t>
      </w:r>
    </w:p>
    <w:p w14:paraId="6D655319" w14:textId="77777777" w:rsidR="002D690C" w:rsidRPr="00FA56D3" w:rsidRDefault="002D690C">
      <w:pPr>
        <w:rPr>
          <w:rFonts w:ascii="Times New Roman" w:eastAsia="Georgia" w:hAnsi="Times New Roman" w:cs="Times New Roman"/>
        </w:rPr>
      </w:pPr>
    </w:p>
    <w:tbl>
      <w:tblPr>
        <w:tblStyle w:val="Style46"/>
        <w:tblW w:w="91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4005"/>
        <w:gridCol w:w="2655"/>
        <w:gridCol w:w="2520"/>
      </w:tblGrid>
      <w:tr w:rsidR="002D690C" w:rsidRPr="00FA56D3" w14:paraId="6D65531D" w14:textId="77777777">
        <w:trPr>
          <w:trHeight w:val="144"/>
        </w:trPr>
        <w:tc>
          <w:tcPr>
            <w:tcW w:w="4005" w:type="dxa"/>
            <w:tcMar>
              <w:top w:w="100" w:type="dxa"/>
              <w:left w:w="100" w:type="dxa"/>
              <w:bottom w:w="100" w:type="dxa"/>
              <w:right w:w="100" w:type="dxa"/>
            </w:tcMar>
          </w:tcPr>
          <w:p w14:paraId="6D65531A" w14:textId="77777777" w:rsidR="002D690C" w:rsidRPr="00FA56D3" w:rsidRDefault="003A7860">
            <w:pPr>
              <w:widowControl w:val="0"/>
              <w:spacing w:line="200" w:lineRule="atLeast"/>
              <w:contextualSpacing/>
              <w:jc w:val="left"/>
              <w:rPr>
                <w:rFonts w:ascii="Times New Roman" w:eastAsia="Georgia" w:hAnsi="Times New Roman" w:cs="Times New Roman"/>
                <w:b/>
                <w:bCs/>
                <w:sz w:val="26"/>
                <w:szCs w:val="26"/>
              </w:rPr>
            </w:pPr>
            <w:r w:rsidRPr="00FA56D3">
              <w:rPr>
                <w:rFonts w:ascii="Times New Roman" w:eastAsia="Georgia" w:hAnsi="Times New Roman" w:cs="Times New Roman"/>
                <w:b/>
                <w:bCs/>
                <w:sz w:val="26"/>
                <w:szCs w:val="26"/>
              </w:rPr>
              <w:t>Disease</w:t>
            </w:r>
          </w:p>
        </w:tc>
        <w:tc>
          <w:tcPr>
            <w:tcW w:w="2655" w:type="dxa"/>
            <w:tcMar>
              <w:top w:w="100" w:type="dxa"/>
              <w:left w:w="100" w:type="dxa"/>
              <w:bottom w:w="100" w:type="dxa"/>
              <w:right w:w="100" w:type="dxa"/>
            </w:tcMar>
          </w:tcPr>
          <w:p w14:paraId="6D65531B" w14:textId="77777777" w:rsidR="002D690C" w:rsidRPr="00FA56D3" w:rsidRDefault="003A7860">
            <w:pPr>
              <w:widowControl w:val="0"/>
              <w:spacing w:line="200" w:lineRule="atLeast"/>
              <w:contextualSpacing/>
              <w:jc w:val="left"/>
              <w:rPr>
                <w:rFonts w:ascii="Times New Roman" w:eastAsia="Georgia" w:hAnsi="Times New Roman" w:cs="Times New Roman"/>
                <w:b/>
                <w:bCs/>
                <w:sz w:val="26"/>
                <w:szCs w:val="26"/>
              </w:rPr>
            </w:pPr>
            <w:r w:rsidRPr="00FA56D3">
              <w:rPr>
                <w:rFonts w:ascii="Times New Roman" w:eastAsia="Georgia" w:hAnsi="Times New Roman" w:cs="Times New Roman"/>
                <w:b/>
                <w:bCs/>
                <w:sz w:val="26"/>
                <w:szCs w:val="26"/>
              </w:rPr>
              <w:t>No. of Cases</w:t>
            </w:r>
          </w:p>
        </w:tc>
        <w:tc>
          <w:tcPr>
            <w:tcW w:w="2520" w:type="dxa"/>
            <w:tcMar>
              <w:top w:w="100" w:type="dxa"/>
              <w:left w:w="100" w:type="dxa"/>
              <w:bottom w:w="100" w:type="dxa"/>
              <w:right w:w="100" w:type="dxa"/>
            </w:tcMar>
          </w:tcPr>
          <w:p w14:paraId="6D65531C" w14:textId="77777777" w:rsidR="002D690C" w:rsidRPr="00FA56D3" w:rsidRDefault="003A7860">
            <w:pPr>
              <w:widowControl w:val="0"/>
              <w:spacing w:line="200" w:lineRule="atLeast"/>
              <w:contextualSpacing/>
              <w:jc w:val="left"/>
              <w:rPr>
                <w:rFonts w:ascii="Times New Roman" w:eastAsia="Georgia" w:hAnsi="Times New Roman" w:cs="Times New Roman"/>
                <w:b/>
                <w:bCs/>
                <w:sz w:val="26"/>
                <w:szCs w:val="26"/>
              </w:rPr>
            </w:pPr>
            <w:r w:rsidRPr="00FA56D3">
              <w:rPr>
                <w:rFonts w:ascii="Times New Roman" w:eastAsia="Georgia" w:hAnsi="Times New Roman" w:cs="Times New Roman"/>
                <w:b/>
                <w:bCs/>
                <w:sz w:val="26"/>
                <w:szCs w:val="26"/>
              </w:rPr>
              <w:t>No. of Deaths</w:t>
            </w:r>
          </w:p>
        </w:tc>
      </w:tr>
      <w:tr w:rsidR="002D690C" w:rsidRPr="00FA56D3" w14:paraId="6D655321" w14:textId="77777777">
        <w:trPr>
          <w:trHeight w:val="144"/>
        </w:trPr>
        <w:tc>
          <w:tcPr>
            <w:tcW w:w="4005" w:type="dxa"/>
            <w:tcMar>
              <w:top w:w="100" w:type="dxa"/>
              <w:left w:w="100" w:type="dxa"/>
              <w:bottom w:w="100" w:type="dxa"/>
              <w:right w:w="100" w:type="dxa"/>
            </w:tcMar>
          </w:tcPr>
          <w:p w14:paraId="6D65531E" w14:textId="77777777" w:rsidR="002D690C" w:rsidRPr="00FA56D3" w:rsidRDefault="003A7860">
            <w:pPr>
              <w:widowControl w:val="0"/>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Cholera</w:t>
            </w:r>
          </w:p>
        </w:tc>
        <w:tc>
          <w:tcPr>
            <w:tcW w:w="26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D65531F" w14:textId="77777777" w:rsidR="002D690C" w:rsidRPr="00FA56D3" w:rsidRDefault="003A7860">
            <w:pPr>
              <w:widowControl w:val="0"/>
              <w:spacing w:before="240" w:after="240"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2520"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6D655320" w14:textId="77777777" w:rsidR="002D690C" w:rsidRPr="00FA56D3" w:rsidRDefault="003A7860">
            <w:pPr>
              <w:widowControl w:val="0"/>
              <w:spacing w:before="240" w:after="240"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0</w:t>
            </w:r>
          </w:p>
        </w:tc>
      </w:tr>
      <w:tr w:rsidR="002D690C" w:rsidRPr="00FA56D3" w14:paraId="6D655325" w14:textId="77777777">
        <w:trPr>
          <w:trHeight w:val="144"/>
        </w:trPr>
        <w:tc>
          <w:tcPr>
            <w:tcW w:w="4005" w:type="dxa"/>
            <w:tcMar>
              <w:top w:w="100" w:type="dxa"/>
              <w:left w:w="100" w:type="dxa"/>
              <w:bottom w:w="100" w:type="dxa"/>
              <w:right w:w="100" w:type="dxa"/>
            </w:tcMar>
          </w:tcPr>
          <w:p w14:paraId="6D655322" w14:textId="77777777" w:rsidR="002D690C" w:rsidRPr="00FA56D3" w:rsidRDefault="003A7860">
            <w:pPr>
              <w:widowControl w:val="0"/>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Typhoid</w:t>
            </w:r>
          </w:p>
        </w:tc>
        <w:tc>
          <w:tcPr>
            <w:tcW w:w="26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323" w14:textId="77777777" w:rsidR="002D690C" w:rsidRPr="00FA56D3" w:rsidRDefault="003A7860">
            <w:pPr>
              <w:widowControl w:val="0"/>
              <w:spacing w:before="240" w:after="240"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2</w:t>
            </w:r>
          </w:p>
        </w:tc>
        <w:tc>
          <w:tcPr>
            <w:tcW w:w="2520" w:type="dxa"/>
            <w:tcBorders>
              <w:top w:val="nil"/>
              <w:left w:val="nil"/>
              <w:bottom w:val="single" w:sz="4" w:space="0" w:color="000000"/>
              <w:right w:val="single" w:sz="4" w:space="0" w:color="000000"/>
            </w:tcBorders>
            <w:tcMar>
              <w:top w:w="100" w:type="dxa"/>
              <w:left w:w="100" w:type="dxa"/>
              <w:bottom w:w="100" w:type="dxa"/>
              <w:right w:w="100" w:type="dxa"/>
            </w:tcMar>
          </w:tcPr>
          <w:p w14:paraId="6D655324" w14:textId="77777777" w:rsidR="002D690C" w:rsidRPr="00FA56D3" w:rsidRDefault="003A7860">
            <w:pPr>
              <w:widowControl w:val="0"/>
              <w:spacing w:before="240" w:after="240"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0</w:t>
            </w:r>
          </w:p>
        </w:tc>
      </w:tr>
      <w:tr w:rsidR="002D690C" w:rsidRPr="00FA56D3" w14:paraId="6D655329" w14:textId="77777777">
        <w:trPr>
          <w:trHeight w:val="144"/>
        </w:trPr>
        <w:tc>
          <w:tcPr>
            <w:tcW w:w="4005" w:type="dxa"/>
            <w:tcMar>
              <w:top w:w="100" w:type="dxa"/>
              <w:left w:w="100" w:type="dxa"/>
              <w:bottom w:w="100" w:type="dxa"/>
              <w:right w:w="100" w:type="dxa"/>
            </w:tcMar>
          </w:tcPr>
          <w:p w14:paraId="6D655326" w14:textId="77777777" w:rsidR="002D690C" w:rsidRPr="00FA56D3" w:rsidRDefault="003A7860">
            <w:pPr>
              <w:widowControl w:val="0"/>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Hep- A</w:t>
            </w:r>
          </w:p>
        </w:tc>
        <w:tc>
          <w:tcPr>
            <w:tcW w:w="26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327" w14:textId="77777777" w:rsidR="002D690C" w:rsidRPr="00FA56D3" w:rsidRDefault="003A7860">
            <w:pPr>
              <w:widowControl w:val="0"/>
              <w:spacing w:before="240" w:after="240"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3</w:t>
            </w:r>
          </w:p>
        </w:tc>
        <w:tc>
          <w:tcPr>
            <w:tcW w:w="2520" w:type="dxa"/>
            <w:tcBorders>
              <w:top w:val="nil"/>
              <w:left w:val="nil"/>
              <w:bottom w:val="single" w:sz="4" w:space="0" w:color="000000"/>
              <w:right w:val="single" w:sz="4" w:space="0" w:color="000000"/>
            </w:tcBorders>
            <w:tcMar>
              <w:top w:w="100" w:type="dxa"/>
              <w:left w:w="100" w:type="dxa"/>
              <w:bottom w:w="100" w:type="dxa"/>
              <w:right w:w="100" w:type="dxa"/>
            </w:tcMar>
          </w:tcPr>
          <w:p w14:paraId="6D655328" w14:textId="77777777" w:rsidR="002D690C" w:rsidRPr="00FA56D3" w:rsidRDefault="003A7860">
            <w:pPr>
              <w:widowControl w:val="0"/>
              <w:spacing w:before="240" w:after="240"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0</w:t>
            </w:r>
          </w:p>
        </w:tc>
      </w:tr>
      <w:tr w:rsidR="002D690C" w:rsidRPr="00FA56D3" w14:paraId="6D65532D" w14:textId="77777777">
        <w:trPr>
          <w:trHeight w:val="144"/>
        </w:trPr>
        <w:tc>
          <w:tcPr>
            <w:tcW w:w="4005" w:type="dxa"/>
            <w:tcMar>
              <w:top w:w="100" w:type="dxa"/>
              <w:left w:w="100" w:type="dxa"/>
              <w:bottom w:w="100" w:type="dxa"/>
              <w:right w:w="100" w:type="dxa"/>
            </w:tcMar>
          </w:tcPr>
          <w:p w14:paraId="6D65532A" w14:textId="77777777" w:rsidR="002D690C" w:rsidRPr="00FA56D3" w:rsidRDefault="003A7860">
            <w:pPr>
              <w:widowControl w:val="0"/>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Dysentery</w:t>
            </w:r>
          </w:p>
        </w:tc>
        <w:tc>
          <w:tcPr>
            <w:tcW w:w="26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32B" w14:textId="77777777" w:rsidR="002D690C" w:rsidRPr="00FA56D3" w:rsidRDefault="003A7860">
            <w:pPr>
              <w:widowControl w:val="0"/>
              <w:spacing w:before="240" w:after="240"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2520" w:type="dxa"/>
            <w:tcBorders>
              <w:top w:val="nil"/>
              <w:left w:val="nil"/>
              <w:bottom w:val="single" w:sz="4" w:space="0" w:color="000000"/>
              <w:right w:val="single" w:sz="4" w:space="0" w:color="000000"/>
            </w:tcBorders>
            <w:tcMar>
              <w:top w:w="100" w:type="dxa"/>
              <w:left w:w="100" w:type="dxa"/>
              <w:bottom w:w="100" w:type="dxa"/>
              <w:right w:w="100" w:type="dxa"/>
            </w:tcMar>
          </w:tcPr>
          <w:p w14:paraId="6D65532C" w14:textId="62E0DF0F" w:rsidR="002D690C" w:rsidRPr="00FA56D3" w:rsidRDefault="00ED151A">
            <w:pPr>
              <w:widowControl w:val="0"/>
              <w:spacing w:before="240" w:after="240"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0</w:t>
            </w:r>
          </w:p>
        </w:tc>
      </w:tr>
      <w:tr w:rsidR="002D690C" w:rsidRPr="00FA56D3" w14:paraId="6D655331" w14:textId="77777777">
        <w:trPr>
          <w:trHeight w:val="144"/>
        </w:trPr>
        <w:tc>
          <w:tcPr>
            <w:tcW w:w="4005" w:type="dxa"/>
            <w:tcMar>
              <w:top w:w="100" w:type="dxa"/>
              <w:left w:w="100" w:type="dxa"/>
              <w:bottom w:w="100" w:type="dxa"/>
              <w:right w:w="100" w:type="dxa"/>
            </w:tcMar>
          </w:tcPr>
          <w:p w14:paraId="6D65532E" w14:textId="77777777" w:rsidR="002D690C" w:rsidRPr="00FA56D3" w:rsidRDefault="003A7860">
            <w:pPr>
              <w:widowControl w:val="0"/>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Amoebiasis</w:t>
            </w:r>
          </w:p>
        </w:tc>
        <w:tc>
          <w:tcPr>
            <w:tcW w:w="26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32F" w14:textId="77777777" w:rsidR="002D690C" w:rsidRPr="00FA56D3" w:rsidRDefault="003A7860">
            <w:pPr>
              <w:widowControl w:val="0"/>
              <w:spacing w:before="240" w:after="240"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2520" w:type="dxa"/>
            <w:tcBorders>
              <w:top w:val="nil"/>
              <w:left w:val="nil"/>
              <w:bottom w:val="single" w:sz="4" w:space="0" w:color="000000"/>
              <w:right w:val="single" w:sz="4" w:space="0" w:color="000000"/>
            </w:tcBorders>
            <w:tcMar>
              <w:top w:w="100" w:type="dxa"/>
              <w:left w:w="100" w:type="dxa"/>
              <w:bottom w:w="100" w:type="dxa"/>
              <w:right w:w="100" w:type="dxa"/>
            </w:tcMar>
          </w:tcPr>
          <w:p w14:paraId="6D655330" w14:textId="77777777" w:rsidR="002D690C" w:rsidRPr="00FA56D3" w:rsidRDefault="003A7860">
            <w:pPr>
              <w:widowControl w:val="0"/>
              <w:spacing w:before="240" w:after="240"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0</w:t>
            </w:r>
          </w:p>
        </w:tc>
      </w:tr>
      <w:tr w:rsidR="002D690C" w:rsidRPr="00FA56D3" w14:paraId="6D655335" w14:textId="77777777">
        <w:trPr>
          <w:trHeight w:val="144"/>
        </w:trPr>
        <w:tc>
          <w:tcPr>
            <w:tcW w:w="4005" w:type="dxa"/>
            <w:tcMar>
              <w:top w:w="100" w:type="dxa"/>
              <w:left w:w="100" w:type="dxa"/>
              <w:bottom w:w="100" w:type="dxa"/>
              <w:right w:w="100" w:type="dxa"/>
            </w:tcMar>
          </w:tcPr>
          <w:p w14:paraId="6D655332" w14:textId="77777777" w:rsidR="002D690C" w:rsidRPr="00FA56D3" w:rsidRDefault="003A7860">
            <w:pPr>
              <w:widowControl w:val="0"/>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lastRenderedPageBreak/>
              <w:t>E- Coli infections</w:t>
            </w:r>
          </w:p>
        </w:tc>
        <w:tc>
          <w:tcPr>
            <w:tcW w:w="26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333" w14:textId="77777777" w:rsidR="002D690C" w:rsidRPr="00FA56D3" w:rsidRDefault="003A7860">
            <w:pPr>
              <w:widowControl w:val="0"/>
              <w:spacing w:before="240" w:after="240"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2520" w:type="dxa"/>
            <w:tcBorders>
              <w:top w:val="nil"/>
              <w:left w:val="nil"/>
              <w:bottom w:val="single" w:sz="4" w:space="0" w:color="000000"/>
              <w:right w:val="single" w:sz="4" w:space="0" w:color="000000"/>
            </w:tcBorders>
            <w:tcMar>
              <w:top w:w="100" w:type="dxa"/>
              <w:left w:w="100" w:type="dxa"/>
              <w:bottom w:w="100" w:type="dxa"/>
              <w:right w:w="100" w:type="dxa"/>
            </w:tcMar>
          </w:tcPr>
          <w:p w14:paraId="6D655334" w14:textId="77777777" w:rsidR="002D690C" w:rsidRPr="00FA56D3" w:rsidRDefault="003A7860">
            <w:pPr>
              <w:widowControl w:val="0"/>
              <w:spacing w:before="240" w:after="240"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zs</w:t>
            </w:r>
          </w:p>
        </w:tc>
      </w:tr>
    </w:tbl>
    <w:p w14:paraId="6D655336" w14:textId="77777777" w:rsidR="002D690C" w:rsidRPr="00FA56D3" w:rsidRDefault="003A7860">
      <w:pPr>
        <w:rPr>
          <w:rFonts w:ascii="Times New Roman" w:eastAsia="Georgia" w:hAnsi="Times New Roman" w:cs="Times New Roman"/>
          <w:b/>
          <w:bCs/>
          <w:sz w:val="28"/>
          <w:szCs w:val="28"/>
        </w:rPr>
      </w:pPr>
      <w:r w:rsidRPr="00FA56D3">
        <w:rPr>
          <w:rFonts w:ascii="Times New Roman" w:eastAsia="Georgia" w:hAnsi="Times New Roman" w:cs="Times New Roman"/>
          <w:b/>
          <w:bCs/>
          <w:sz w:val="28"/>
          <w:szCs w:val="28"/>
        </w:rPr>
        <w:t>Air Borne Disease</w:t>
      </w:r>
    </w:p>
    <w:p w14:paraId="6D655337" w14:textId="77777777" w:rsidR="002D690C" w:rsidRPr="00FA56D3" w:rsidRDefault="002D690C">
      <w:pPr>
        <w:rPr>
          <w:rFonts w:ascii="Times New Roman" w:eastAsia="Georgia" w:hAnsi="Times New Roman" w:cs="Times New Roman"/>
        </w:rPr>
      </w:pPr>
    </w:p>
    <w:tbl>
      <w:tblPr>
        <w:tblStyle w:val="Style47"/>
        <w:tblW w:w="91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4005"/>
        <w:gridCol w:w="2655"/>
        <w:gridCol w:w="2520"/>
      </w:tblGrid>
      <w:tr w:rsidR="002D690C" w:rsidRPr="00FA56D3" w14:paraId="6D65533B" w14:textId="77777777">
        <w:trPr>
          <w:trHeight w:val="144"/>
        </w:trPr>
        <w:tc>
          <w:tcPr>
            <w:tcW w:w="4005" w:type="dxa"/>
            <w:tcMar>
              <w:top w:w="100" w:type="dxa"/>
              <w:left w:w="100" w:type="dxa"/>
              <w:bottom w:w="100" w:type="dxa"/>
              <w:right w:w="100" w:type="dxa"/>
            </w:tcMar>
          </w:tcPr>
          <w:p w14:paraId="6D655338" w14:textId="77777777" w:rsidR="002D690C" w:rsidRPr="00FA56D3" w:rsidRDefault="003A7860">
            <w:pPr>
              <w:widowControl w:val="0"/>
              <w:spacing w:line="200" w:lineRule="atLeast"/>
              <w:contextualSpacing/>
              <w:jc w:val="left"/>
              <w:rPr>
                <w:rFonts w:ascii="Times New Roman" w:eastAsia="Georgia" w:hAnsi="Times New Roman" w:cs="Times New Roman"/>
                <w:b/>
                <w:bCs/>
                <w:sz w:val="26"/>
                <w:szCs w:val="26"/>
              </w:rPr>
            </w:pPr>
            <w:r w:rsidRPr="00FA56D3">
              <w:rPr>
                <w:rFonts w:ascii="Times New Roman" w:eastAsia="Georgia" w:hAnsi="Times New Roman" w:cs="Times New Roman"/>
                <w:b/>
                <w:bCs/>
                <w:sz w:val="26"/>
                <w:szCs w:val="26"/>
              </w:rPr>
              <w:t>Disease</w:t>
            </w:r>
          </w:p>
        </w:tc>
        <w:tc>
          <w:tcPr>
            <w:tcW w:w="2655" w:type="dxa"/>
            <w:tcMar>
              <w:top w:w="100" w:type="dxa"/>
              <w:left w:w="100" w:type="dxa"/>
              <w:bottom w:w="100" w:type="dxa"/>
              <w:right w:w="100" w:type="dxa"/>
            </w:tcMar>
          </w:tcPr>
          <w:p w14:paraId="6D655339" w14:textId="77777777" w:rsidR="002D690C" w:rsidRPr="00FA56D3" w:rsidRDefault="003A7860">
            <w:pPr>
              <w:widowControl w:val="0"/>
              <w:spacing w:line="200" w:lineRule="atLeast"/>
              <w:contextualSpacing/>
              <w:jc w:val="left"/>
              <w:rPr>
                <w:rFonts w:ascii="Times New Roman" w:eastAsia="Georgia" w:hAnsi="Times New Roman" w:cs="Times New Roman"/>
                <w:b/>
                <w:bCs/>
                <w:sz w:val="26"/>
                <w:szCs w:val="26"/>
              </w:rPr>
            </w:pPr>
            <w:r w:rsidRPr="00FA56D3">
              <w:rPr>
                <w:rFonts w:ascii="Times New Roman" w:eastAsia="Georgia" w:hAnsi="Times New Roman" w:cs="Times New Roman"/>
                <w:b/>
                <w:bCs/>
                <w:sz w:val="26"/>
                <w:szCs w:val="26"/>
              </w:rPr>
              <w:t>No. of Cases</w:t>
            </w:r>
          </w:p>
        </w:tc>
        <w:tc>
          <w:tcPr>
            <w:tcW w:w="2520" w:type="dxa"/>
            <w:tcMar>
              <w:top w:w="100" w:type="dxa"/>
              <w:left w:w="100" w:type="dxa"/>
              <w:bottom w:w="100" w:type="dxa"/>
              <w:right w:w="100" w:type="dxa"/>
            </w:tcMar>
          </w:tcPr>
          <w:p w14:paraId="6D65533A" w14:textId="77777777" w:rsidR="002D690C" w:rsidRPr="00FA56D3" w:rsidRDefault="003A7860">
            <w:pPr>
              <w:widowControl w:val="0"/>
              <w:spacing w:line="200" w:lineRule="atLeast"/>
              <w:contextualSpacing/>
              <w:jc w:val="left"/>
              <w:rPr>
                <w:rFonts w:ascii="Times New Roman" w:eastAsia="Georgia" w:hAnsi="Times New Roman" w:cs="Times New Roman"/>
                <w:b/>
                <w:bCs/>
                <w:sz w:val="26"/>
                <w:szCs w:val="26"/>
              </w:rPr>
            </w:pPr>
            <w:r w:rsidRPr="00FA56D3">
              <w:rPr>
                <w:rFonts w:ascii="Times New Roman" w:eastAsia="Georgia" w:hAnsi="Times New Roman" w:cs="Times New Roman"/>
                <w:b/>
                <w:bCs/>
                <w:sz w:val="26"/>
                <w:szCs w:val="26"/>
              </w:rPr>
              <w:t>No. of Deaths</w:t>
            </w:r>
          </w:p>
        </w:tc>
      </w:tr>
      <w:tr w:rsidR="002D690C" w:rsidRPr="00FA56D3" w14:paraId="6D65533F" w14:textId="77777777">
        <w:trPr>
          <w:trHeight w:val="144"/>
        </w:trPr>
        <w:tc>
          <w:tcPr>
            <w:tcW w:w="4005" w:type="dxa"/>
            <w:tcMar>
              <w:top w:w="100" w:type="dxa"/>
              <w:left w:w="100" w:type="dxa"/>
              <w:bottom w:w="100" w:type="dxa"/>
              <w:right w:w="100" w:type="dxa"/>
            </w:tcMar>
          </w:tcPr>
          <w:p w14:paraId="6D65533C" w14:textId="77777777" w:rsidR="002D690C" w:rsidRPr="00FA56D3" w:rsidRDefault="003A7860">
            <w:pPr>
              <w:widowControl w:val="0"/>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Influenza</w:t>
            </w:r>
          </w:p>
        </w:tc>
        <w:tc>
          <w:tcPr>
            <w:tcW w:w="26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D65533D" w14:textId="77777777" w:rsidR="002D690C" w:rsidRPr="00FA56D3" w:rsidRDefault="003A7860">
            <w:pPr>
              <w:widowControl w:val="0"/>
              <w:spacing w:before="240" w:after="240"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2520"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6D65533E" w14:textId="77777777" w:rsidR="002D690C" w:rsidRPr="00FA56D3" w:rsidRDefault="003A7860">
            <w:pPr>
              <w:widowControl w:val="0"/>
              <w:spacing w:before="240" w:after="240"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0</w:t>
            </w:r>
          </w:p>
        </w:tc>
      </w:tr>
      <w:tr w:rsidR="002D690C" w:rsidRPr="00FA56D3" w14:paraId="6D655343" w14:textId="77777777">
        <w:trPr>
          <w:trHeight w:val="144"/>
        </w:trPr>
        <w:tc>
          <w:tcPr>
            <w:tcW w:w="4005" w:type="dxa"/>
            <w:tcMar>
              <w:top w:w="100" w:type="dxa"/>
              <w:left w:w="100" w:type="dxa"/>
              <w:bottom w:w="100" w:type="dxa"/>
              <w:right w:w="100" w:type="dxa"/>
            </w:tcMar>
          </w:tcPr>
          <w:p w14:paraId="6D655340" w14:textId="77777777" w:rsidR="002D690C" w:rsidRPr="00FA56D3" w:rsidRDefault="003A7860">
            <w:pPr>
              <w:widowControl w:val="0"/>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H1N1</w:t>
            </w:r>
          </w:p>
        </w:tc>
        <w:tc>
          <w:tcPr>
            <w:tcW w:w="26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341" w14:textId="77777777" w:rsidR="002D690C" w:rsidRPr="00FA56D3" w:rsidRDefault="003A7860">
            <w:pPr>
              <w:widowControl w:val="0"/>
              <w:spacing w:before="240" w:after="240"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2520" w:type="dxa"/>
            <w:tcBorders>
              <w:top w:val="nil"/>
              <w:left w:val="nil"/>
              <w:bottom w:val="single" w:sz="4" w:space="0" w:color="000000"/>
              <w:right w:val="single" w:sz="4" w:space="0" w:color="000000"/>
            </w:tcBorders>
            <w:tcMar>
              <w:top w:w="100" w:type="dxa"/>
              <w:left w:w="100" w:type="dxa"/>
              <w:bottom w:w="100" w:type="dxa"/>
              <w:right w:w="100" w:type="dxa"/>
            </w:tcMar>
          </w:tcPr>
          <w:p w14:paraId="6D655342" w14:textId="2D5A510C" w:rsidR="002D690C" w:rsidRPr="00FA56D3" w:rsidRDefault="00ED151A">
            <w:pPr>
              <w:widowControl w:val="0"/>
              <w:spacing w:before="240" w:after="240"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0</w:t>
            </w:r>
          </w:p>
        </w:tc>
      </w:tr>
      <w:tr w:rsidR="002D690C" w:rsidRPr="00FA56D3" w14:paraId="6D655347" w14:textId="77777777">
        <w:trPr>
          <w:trHeight w:val="144"/>
        </w:trPr>
        <w:tc>
          <w:tcPr>
            <w:tcW w:w="4005" w:type="dxa"/>
            <w:tcMar>
              <w:top w:w="100" w:type="dxa"/>
              <w:left w:w="100" w:type="dxa"/>
              <w:bottom w:w="100" w:type="dxa"/>
              <w:right w:w="100" w:type="dxa"/>
            </w:tcMar>
          </w:tcPr>
          <w:p w14:paraId="6D655344" w14:textId="77777777" w:rsidR="002D690C" w:rsidRPr="00FA56D3" w:rsidRDefault="003A7860">
            <w:pPr>
              <w:widowControl w:val="0"/>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TB</w:t>
            </w:r>
          </w:p>
        </w:tc>
        <w:tc>
          <w:tcPr>
            <w:tcW w:w="26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345" w14:textId="77777777" w:rsidR="002D690C" w:rsidRPr="00FA56D3" w:rsidRDefault="003A7860">
            <w:pPr>
              <w:widowControl w:val="0"/>
              <w:spacing w:before="240" w:after="240"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6</w:t>
            </w:r>
          </w:p>
        </w:tc>
        <w:tc>
          <w:tcPr>
            <w:tcW w:w="2520" w:type="dxa"/>
            <w:tcBorders>
              <w:top w:val="nil"/>
              <w:left w:val="nil"/>
              <w:bottom w:val="single" w:sz="4" w:space="0" w:color="000000"/>
              <w:right w:val="single" w:sz="4" w:space="0" w:color="000000"/>
            </w:tcBorders>
            <w:tcMar>
              <w:top w:w="100" w:type="dxa"/>
              <w:left w:w="100" w:type="dxa"/>
              <w:bottom w:w="100" w:type="dxa"/>
              <w:right w:w="100" w:type="dxa"/>
            </w:tcMar>
          </w:tcPr>
          <w:p w14:paraId="6D655346" w14:textId="77777777" w:rsidR="002D690C" w:rsidRPr="00FA56D3" w:rsidRDefault="003A7860">
            <w:pPr>
              <w:widowControl w:val="0"/>
              <w:spacing w:before="240" w:after="240"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1</w:t>
            </w:r>
          </w:p>
        </w:tc>
      </w:tr>
      <w:tr w:rsidR="002D690C" w:rsidRPr="00FA56D3" w14:paraId="6D65534B" w14:textId="77777777">
        <w:trPr>
          <w:trHeight w:val="144"/>
        </w:trPr>
        <w:tc>
          <w:tcPr>
            <w:tcW w:w="4005" w:type="dxa"/>
            <w:tcMar>
              <w:top w:w="100" w:type="dxa"/>
              <w:left w:w="100" w:type="dxa"/>
              <w:bottom w:w="100" w:type="dxa"/>
              <w:right w:w="100" w:type="dxa"/>
            </w:tcMar>
          </w:tcPr>
          <w:p w14:paraId="6D655348" w14:textId="77777777" w:rsidR="002D690C" w:rsidRPr="00FA56D3" w:rsidRDefault="003A7860">
            <w:pPr>
              <w:widowControl w:val="0"/>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Chickenpox</w:t>
            </w:r>
          </w:p>
        </w:tc>
        <w:tc>
          <w:tcPr>
            <w:tcW w:w="26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349" w14:textId="77777777" w:rsidR="002D690C" w:rsidRPr="00FA56D3" w:rsidRDefault="003A7860">
            <w:pPr>
              <w:widowControl w:val="0"/>
              <w:spacing w:before="240" w:after="240"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30</w:t>
            </w:r>
          </w:p>
        </w:tc>
        <w:tc>
          <w:tcPr>
            <w:tcW w:w="2520" w:type="dxa"/>
            <w:tcBorders>
              <w:top w:val="nil"/>
              <w:left w:val="nil"/>
              <w:bottom w:val="single" w:sz="4" w:space="0" w:color="000000"/>
              <w:right w:val="single" w:sz="4" w:space="0" w:color="000000"/>
            </w:tcBorders>
            <w:tcMar>
              <w:top w:w="100" w:type="dxa"/>
              <w:left w:w="100" w:type="dxa"/>
              <w:bottom w:w="100" w:type="dxa"/>
              <w:right w:w="100" w:type="dxa"/>
            </w:tcMar>
          </w:tcPr>
          <w:p w14:paraId="6D65534A" w14:textId="77777777" w:rsidR="002D690C" w:rsidRPr="00FA56D3" w:rsidRDefault="003A7860">
            <w:pPr>
              <w:widowControl w:val="0"/>
              <w:spacing w:before="240" w:after="240"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0</w:t>
            </w:r>
          </w:p>
        </w:tc>
      </w:tr>
      <w:tr w:rsidR="002D690C" w:rsidRPr="00FA56D3" w14:paraId="6D65534F" w14:textId="77777777">
        <w:trPr>
          <w:trHeight w:val="144"/>
        </w:trPr>
        <w:tc>
          <w:tcPr>
            <w:tcW w:w="4005" w:type="dxa"/>
            <w:tcMar>
              <w:top w:w="100" w:type="dxa"/>
              <w:left w:w="100" w:type="dxa"/>
              <w:bottom w:w="100" w:type="dxa"/>
              <w:right w:w="100" w:type="dxa"/>
            </w:tcMar>
          </w:tcPr>
          <w:p w14:paraId="6D65534C" w14:textId="77777777" w:rsidR="002D690C" w:rsidRPr="00FA56D3" w:rsidRDefault="003A7860">
            <w:pPr>
              <w:widowControl w:val="0"/>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Measles</w:t>
            </w:r>
          </w:p>
        </w:tc>
        <w:tc>
          <w:tcPr>
            <w:tcW w:w="26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34D" w14:textId="77777777" w:rsidR="002D690C" w:rsidRPr="00FA56D3" w:rsidRDefault="003A7860">
            <w:pPr>
              <w:widowControl w:val="0"/>
              <w:spacing w:before="240" w:after="240"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2520" w:type="dxa"/>
            <w:tcBorders>
              <w:top w:val="nil"/>
              <w:left w:val="nil"/>
              <w:bottom w:val="single" w:sz="4" w:space="0" w:color="000000"/>
              <w:right w:val="single" w:sz="4" w:space="0" w:color="000000"/>
            </w:tcBorders>
            <w:tcMar>
              <w:top w:w="100" w:type="dxa"/>
              <w:left w:w="100" w:type="dxa"/>
              <w:bottom w:w="100" w:type="dxa"/>
              <w:right w:w="100" w:type="dxa"/>
            </w:tcMar>
          </w:tcPr>
          <w:p w14:paraId="6D65534E" w14:textId="77777777" w:rsidR="002D690C" w:rsidRPr="00FA56D3" w:rsidRDefault="003A7860">
            <w:pPr>
              <w:widowControl w:val="0"/>
              <w:spacing w:before="240" w:after="240"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0</w:t>
            </w:r>
          </w:p>
        </w:tc>
      </w:tr>
      <w:tr w:rsidR="002D690C" w:rsidRPr="00FA56D3" w14:paraId="6D655353" w14:textId="77777777">
        <w:trPr>
          <w:trHeight w:val="144"/>
        </w:trPr>
        <w:tc>
          <w:tcPr>
            <w:tcW w:w="4005" w:type="dxa"/>
            <w:tcMar>
              <w:top w:w="100" w:type="dxa"/>
              <w:left w:w="100" w:type="dxa"/>
              <w:bottom w:w="100" w:type="dxa"/>
              <w:right w:w="100" w:type="dxa"/>
            </w:tcMar>
          </w:tcPr>
          <w:p w14:paraId="6D655350" w14:textId="77777777" w:rsidR="002D690C" w:rsidRPr="00FA56D3" w:rsidRDefault="003A7860">
            <w:pPr>
              <w:widowControl w:val="0"/>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Covid-19</w:t>
            </w:r>
          </w:p>
        </w:tc>
        <w:tc>
          <w:tcPr>
            <w:tcW w:w="26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351" w14:textId="77777777" w:rsidR="002D690C" w:rsidRPr="00FA56D3" w:rsidRDefault="003A7860">
            <w:pPr>
              <w:widowControl w:val="0"/>
              <w:spacing w:before="240" w:after="240"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2520" w:type="dxa"/>
            <w:tcBorders>
              <w:top w:val="nil"/>
              <w:left w:val="nil"/>
              <w:bottom w:val="single" w:sz="4" w:space="0" w:color="000000"/>
              <w:right w:val="single" w:sz="4" w:space="0" w:color="000000"/>
            </w:tcBorders>
            <w:tcMar>
              <w:top w:w="100" w:type="dxa"/>
              <w:left w:w="100" w:type="dxa"/>
              <w:bottom w:w="100" w:type="dxa"/>
              <w:right w:w="100" w:type="dxa"/>
            </w:tcMar>
          </w:tcPr>
          <w:p w14:paraId="6D655352" w14:textId="77777777" w:rsidR="002D690C" w:rsidRPr="00FA56D3" w:rsidRDefault="003A7860">
            <w:pPr>
              <w:widowControl w:val="0"/>
              <w:spacing w:before="240" w:after="240"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0</w:t>
            </w:r>
          </w:p>
        </w:tc>
      </w:tr>
      <w:tr w:rsidR="002D690C" w:rsidRPr="00FA56D3" w14:paraId="6D655357" w14:textId="77777777">
        <w:trPr>
          <w:trHeight w:val="144"/>
        </w:trPr>
        <w:tc>
          <w:tcPr>
            <w:tcW w:w="4005" w:type="dxa"/>
            <w:tcMar>
              <w:top w:w="100" w:type="dxa"/>
              <w:left w:w="100" w:type="dxa"/>
              <w:bottom w:w="100" w:type="dxa"/>
              <w:right w:w="100" w:type="dxa"/>
            </w:tcMar>
          </w:tcPr>
          <w:p w14:paraId="6D655354" w14:textId="77777777" w:rsidR="002D690C" w:rsidRPr="00FA56D3" w:rsidRDefault="003A7860">
            <w:pPr>
              <w:widowControl w:val="0"/>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Pertussis</w:t>
            </w:r>
          </w:p>
        </w:tc>
        <w:tc>
          <w:tcPr>
            <w:tcW w:w="26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355" w14:textId="77777777" w:rsidR="002D690C" w:rsidRPr="00FA56D3" w:rsidRDefault="003A7860">
            <w:pPr>
              <w:widowControl w:val="0"/>
              <w:spacing w:before="240" w:after="240"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2520" w:type="dxa"/>
            <w:tcBorders>
              <w:top w:val="nil"/>
              <w:left w:val="nil"/>
              <w:bottom w:val="single" w:sz="4" w:space="0" w:color="000000"/>
              <w:right w:val="single" w:sz="4" w:space="0" w:color="000000"/>
            </w:tcBorders>
            <w:tcMar>
              <w:top w:w="100" w:type="dxa"/>
              <w:left w:w="100" w:type="dxa"/>
              <w:bottom w:w="100" w:type="dxa"/>
              <w:right w:w="100" w:type="dxa"/>
            </w:tcMar>
          </w:tcPr>
          <w:p w14:paraId="6D655356" w14:textId="77777777" w:rsidR="002D690C" w:rsidRPr="00FA56D3" w:rsidRDefault="003A7860">
            <w:pPr>
              <w:widowControl w:val="0"/>
              <w:spacing w:before="240" w:after="240"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0</w:t>
            </w:r>
          </w:p>
        </w:tc>
      </w:tr>
      <w:tr w:rsidR="002D690C" w:rsidRPr="00FA56D3" w14:paraId="6D65535B" w14:textId="77777777">
        <w:trPr>
          <w:trHeight w:val="144"/>
        </w:trPr>
        <w:tc>
          <w:tcPr>
            <w:tcW w:w="4005" w:type="dxa"/>
            <w:tcMar>
              <w:top w:w="100" w:type="dxa"/>
              <w:left w:w="100" w:type="dxa"/>
              <w:bottom w:w="100" w:type="dxa"/>
              <w:right w:w="100" w:type="dxa"/>
            </w:tcMar>
          </w:tcPr>
          <w:p w14:paraId="6D655358" w14:textId="77777777" w:rsidR="002D690C" w:rsidRPr="00FA56D3" w:rsidRDefault="003A7860">
            <w:pPr>
              <w:widowControl w:val="0"/>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Mumps</w:t>
            </w:r>
          </w:p>
        </w:tc>
        <w:tc>
          <w:tcPr>
            <w:tcW w:w="26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359" w14:textId="77777777" w:rsidR="002D690C" w:rsidRPr="00FA56D3" w:rsidRDefault="003A7860">
            <w:pPr>
              <w:widowControl w:val="0"/>
              <w:spacing w:before="240" w:after="240"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13</w:t>
            </w:r>
          </w:p>
        </w:tc>
        <w:tc>
          <w:tcPr>
            <w:tcW w:w="2520" w:type="dxa"/>
            <w:tcBorders>
              <w:top w:val="nil"/>
              <w:left w:val="nil"/>
              <w:bottom w:val="single" w:sz="4" w:space="0" w:color="000000"/>
              <w:right w:val="single" w:sz="4" w:space="0" w:color="000000"/>
            </w:tcBorders>
            <w:tcMar>
              <w:top w:w="100" w:type="dxa"/>
              <w:left w:w="100" w:type="dxa"/>
              <w:bottom w:w="100" w:type="dxa"/>
              <w:right w:w="100" w:type="dxa"/>
            </w:tcMar>
          </w:tcPr>
          <w:p w14:paraId="6D65535A" w14:textId="77777777" w:rsidR="002D690C" w:rsidRPr="00FA56D3" w:rsidRDefault="003A7860">
            <w:pPr>
              <w:widowControl w:val="0"/>
              <w:spacing w:before="240" w:after="240"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0</w:t>
            </w:r>
          </w:p>
        </w:tc>
      </w:tr>
    </w:tbl>
    <w:p w14:paraId="6D65535C" w14:textId="77777777" w:rsidR="002D690C" w:rsidRPr="00FA56D3" w:rsidRDefault="002D690C">
      <w:pPr>
        <w:rPr>
          <w:rFonts w:ascii="Times New Roman" w:eastAsia="Georgia" w:hAnsi="Times New Roman" w:cs="Times New Roman"/>
        </w:rPr>
      </w:pPr>
    </w:p>
    <w:p w14:paraId="6D65535D" w14:textId="77777777" w:rsidR="002D690C" w:rsidRPr="00FA56D3" w:rsidRDefault="002D690C">
      <w:pPr>
        <w:rPr>
          <w:rFonts w:ascii="Times New Roman" w:eastAsia="Georgia" w:hAnsi="Times New Roman" w:cs="Times New Roman"/>
          <w:b/>
          <w:bCs/>
          <w:sz w:val="28"/>
          <w:szCs w:val="28"/>
        </w:rPr>
      </w:pPr>
    </w:p>
    <w:p w14:paraId="6D65535E" w14:textId="77777777" w:rsidR="002D690C" w:rsidRPr="00FA56D3" w:rsidRDefault="003A7860">
      <w:pPr>
        <w:rPr>
          <w:rFonts w:ascii="Times New Roman" w:eastAsia="Georgia" w:hAnsi="Times New Roman" w:cs="Times New Roman"/>
          <w:b/>
          <w:bCs/>
          <w:sz w:val="28"/>
          <w:szCs w:val="28"/>
        </w:rPr>
      </w:pPr>
      <w:r w:rsidRPr="00FA56D3">
        <w:rPr>
          <w:rFonts w:ascii="Times New Roman" w:eastAsia="Georgia" w:hAnsi="Times New Roman" w:cs="Times New Roman"/>
          <w:b/>
          <w:bCs/>
          <w:sz w:val="28"/>
          <w:szCs w:val="28"/>
        </w:rPr>
        <w:t>Blood-Borne Disease</w:t>
      </w:r>
    </w:p>
    <w:p w14:paraId="6D65535F" w14:textId="77777777" w:rsidR="002D690C" w:rsidRPr="00FA56D3" w:rsidRDefault="002D690C">
      <w:pPr>
        <w:rPr>
          <w:rFonts w:ascii="Times New Roman" w:eastAsia="Georgia" w:hAnsi="Times New Roman" w:cs="Times New Roman"/>
        </w:rPr>
      </w:pPr>
    </w:p>
    <w:tbl>
      <w:tblPr>
        <w:tblStyle w:val="Style48"/>
        <w:tblW w:w="91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4005"/>
        <w:gridCol w:w="2655"/>
        <w:gridCol w:w="2520"/>
      </w:tblGrid>
      <w:tr w:rsidR="002D690C" w:rsidRPr="00FA56D3" w14:paraId="6D655363" w14:textId="77777777">
        <w:trPr>
          <w:trHeight w:val="144"/>
        </w:trPr>
        <w:tc>
          <w:tcPr>
            <w:tcW w:w="4005" w:type="dxa"/>
            <w:tcMar>
              <w:top w:w="100" w:type="dxa"/>
              <w:left w:w="100" w:type="dxa"/>
              <w:bottom w:w="100" w:type="dxa"/>
              <w:right w:w="100" w:type="dxa"/>
            </w:tcMar>
          </w:tcPr>
          <w:p w14:paraId="6D655360" w14:textId="77777777" w:rsidR="002D690C" w:rsidRPr="00FA56D3" w:rsidRDefault="003A7860">
            <w:pPr>
              <w:widowControl w:val="0"/>
              <w:spacing w:line="200" w:lineRule="atLeast"/>
              <w:contextualSpacing/>
              <w:jc w:val="left"/>
              <w:rPr>
                <w:rFonts w:ascii="Times New Roman" w:eastAsia="Georgia" w:hAnsi="Times New Roman" w:cs="Times New Roman"/>
                <w:b/>
                <w:bCs/>
                <w:sz w:val="26"/>
                <w:szCs w:val="26"/>
              </w:rPr>
            </w:pPr>
            <w:r w:rsidRPr="00FA56D3">
              <w:rPr>
                <w:rFonts w:ascii="Times New Roman" w:eastAsia="Georgia" w:hAnsi="Times New Roman" w:cs="Times New Roman"/>
                <w:b/>
                <w:bCs/>
                <w:sz w:val="26"/>
                <w:szCs w:val="26"/>
              </w:rPr>
              <w:t>Disease</w:t>
            </w:r>
          </w:p>
        </w:tc>
        <w:tc>
          <w:tcPr>
            <w:tcW w:w="2655" w:type="dxa"/>
            <w:tcMar>
              <w:top w:w="100" w:type="dxa"/>
              <w:left w:w="100" w:type="dxa"/>
              <w:bottom w:w="100" w:type="dxa"/>
              <w:right w:w="100" w:type="dxa"/>
            </w:tcMar>
          </w:tcPr>
          <w:p w14:paraId="6D655361" w14:textId="77777777" w:rsidR="002D690C" w:rsidRPr="00FA56D3" w:rsidRDefault="003A7860">
            <w:pPr>
              <w:widowControl w:val="0"/>
              <w:spacing w:line="200" w:lineRule="atLeast"/>
              <w:contextualSpacing/>
              <w:jc w:val="left"/>
              <w:rPr>
                <w:rFonts w:ascii="Times New Roman" w:eastAsia="Georgia" w:hAnsi="Times New Roman" w:cs="Times New Roman"/>
                <w:b/>
                <w:bCs/>
                <w:sz w:val="26"/>
                <w:szCs w:val="26"/>
              </w:rPr>
            </w:pPr>
            <w:r w:rsidRPr="00FA56D3">
              <w:rPr>
                <w:rFonts w:ascii="Times New Roman" w:eastAsia="Georgia" w:hAnsi="Times New Roman" w:cs="Times New Roman"/>
                <w:b/>
                <w:bCs/>
                <w:sz w:val="26"/>
                <w:szCs w:val="26"/>
              </w:rPr>
              <w:t>No. of Cases</w:t>
            </w:r>
          </w:p>
        </w:tc>
        <w:tc>
          <w:tcPr>
            <w:tcW w:w="2520" w:type="dxa"/>
            <w:tcMar>
              <w:top w:w="100" w:type="dxa"/>
              <w:left w:w="100" w:type="dxa"/>
              <w:bottom w:w="100" w:type="dxa"/>
              <w:right w:w="100" w:type="dxa"/>
            </w:tcMar>
          </w:tcPr>
          <w:p w14:paraId="6D655362" w14:textId="77777777" w:rsidR="002D690C" w:rsidRPr="00FA56D3" w:rsidRDefault="003A7860">
            <w:pPr>
              <w:widowControl w:val="0"/>
              <w:spacing w:line="200" w:lineRule="atLeast"/>
              <w:contextualSpacing/>
              <w:jc w:val="left"/>
              <w:rPr>
                <w:rFonts w:ascii="Times New Roman" w:eastAsia="Georgia" w:hAnsi="Times New Roman" w:cs="Times New Roman"/>
                <w:b/>
                <w:bCs/>
                <w:sz w:val="26"/>
                <w:szCs w:val="26"/>
              </w:rPr>
            </w:pPr>
            <w:r w:rsidRPr="00FA56D3">
              <w:rPr>
                <w:rFonts w:ascii="Times New Roman" w:eastAsia="Georgia" w:hAnsi="Times New Roman" w:cs="Times New Roman"/>
                <w:b/>
                <w:bCs/>
                <w:sz w:val="26"/>
                <w:szCs w:val="26"/>
              </w:rPr>
              <w:t>No. of Deaths</w:t>
            </w:r>
          </w:p>
        </w:tc>
      </w:tr>
      <w:tr w:rsidR="002D690C" w:rsidRPr="00FA56D3" w14:paraId="6D655367" w14:textId="77777777">
        <w:trPr>
          <w:trHeight w:val="1362"/>
        </w:trPr>
        <w:tc>
          <w:tcPr>
            <w:tcW w:w="4005" w:type="dxa"/>
            <w:tcMar>
              <w:top w:w="100" w:type="dxa"/>
              <w:left w:w="100" w:type="dxa"/>
              <w:bottom w:w="100" w:type="dxa"/>
              <w:right w:w="100" w:type="dxa"/>
            </w:tcMar>
          </w:tcPr>
          <w:p w14:paraId="6D655364" w14:textId="77777777" w:rsidR="002D690C" w:rsidRPr="00FA56D3" w:rsidRDefault="003A7860">
            <w:pPr>
              <w:widowControl w:val="0"/>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AIDS</w:t>
            </w:r>
          </w:p>
        </w:tc>
        <w:tc>
          <w:tcPr>
            <w:tcW w:w="26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D655365" w14:textId="77777777" w:rsidR="002D690C" w:rsidRPr="00FA56D3" w:rsidRDefault="003A7860">
            <w:pPr>
              <w:widowControl w:val="0"/>
              <w:spacing w:before="240" w:after="240"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2520"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6D655366" w14:textId="77777777" w:rsidR="002D690C" w:rsidRPr="00FA56D3" w:rsidRDefault="003A7860">
            <w:pPr>
              <w:widowControl w:val="0"/>
              <w:spacing w:before="240" w:after="240"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0</w:t>
            </w:r>
          </w:p>
        </w:tc>
      </w:tr>
      <w:tr w:rsidR="002D690C" w:rsidRPr="00FA56D3" w14:paraId="6D65536B" w14:textId="77777777">
        <w:trPr>
          <w:trHeight w:val="144"/>
        </w:trPr>
        <w:tc>
          <w:tcPr>
            <w:tcW w:w="4005" w:type="dxa"/>
            <w:tcMar>
              <w:top w:w="100" w:type="dxa"/>
              <w:left w:w="100" w:type="dxa"/>
              <w:bottom w:w="100" w:type="dxa"/>
              <w:right w:w="100" w:type="dxa"/>
            </w:tcMar>
          </w:tcPr>
          <w:p w14:paraId="6D655368" w14:textId="77777777" w:rsidR="002D690C" w:rsidRPr="00FA56D3" w:rsidRDefault="003A7860">
            <w:pPr>
              <w:widowControl w:val="0"/>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Hep- B</w:t>
            </w:r>
          </w:p>
        </w:tc>
        <w:tc>
          <w:tcPr>
            <w:tcW w:w="26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369" w14:textId="77777777" w:rsidR="002D690C" w:rsidRPr="00FA56D3" w:rsidRDefault="003A7860">
            <w:pPr>
              <w:widowControl w:val="0"/>
              <w:spacing w:before="240" w:after="240"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2</w:t>
            </w:r>
          </w:p>
        </w:tc>
        <w:tc>
          <w:tcPr>
            <w:tcW w:w="2520" w:type="dxa"/>
            <w:tcBorders>
              <w:top w:val="nil"/>
              <w:left w:val="nil"/>
              <w:bottom w:val="single" w:sz="4" w:space="0" w:color="000000"/>
              <w:right w:val="single" w:sz="4" w:space="0" w:color="000000"/>
            </w:tcBorders>
            <w:tcMar>
              <w:top w:w="100" w:type="dxa"/>
              <w:left w:w="100" w:type="dxa"/>
              <w:bottom w:w="100" w:type="dxa"/>
              <w:right w:w="100" w:type="dxa"/>
            </w:tcMar>
          </w:tcPr>
          <w:p w14:paraId="6D65536A" w14:textId="77777777" w:rsidR="002D690C" w:rsidRPr="00FA56D3" w:rsidRDefault="003A7860">
            <w:pPr>
              <w:widowControl w:val="0"/>
              <w:spacing w:before="240" w:after="240"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0</w:t>
            </w:r>
          </w:p>
        </w:tc>
      </w:tr>
      <w:tr w:rsidR="002D690C" w:rsidRPr="00FA56D3" w14:paraId="6D65536F" w14:textId="77777777">
        <w:trPr>
          <w:trHeight w:val="144"/>
        </w:trPr>
        <w:tc>
          <w:tcPr>
            <w:tcW w:w="4005" w:type="dxa"/>
            <w:tcMar>
              <w:top w:w="100" w:type="dxa"/>
              <w:left w:w="100" w:type="dxa"/>
              <w:bottom w:w="100" w:type="dxa"/>
              <w:right w:w="100" w:type="dxa"/>
            </w:tcMar>
          </w:tcPr>
          <w:p w14:paraId="6D65536C" w14:textId="77777777" w:rsidR="002D690C" w:rsidRPr="00FA56D3" w:rsidRDefault="003A7860">
            <w:pPr>
              <w:widowControl w:val="0"/>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Hep- C</w:t>
            </w:r>
          </w:p>
        </w:tc>
        <w:tc>
          <w:tcPr>
            <w:tcW w:w="26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36D" w14:textId="77777777" w:rsidR="002D690C" w:rsidRPr="00FA56D3" w:rsidRDefault="003A7860">
            <w:pPr>
              <w:widowControl w:val="0"/>
              <w:spacing w:before="240" w:after="240"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2520" w:type="dxa"/>
            <w:tcBorders>
              <w:top w:val="nil"/>
              <w:left w:val="nil"/>
              <w:bottom w:val="single" w:sz="4" w:space="0" w:color="000000"/>
              <w:right w:val="single" w:sz="4" w:space="0" w:color="000000"/>
            </w:tcBorders>
            <w:tcMar>
              <w:top w:w="100" w:type="dxa"/>
              <w:left w:w="100" w:type="dxa"/>
              <w:bottom w:w="100" w:type="dxa"/>
              <w:right w:w="100" w:type="dxa"/>
            </w:tcMar>
          </w:tcPr>
          <w:p w14:paraId="6D65536E" w14:textId="7CE40BB4" w:rsidR="002D690C" w:rsidRPr="00FA56D3" w:rsidRDefault="00ED151A">
            <w:pPr>
              <w:widowControl w:val="0"/>
              <w:spacing w:before="240" w:after="240"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0</w:t>
            </w:r>
          </w:p>
        </w:tc>
      </w:tr>
    </w:tbl>
    <w:p w14:paraId="6D655370" w14:textId="77777777" w:rsidR="002D690C" w:rsidRPr="00FA56D3" w:rsidRDefault="002D690C">
      <w:pPr>
        <w:rPr>
          <w:rFonts w:ascii="Times New Roman" w:eastAsia="Georgia" w:hAnsi="Times New Roman" w:cs="Times New Roman"/>
        </w:rPr>
      </w:pPr>
    </w:p>
    <w:p w14:paraId="6D655371" w14:textId="77777777" w:rsidR="002D690C" w:rsidRPr="00FA56D3" w:rsidRDefault="002D690C">
      <w:pPr>
        <w:rPr>
          <w:rFonts w:ascii="Times New Roman" w:eastAsia="Georgia" w:hAnsi="Times New Roman" w:cs="Times New Roman"/>
        </w:rPr>
      </w:pPr>
    </w:p>
    <w:p w14:paraId="6D655372" w14:textId="77777777" w:rsidR="002D690C" w:rsidRPr="00FA56D3" w:rsidRDefault="003A7860">
      <w:pPr>
        <w:rPr>
          <w:rFonts w:ascii="Times New Roman" w:eastAsia="Georgia" w:hAnsi="Times New Roman" w:cs="Times New Roman"/>
          <w:b/>
          <w:bCs/>
          <w:sz w:val="28"/>
          <w:szCs w:val="28"/>
        </w:rPr>
      </w:pPr>
      <w:r w:rsidRPr="00FA56D3">
        <w:rPr>
          <w:rFonts w:ascii="Times New Roman" w:eastAsia="Georgia" w:hAnsi="Times New Roman" w:cs="Times New Roman"/>
          <w:b/>
          <w:bCs/>
          <w:sz w:val="28"/>
          <w:szCs w:val="28"/>
        </w:rPr>
        <w:t>Zoonotic Disease</w:t>
      </w:r>
    </w:p>
    <w:p w14:paraId="6D655373" w14:textId="77777777" w:rsidR="002D690C" w:rsidRPr="00FA56D3" w:rsidRDefault="002D690C">
      <w:pPr>
        <w:rPr>
          <w:rFonts w:ascii="Times New Roman" w:eastAsia="Georgia" w:hAnsi="Times New Roman" w:cs="Times New Roman"/>
        </w:rPr>
      </w:pPr>
    </w:p>
    <w:tbl>
      <w:tblPr>
        <w:tblStyle w:val="Style49"/>
        <w:tblW w:w="91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4005"/>
        <w:gridCol w:w="2655"/>
        <w:gridCol w:w="2520"/>
      </w:tblGrid>
      <w:tr w:rsidR="002D690C" w:rsidRPr="00FA56D3" w14:paraId="6D655377" w14:textId="77777777">
        <w:trPr>
          <w:trHeight w:val="20"/>
        </w:trPr>
        <w:tc>
          <w:tcPr>
            <w:tcW w:w="4005" w:type="dxa"/>
            <w:tcMar>
              <w:top w:w="100" w:type="dxa"/>
              <w:left w:w="100" w:type="dxa"/>
              <w:bottom w:w="100" w:type="dxa"/>
              <w:right w:w="100" w:type="dxa"/>
            </w:tcMar>
          </w:tcPr>
          <w:p w14:paraId="6D655374" w14:textId="77777777" w:rsidR="002D690C" w:rsidRPr="00FA56D3" w:rsidRDefault="003A7860">
            <w:pPr>
              <w:widowControl w:val="0"/>
              <w:spacing w:line="200" w:lineRule="atLeast"/>
              <w:contextualSpacing/>
              <w:jc w:val="left"/>
              <w:rPr>
                <w:rFonts w:ascii="Times New Roman" w:eastAsia="Georgia" w:hAnsi="Times New Roman" w:cs="Times New Roman"/>
                <w:b/>
                <w:bCs/>
                <w:sz w:val="26"/>
                <w:szCs w:val="26"/>
              </w:rPr>
            </w:pPr>
            <w:r w:rsidRPr="00FA56D3">
              <w:rPr>
                <w:rFonts w:ascii="Times New Roman" w:eastAsia="Georgia" w:hAnsi="Times New Roman" w:cs="Times New Roman"/>
                <w:b/>
                <w:bCs/>
                <w:sz w:val="26"/>
                <w:szCs w:val="26"/>
              </w:rPr>
              <w:t>Disease</w:t>
            </w:r>
          </w:p>
        </w:tc>
        <w:tc>
          <w:tcPr>
            <w:tcW w:w="2655" w:type="dxa"/>
            <w:tcMar>
              <w:top w:w="100" w:type="dxa"/>
              <w:left w:w="100" w:type="dxa"/>
              <w:bottom w:w="100" w:type="dxa"/>
              <w:right w:w="100" w:type="dxa"/>
            </w:tcMar>
          </w:tcPr>
          <w:p w14:paraId="6D655375" w14:textId="77777777" w:rsidR="002D690C" w:rsidRPr="00FA56D3" w:rsidRDefault="003A7860">
            <w:pPr>
              <w:widowControl w:val="0"/>
              <w:spacing w:line="200" w:lineRule="atLeast"/>
              <w:contextualSpacing/>
              <w:jc w:val="left"/>
              <w:rPr>
                <w:rFonts w:ascii="Times New Roman" w:eastAsia="Georgia" w:hAnsi="Times New Roman" w:cs="Times New Roman"/>
                <w:b/>
                <w:bCs/>
                <w:sz w:val="26"/>
                <w:szCs w:val="26"/>
              </w:rPr>
            </w:pPr>
            <w:r w:rsidRPr="00FA56D3">
              <w:rPr>
                <w:rFonts w:ascii="Times New Roman" w:eastAsia="Georgia" w:hAnsi="Times New Roman" w:cs="Times New Roman"/>
                <w:b/>
                <w:bCs/>
                <w:sz w:val="26"/>
                <w:szCs w:val="26"/>
              </w:rPr>
              <w:t>No. of Cases</w:t>
            </w:r>
          </w:p>
        </w:tc>
        <w:tc>
          <w:tcPr>
            <w:tcW w:w="2520" w:type="dxa"/>
            <w:tcMar>
              <w:top w:w="100" w:type="dxa"/>
              <w:left w:w="100" w:type="dxa"/>
              <w:bottom w:w="100" w:type="dxa"/>
              <w:right w:w="100" w:type="dxa"/>
            </w:tcMar>
          </w:tcPr>
          <w:p w14:paraId="6D655376" w14:textId="77777777" w:rsidR="002D690C" w:rsidRPr="00FA56D3" w:rsidRDefault="003A7860">
            <w:pPr>
              <w:widowControl w:val="0"/>
              <w:spacing w:line="200" w:lineRule="atLeast"/>
              <w:contextualSpacing/>
              <w:jc w:val="left"/>
              <w:rPr>
                <w:rFonts w:ascii="Times New Roman" w:eastAsia="Georgia" w:hAnsi="Times New Roman" w:cs="Times New Roman"/>
                <w:b/>
                <w:bCs/>
                <w:sz w:val="26"/>
                <w:szCs w:val="26"/>
              </w:rPr>
            </w:pPr>
            <w:r w:rsidRPr="00FA56D3">
              <w:rPr>
                <w:rFonts w:ascii="Times New Roman" w:eastAsia="Georgia" w:hAnsi="Times New Roman" w:cs="Times New Roman"/>
                <w:b/>
                <w:bCs/>
                <w:sz w:val="26"/>
                <w:szCs w:val="26"/>
              </w:rPr>
              <w:t>No. of Deaths</w:t>
            </w:r>
          </w:p>
        </w:tc>
      </w:tr>
      <w:tr w:rsidR="002D690C" w:rsidRPr="00FA56D3" w14:paraId="6D65537B" w14:textId="77777777">
        <w:trPr>
          <w:trHeight w:val="20"/>
        </w:trPr>
        <w:tc>
          <w:tcPr>
            <w:tcW w:w="4005" w:type="dxa"/>
            <w:tcMar>
              <w:top w:w="100" w:type="dxa"/>
              <w:left w:w="100" w:type="dxa"/>
              <w:bottom w:w="100" w:type="dxa"/>
              <w:right w:w="100" w:type="dxa"/>
            </w:tcMar>
          </w:tcPr>
          <w:p w14:paraId="6D655378" w14:textId="77777777" w:rsidR="002D690C" w:rsidRPr="00FA56D3" w:rsidRDefault="003A7860">
            <w:pPr>
              <w:widowControl w:val="0"/>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Rabies</w:t>
            </w:r>
          </w:p>
        </w:tc>
        <w:tc>
          <w:tcPr>
            <w:tcW w:w="2655"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D655379" w14:textId="77777777" w:rsidR="002D690C" w:rsidRPr="00FA56D3" w:rsidRDefault="003A7860">
            <w:pPr>
              <w:widowControl w:val="0"/>
              <w:spacing w:before="240" w:after="240"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2520"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6D65537A" w14:textId="77777777" w:rsidR="002D690C" w:rsidRPr="00FA56D3" w:rsidRDefault="003A7860">
            <w:pPr>
              <w:widowControl w:val="0"/>
              <w:spacing w:before="240" w:after="240"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0</w:t>
            </w:r>
          </w:p>
        </w:tc>
      </w:tr>
      <w:tr w:rsidR="002D690C" w:rsidRPr="00FA56D3" w14:paraId="6D65537F" w14:textId="77777777">
        <w:trPr>
          <w:trHeight w:val="20"/>
        </w:trPr>
        <w:tc>
          <w:tcPr>
            <w:tcW w:w="4005" w:type="dxa"/>
            <w:tcMar>
              <w:top w:w="100" w:type="dxa"/>
              <w:left w:w="100" w:type="dxa"/>
              <w:bottom w:w="100" w:type="dxa"/>
              <w:right w:w="100" w:type="dxa"/>
            </w:tcMar>
          </w:tcPr>
          <w:p w14:paraId="6D65537C" w14:textId="77777777" w:rsidR="002D690C" w:rsidRPr="00FA56D3" w:rsidRDefault="003A7860">
            <w:pPr>
              <w:widowControl w:val="0"/>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Leptospirosis</w:t>
            </w:r>
          </w:p>
        </w:tc>
        <w:tc>
          <w:tcPr>
            <w:tcW w:w="26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37D" w14:textId="77777777" w:rsidR="002D690C" w:rsidRPr="00FA56D3" w:rsidRDefault="003A7860">
            <w:pPr>
              <w:widowControl w:val="0"/>
              <w:spacing w:before="240" w:after="240"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3</w:t>
            </w:r>
          </w:p>
        </w:tc>
        <w:tc>
          <w:tcPr>
            <w:tcW w:w="2520" w:type="dxa"/>
            <w:tcBorders>
              <w:top w:val="nil"/>
              <w:left w:val="nil"/>
              <w:bottom w:val="single" w:sz="4" w:space="0" w:color="000000"/>
              <w:right w:val="single" w:sz="4" w:space="0" w:color="000000"/>
            </w:tcBorders>
            <w:tcMar>
              <w:top w:w="100" w:type="dxa"/>
              <w:left w:w="100" w:type="dxa"/>
              <w:bottom w:w="100" w:type="dxa"/>
              <w:right w:w="100" w:type="dxa"/>
            </w:tcMar>
          </w:tcPr>
          <w:p w14:paraId="6D65537E" w14:textId="77777777" w:rsidR="002D690C" w:rsidRPr="00FA56D3" w:rsidRDefault="003A7860">
            <w:pPr>
              <w:widowControl w:val="0"/>
              <w:spacing w:before="240" w:after="240"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3</w:t>
            </w:r>
          </w:p>
        </w:tc>
      </w:tr>
      <w:tr w:rsidR="002D690C" w:rsidRPr="00FA56D3" w14:paraId="6D655383" w14:textId="77777777">
        <w:trPr>
          <w:trHeight w:val="20"/>
        </w:trPr>
        <w:tc>
          <w:tcPr>
            <w:tcW w:w="4005" w:type="dxa"/>
            <w:tcMar>
              <w:top w:w="100" w:type="dxa"/>
              <w:left w:w="100" w:type="dxa"/>
              <w:bottom w:w="100" w:type="dxa"/>
              <w:right w:w="100" w:type="dxa"/>
            </w:tcMar>
          </w:tcPr>
          <w:p w14:paraId="6D655380" w14:textId="77777777" w:rsidR="002D690C" w:rsidRPr="00FA56D3" w:rsidRDefault="003A7860">
            <w:pPr>
              <w:widowControl w:val="0"/>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lastRenderedPageBreak/>
              <w:t>Avian influenza</w:t>
            </w:r>
          </w:p>
        </w:tc>
        <w:tc>
          <w:tcPr>
            <w:tcW w:w="26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381" w14:textId="77777777" w:rsidR="002D690C" w:rsidRPr="00FA56D3" w:rsidRDefault="003A7860">
            <w:pPr>
              <w:widowControl w:val="0"/>
              <w:spacing w:before="240" w:after="240"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2520" w:type="dxa"/>
            <w:tcBorders>
              <w:top w:val="nil"/>
              <w:left w:val="nil"/>
              <w:bottom w:val="single" w:sz="4" w:space="0" w:color="000000"/>
              <w:right w:val="single" w:sz="4" w:space="0" w:color="000000"/>
            </w:tcBorders>
            <w:tcMar>
              <w:top w:w="100" w:type="dxa"/>
              <w:left w:w="100" w:type="dxa"/>
              <w:bottom w:w="100" w:type="dxa"/>
              <w:right w:w="100" w:type="dxa"/>
            </w:tcMar>
          </w:tcPr>
          <w:p w14:paraId="6D655382" w14:textId="77777777" w:rsidR="002D690C" w:rsidRPr="00FA56D3" w:rsidRDefault="003A7860">
            <w:pPr>
              <w:widowControl w:val="0"/>
              <w:spacing w:before="240" w:after="240"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0</w:t>
            </w:r>
          </w:p>
        </w:tc>
      </w:tr>
      <w:tr w:rsidR="002D690C" w:rsidRPr="00FA56D3" w14:paraId="6D655387" w14:textId="77777777">
        <w:trPr>
          <w:trHeight w:val="20"/>
        </w:trPr>
        <w:tc>
          <w:tcPr>
            <w:tcW w:w="4005" w:type="dxa"/>
            <w:tcMar>
              <w:top w:w="100" w:type="dxa"/>
              <w:left w:w="100" w:type="dxa"/>
              <w:bottom w:w="100" w:type="dxa"/>
              <w:right w:w="100" w:type="dxa"/>
            </w:tcMar>
          </w:tcPr>
          <w:p w14:paraId="6D655384" w14:textId="6863FB4D" w:rsidR="002D690C" w:rsidRPr="00FA56D3" w:rsidRDefault="003A7860">
            <w:pPr>
              <w:widowControl w:val="0"/>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 xml:space="preserve">West </w:t>
            </w:r>
            <w:r w:rsidR="001C1C98" w:rsidRPr="00FA56D3">
              <w:rPr>
                <w:rFonts w:ascii="Times New Roman" w:eastAsia="Georgia" w:hAnsi="Times New Roman" w:cs="Times New Roman"/>
              </w:rPr>
              <w:t>Nile</w:t>
            </w:r>
          </w:p>
        </w:tc>
        <w:tc>
          <w:tcPr>
            <w:tcW w:w="26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385" w14:textId="77777777" w:rsidR="002D690C" w:rsidRPr="00FA56D3" w:rsidRDefault="003A7860">
            <w:pPr>
              <w:widowControl w:val="0"/>
              <w:spacing w:before="240" w:after="240"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2520" w:type="dxa"/>
            <w:tcBorders>
              <w:top w:val="nil"/>
              <w:left w:val="nil"/>
              <w:bottom w:val="single" w:sz="4" w:space="0" w:color="000000"/>
              <w:right w:val="single" w:sz="4" w:space="0" w:color="000000"/>
            </w:tcBorders>
            <w:tcMar>
              <w:top w:w="100" w:type="dxa"/>
              <w:left w:w="100" w:type="dxa"/>
              <w:bottom w:w="100" w:type="dxa"/>
              <w:right w:w="100" w:type="dxa"/>
            </w:tcMar>
          </w:tcPr>
          <w:p w14:paraId="6D655386" w14:textId="77777777" w:rsidR="002D690C" w:rsidRPr="00FA56D3" w:rsidRDefault="003A7860">
            <w:pPr>
              <w:widowControl w:val="0"/>
              <w:spacing w:before="240" w:after="240"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0</w:t>
            </w:r>
          </w:p>
        </w:tc>
      </w:tr>
      <w:tr w:rsidR="002D690C" w:rsidRPr="00FA56D3" w14:paraId="6D65538B" w14:textId="77777777">
        <w:trPr>
          <w:trHeight w:val="20"/>
        </w:trPr>
        <w:tc>
          <w:tcPr>
            <w:tcW w:w="4005" w:type="dxa"/>
            <w:tcMar>
              <w:top w:w="100" w:type="dxa"/>
              <w:left w:w="100" w:type="dxa"/>
              <w:bottom w:w="100" w:type="dxa"/>
              <w:right w:w="100" w:type="dxa"/>
            </w:tcMar>
          </w:tcPr>
          <w:p w14:paraId="6D655388" w14:textId="77777777" w:rsidR="002D690C" w:rsidRPr="00FA56D3" w:rsidRDefault="003A7860">
            <w:pPr>
              <w:widowControl w:val="0"/>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Anthrax</w:t>
            </w:r>
          </w:p>
        </w:tc>
        <w:tc>
          <w:tcPr>
            <w:tcW w:w="26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389" w14:textId="77777777" w:rsidR="002D690C" w:rsidRPr="00FA56D3" w:rsidRDefault="003A7860">
            <w:pPr>
              <w:widowControl w:val="0"/>
              <w:spacing w:before="240" w:after="240"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2520" w:type="dxa"/>
            <w:tcBorders>
              <w:top w:val="nil"/>
              <w:left w:val="nil"/>
              <w:bottom w:val="single" w:sz="4" w:space="0" w:color="000000"/>
              <w:right w:val="single" w:sz="4" w:space="0" w:color="000000"/>
            </w:tcBorders>
            <w:tcMar>
              <w:top w:w="100" w:type="dxa"/>
              <w:left w:w="100" w:type="dxa"/>
              <w:bottom w:w="100" w:type="dxa"/>
              <w:right w:w="100" w:type="dxa"/>
            </w:tcMar>
          </w:tcPr>
          <w:p w14:paraId="6D65538A" w14:textId="77777777" w:rsidR="002D690C" w:rsidRPr="00FA56D3" w:rsidRDefault="003A7860">
            <w:pPr>
              <w:widowControl w:val="0"/>
              <w:spacing w:before="240" w:after="240"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0</w:t>
            </w:r>
          </w:p>
        </w:tc>
      </w:tr>
      <w:tr w:rsidR="002D690C" w:rsidRPr="00FA56D3" w14:paraId="6D65538F" w14:textId="77777777">
        <w:trPr>
          <w:trHeight w:val="20"/>
        </w:trPr>
        <w:tc>
          <w:tcPr>
            <w:tcW w:w="4005" w:type="dxa"/>
            <w:tcMar>
              <w:top w:w="100" w:type="dxa"/>
              <w:left w:w="100" w:type="dxa"/>
              <w:bottom w:w="100" w:type="dxa"/>
              <w:right w:w="100" w:type="dxa"/>
            </w:tcMar>
          </w:tcPr>
          <w:p w14:paraId="6D65538C" w14:textId="77777777" w:rsidR="002D690C" w:rsidRPr="00FA56D3" w:rsidRDefault="003A7860">
            <w:pPr>
              <w:widowControl w:val="0"/>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Nipah</w:t>
            </w:r>
          </w:p>
        </w:tc>
        <w:tc>
          <w:tcPr>
            <w:tcW w:w="26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38D" w14:textId="77777777" w:rsidR="002D690C" w:rsidRPr="00FA56D3" w:rsidRDefault="003A7860">
            <w:pPr>
              <w:widowControl w:val="0"/>
              <w:spacing w:before="240" w:after="240"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2520" w:type="dxa"/>
            <w:tcBorders>
              <w:top w:val="nil"/>
              <w:left w:val="nil"/>
              <w:bottom w:val="single" w:sz="4" w:space="0" w:color="000000"/>
              <w:right w:val="single" w:sz="4" w:space="0" w:color="000000"/>
            </w:tcBorders>
            <w:tcMar>
              <w:top w:w="100" w:type="dxa"/>
              <w:left w:w="100" w:type="dxa"/>
              <w:bottom w:w="100" w:type="dxa"/>
              <w:right w:w="100" w:type="dxa"/>
            </w:tcMar>
          </w:tcPr>
          <w:p w14:paraId="6D65538E" w14:textId="77777777" w:rsidR="002D690C" w:rsidRPr="00FA56D3" w:rsidRDefault="003A7860">
            <w:pPr>
              <w:widowControl w:val="0"/>
              <w:spacing w:before="240" w:after="240"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0</w:t>
            </w:r>
          </w:p>
        </w:tc>
      </w:tr>
      <w:tr w:rsidR="002D690C" w:rsidRPr="00FA56D3" w14:paraId="6D655393" w14:textId="77777777">
        <w:trPr>
          <w:trHeight w:val="20"/>
        </w:trPr>
        <w:tc>
          <w:tcPr>
            <w:tcW w:w="4005" w:type="dxa"/>
            <w:tcMar>
              <w:top w:w="100" w:type="dxa"/>
              <w:left w:w="100" w:type="dxa"/>
              <w:bottom w:w="100" w:type="dxa"/>
              <w:right w:w="100" w:type="dxa"/>
            </w:tcMar>
          </w:tcPr>
          <w:p w14:paraId="6D655390" w14:textId="77777777" w:rsidR="002D690C" w:rsidRPr="00FA56D3" w:rsidRDefault="003A7860">
            <w:pPr>
              <w:widowControl w:val="0"/>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Scrub Typhus</w:t>
            </w:r>
          </w:p>
        </w:tc>
        <w:tc>
          <w:tcPr>
            <w:tcW w:w="2655"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391" w14:textId="77777777" w:rsidR="002D690C" w:rsidRPr="00FA56D3" w:rsidRDefault="003A7860">
            <w:pPr>
              <w:widowControl w:val="0"/>
              <w:spacing w:before="240" w:after="240"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2520" w:type="dxa"/>
            <w:tcBorders>
              <w:top w:val="nil"/>
              <w:left w:val="nil"/>
              <w:bottom w:val="single" w:sz="4" w:space="0" w:color="000000"/>
              <w:right w:val="single" w:sz="4" w:space="0" w:color="000000"/>
            </w:tcBorders>
            <w:tcMar>
              <w:top w:w="100" w:type="dxa"/>
              <w:left w:w="100" w:type="dxa"/>
              <w:bottom w:w="100" w:type="dxa"/>
              <w:right w:w="100" w:type="dxa"/>
            </w:tcMar>
          </w:tcPr>
          <w:p w14:paraId="6D655392" w14:textId="77777777" w:rsidR="002D690C" w:rsidRPr="00FA56D3" w:rsidRDefault="003A7860">
            <w:pPr>
              <w:widowControl w:val="0"/>
              <w:spacing w:before="240" w:after="240" w:line="200" w:lineRule="atLeast"/>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0</w:t>
            </w:r>
          </w:p>
        </w:tc>
      </w:tr>
    </w:tbl>
    <w:p w14:paraId="6D655394"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 xml:space="preserve"> </w:t>
      </w:r>
    </w:p>
    <w:p w14:paraId="6D6553A3" w14:textId="1B7D0ABC" w:rsidR="002D690C" w:rsidRPr="001C1C98" w:rsidRDefault="003A7860" w:rsidP="001C1C98">
      <w:pPr>
        <w:pStyle w:val="Heading2"/>
        <w:rPr>
          <w:rFonts w:ascii="Times New Roman" w:eastAsia="Georgia" w:hAnsi="Times New Roman" w:cs="Times New Roman"/>
          <w:color w:val="000000"/>
        </w:rPr>
      </w:pPr>
      <w:bookmarkStart w:id="74" w:name="_Toc225590886"/>
      <w:r w:rsidRPr="00FA56D3">
        <w:rPr>
          <w:rFonts w:ascii="Times New Roman" w:eastAsia="Georgia" w:hAnsi="Times New Roman" w:cs="Times New Roman"/>
          <w:color w:val="000000"/>
        </w:rPr>
        <w:lastRenderedPageBreak/>
        <w:t>Integrated Disease Hotspot Map (2021–202</w:t>
      </w:r>
      <w:bookmarkEnd w:id="74"/>
    </w:p>
    <w:tbl>
      <w:tblPr>
        <w:tblStyle w:val="Style50"/>
        <w:tblpPr w:leftFromText="180" w:rightFromText="180" w:topFromText="180" w:bottomFromText="180" w:vertAnchor="text" w:tblpX="-60"/>
        <w:tblW w:w="9737" w:type="dxa"/>
        <w:tblInd w:w="0" w:type="dxa"/>
        <w:tblLayout w:type="fixed"/>
        <w:tblLook w:val="04A0" w:firstRow="1" w:lastRow="0" w:firstColumn="1" w:lastColumn="0" w:noHBand="0" w:noVBand="1"/>
      </w:tblPr>
      <w:tblGrid>
        <w:gridCol w:w="917"/>
        <w:gridCol w:w="1593"/>
        <w:gridCol w:w="1651"/>
        <w:gridCol w:w="1549"/>
        <w:gridCol w:w="1404"/>
        <w:gridCol w:w="1306"/>
        <w:gridCol w:w="1317"/>
      </w:tblGrid>
      <w:tr w:rsidR="002D690C" w:rsidRPr="00FA56D3" w14:paraId="6D6553AB" w14:textId="77777777">
        <w:trPr>
          <w:trHeight w:val="1028"/>
        </w:trPr>
        <w:tc>
          <w:tcPr>
            <w:tcW w:w="917" w:type="dxa"/>
            <w:tcBorders>
              <w:top w:val="single" w:sz="8" w:space="0" w:color="000000"/>
              <w:left w:val="single" w:sz="8" w:space="0" w:color="000000"/>
              <w:bottom w:val="single" w:sz="8" w:space="0" w:color="000000"/>
              <w:right w:val="single" w:sz="8" w:space="0" w:color="000000"/>
            </w:tcBorders>
          </w:tcPr>
          <w:p w14:paraId="6D6553A4" w14:textId="77777777" w:rsidR="002D690C" w:rsidRPr="00FA56D3" w:rsidRDefault="003A7860">
            <w:pPr>
              <w:spacing w:line="200" w:lineRule="atLeast"/>
              <w:contextualSpacing/>
              <w:jc w:val="center"/>
              <w:rPr>
                <w:rFonts w:ascii="Times New Roman" w:eastAsia="Georgia" w:hAnsi="Times New Roman" w:cs="Times New Roman"/>
              </w:rPr>
            </w:pPr>
            <w:r w:rsidRPr="00FA56D3">
              <w:rPr>
                <w:rFonts w:ascii="Times New Roman" w:eastAsia="Georgia" w:hAnsi="Times New Roman" w:cs="Times New Roman"/>
                <w:b/>
                <w:bCs/>
              </w:rPr>
              <w:lastRenderedPageBreak/>
              <w:t>Ward No</w:t>
            </w:r>
          </w:p>
        </w:tc>
        <w:tc>
          <w:tcPr>
            <w:tcW w:w="1593" w:type="dxa"/>
            <w:tcBorders>
              <w:top w:val="single" w:sz="8" w:space="0" w:color="000000"/>
              <w:left w:val="single" w:sz="8" w:space="0" w:color="000000"/>
              <w:bottom w:val="single" w:sz="8" w:space="0" w:color="000000"/>
              <w:right w:val="single" w:sz="8" w:space="0" w:color="000000"/>
            </w:tcBorders>
          </w:tcPr>
          <w:p w14:paraId="6D6553A5" w14:textId="77777777" w:rsidR="002D690C" w:rsidRPr="00FA56D3" w:rsidRDefault="003A7860">
            <w:pPr>
              <w:spacing w:line="200" w:lineRule="atLeast"/>
              <w:contextualSpacing/>
              <w:jc w:val="center"/>
              <w:rPr>
                <w:rFonts w:ascii="Times New Roman" w:eastAsia="Georgia" w:hAnsi="Times New Roman" w:cs="Times New Roman"/>
              </w:rPr>
            </w:pPr>
            <w:r w:rsidRPr="00FA56D3">
              <w:rPr>
                <w:rFonts w:ascii="Times New Roman" w:eastAsia="Georgia" w:hAnsi="Times New Roman" w:cs="Times New Roman"/>
                <w:b/>
                <w:bCs/>
              </w:rPr>
              <w:t>Dengue  Total (2021-25)</w:t>
            </w:r>
          </w:p>
        </w:tc>
        <w:tc>
          <w:tcPr>
            <w:tcW w:w="1651" w:type="dxa"/>
            <w:tcBorders>
              <w:top w:val="single" w:sz="8" w:space="0" w:color="000000"/>
              <w:left w:val="single" w:sz="8" w:space="0" w:color="000000"/>
              <w:bottom w:val="single" w:sz="8" w:space="0" w:color="000000"/>
              <w:right w:val="single" w:sz="8" w:space="0" w:color="000000"/>
            </w:tcBorders>
          </w:tcPr>
          <w:p w14:paraId="6D6553A6" w14:textId="77777777" w:rsidR="002D690C" w:rsidRPr="00FA56D3" w:rsidRDefault="003A7860">
            <w:pPr>
              <w:spacing w:line="200" w:lineRule="atLeast"/>
              <w:contextualSpacing/>
              <w:jc w:val="center"/>
              <w:rPr>
                <w:rFonts w:ascii="Times New Roman" w:eastAsia="Georgia" w:hAnsi="Times New Roman" w:cs="Times New Roman"/>
              </w:rPr>
            </w:pPr>
            <w:r w:rsidRPr="00FA56D3">
              <w:rPr>
                <w:rFonts w:ascii="Times New Roman" w:eastAsia="Georgia" w:hAnsi="Times New Roman" w:cs="Times New Roman"/>
                <w:b/>
                <w:bCs/>
              </w:rPr>
              <w:t>Leptospirosis Total (2021-25)</w:t>
            </w:r>
          </w:p>
        </w:tc>
        <w:tc>
          <w:tcPr>
            <w:tcW w:w="1549" w:type="dxa"/>
            <w:tcBorders>
              <w:top w:val="single" w:sz="8" w:space="0" w:color="000000"/>
              <w:left w:val="single" w:sz="8" w:space="0" w:color="000000"/>
              <w:bottom w:val="single" w:sz="8" w:space="0" w:color="000000"/>
              <w:right w:val="single" w:sz="8" w:space="0" w:color="000000"/>
            </w:tcBorders>
          </w:tcPr>
          <w:p w14:paraId="6D6553A7" w14:textId="77777777" w:rsidR="002D690C" w:rsidRPr="00FA56D3" w:rsidRDefault="003A7860">
            <w:pPr>
              <w:spacing w:line="200" w:lineRule="atLeast"/>
              <w:contextualSpacing/>
              <w:jc w:val="center"/>
              <w:rPr>
                <w:rFonts w:ascii="Times New Roman" w:eastAsia="Georgia" w:hAnsi="Times New Roman" w:cs="Times New Roman"/>
              </w:rPr>
            </w:pPr>
            <w:r w:rsidRPr="00FA56D3">
              <w:rPr>
                <w:rFonts w:ascii="Times New Roman" w:eastAsia="Georgia" w:hAnsi="Times New Roman" w:cs="Times New Roman"/>
                <w:b/>
                <w:bCs/>
              </w:rPr>
              <w:t>Hepatitis A Total (2021-25)</w:t>
            </w:r>
          </w:p>
        </w:tc>
        <w:tc>
          <w:tcPr>
            <w:tcW w:w="1404" w:type="dxa"/>
            <w:tcBorders>
              <w:top w:val="single" w:sz="8" w:space="0" w:color="000000"/>
              <w:left w:val="single" w:sz="8" w:space="0" w:color="000000"/>
              <w:bottom w:val="single" w:sz="8" w:space="0" w:color="000000"/>
              <w:right w:val="single" w:sz="8" w:space="0" w:color="000000"/>
            </w:tcBorders>
          </w:tcPr>
          <w:p w14:paraId="6D6553A8" w14:textId="77777777" w:rsidR="002D690C" w:rsidRPr="00FA56D3" w:rsidRDefault="003A7860">
            <w:pPr>
              <w:spacing w:line="200" w:lineRule="atLeast"/>
              <w:contextualSpacing/>
              <w:jc w:val="center"/>
              <w:rPr>
                <w:rFonts w:ascii="Times New Roman" w:eastAsia="Georgia" w:hAnsi="Times New Roman" w:cs="Times New Roman"/>
              </w:rPr>
            </w:pPr>
            <w:r w:rsidRPr="00FA56D3">
              <w:rPr>
                <w:rFonts w:ascii="Times New Roman" w:eastAsia="Georgia" w:hAnsi="Times New Roman" w:cs="Times New Roman"/>
                <w:b/>
                <w:bCs/>
              </w:rPr>
              <w:t>Mumps (2021-25)</w:t>
            </w:r>
          </w:p>
        </w:tc>
        <w:tc>
          <w:tcPr>
            <w:tcW w:w="1306" w:type="dxa"/>
            <w:tcBorders>
              <w:top w:val="single" w:sz="8" w:space="0" w:color="000000"/>
              <w:left w:val="single" w:sz="8" w:space="0" w:color="000000"/>
              <w:bottom w:val="single" w:sz="8" w:space="0" w:color="000000"/>
              <w:right w:val="single" w:sz="8" w:space="0" w:color="000000"/>
            </w:tcBorders>
          </w:tcPr>
          <w:p w14:paraId="6D6553A9" w14:textId="77777777" w:rsidR="002D690C" w:rsidRPr="00FA56D3" w:rsidRDefault="003A7860">
            <w:pPr>
              <w:spacing w:line="200" w:lineRule="atLeast"/>
              <w:contextualSpacing/>
              <w:jc w:val="center"/>
              <w:rPr>
                <w:rFonts w:ascii="Times New Roman" w:eastAsia="Georgia" w:hAnsi="Times New Roman" w:cs="Times New Roman"/>
              </w:rPr>
            </w:pPr>
            <w:r w:rsidRPr="00FA56D3">
              <w:rPr>
                <w:rFonts w:ascii="Times New Roman" w:eastAsia="Georgia" w:hAnsi="Times New Roman" w:cs="Times New Roman"/>
                <w:b/>
                <w:bCs/>
              </w:rPr>
              <w:t>ADD (2021-25)</w:t>
            </w:r>
          </w:p>
        </w:tc>
        <w:tc>
          <w:tcPr>
            <w:tcW w:w="1317" w:type="dxa"/>
            <w:tcBorders>
              <w:top w:val="single" w:sz="8" w:space="0" w:color="000000"/>
              <w:left w:val="single" w:sz="8" w:space="0" w:color="000000"/>
              <w:bottom w:val="single" w:sz="8" w:space="0" w:color="000000"/>
              <w:right w:val="single" w:sz="8" w:space="0" w:color="000000"/>
            </w:tcBorders>
          </w:tcPr>
          <w:p w14:paraId="6D6553AA" w14:textId="77777777" w:rsidR="002D690C" w:rsidRPr="00FA56D3" w:rsidRDefault="003A7860">
            <w:pPr>
              <w:spacing w:line="200" w:lineRule="atLeast"/>
              <w:contextualSpacing/>
              <w:jc w:val="center"/>
              <w:rPr>
                <w:rFonts w:ascii="Times New Roman" w:eastAsia="Georgia" w:hAnsi="Times New Roman" w:cs="Times New Roman"/>
              </w:rPr>
            </w:pPr>
            <w:r w:rsidRPr="00FA56D3">
              <w:rPr>
                <w:rFonts w:ascii="Times New Roman" w:eastAsia="Georgia" w:hAnsi="Times New Roman" w:cs="Times New Roman"/>
                <w:b/>
                <w:bCs/>
              </w:rPr>
              <w:t>Total Cases</w:t>
            </w:r>
          </w:p>
        </w:tc>
      </w:tr>
      <w:tr w:rsidR="002D690C" w:rsidRPr="00FA56D3" w14:paraId="6D6553B3" w14:textId="77777777">
        <w:trPr>
          <w:trHeight w:val="1110"/>
        </w:trPr>
        <w:tc>
          <w:tcPr>
            <w:tcW w:w="917" w:type="dxa"/>
            <w:tcBorders>
              <w:top w:val="single" w:sz="8" w:space="0" w:color="000000"/>
              <w:left w:val="single" w:sz="8" w:space="0" w:color="000000"/>
              <w:bottom w:val="single" w:sz="8" w:space="0" w:color="000000"/>
              <w:right w:val="single" w:sz="8" w:space="0" w:color="000000"/>
            </w:tcBorders>
          </w:tcPr>
          <w:p w14:paraId="6D6553AC"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1</w:t>
            </w:r>
          </w:p>
        </w:tc>
        <w:tc>
          <w:tcPr>
            <w:tcW w:w="1593"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D6553AD" w14:textId="77777777" w:rsidR="002D690C" w:rsidRPr="00FA56D3" w:rsidRDefault="003A7860">
            <w:pPr>
              <w:spacing w:before="380" w:after="380" w:line="200" w:lineRule="atLeast"/>
              <w:ind w:left="140" w:right="1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4</w:t>
            </w:r>
          </w:p>
        </w:tc>
        <w:tc>
          <w:tcPr>
            <w:tcW w:w="1651"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6D6553AE" w14:textId="77777777" w:rsidR="002D690C" w:rsidRPr="00FA56D3" w:rsidRDefault="003A7860">
            <w:pPr>
              <w:spacing w:before="380" w:after="380" w:line="200" w:lineRule="atLeast"/>
              <w:ind w:left="140" w:right="1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549"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14:paraId="6D6553AF" w14:textId="77777777" w:rsidR="002D690C" w:rsidRPr="00FA56D3" w:rsidRDefault="003A7860">
            <w:pPr>
              <w:spacing w:before="380" w:after="380" w:line="200" w:lineRule="atLeast"/>
              <w:ind w:left="140" w:right="1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404"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6D6553B0" w14:textId="77777777" w:rsidR="002D690C" w:rsidRPr="00FA56D3" w:rsidRDefault="003A7860">
            <w:pPr>
              <w:spacing w:before="380" w:after="380" w:line="200" w:lineRule="atLeast"/>
              <w:ind w:left="140" w:right="140"/>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306" w:type="dxa"/>
            <w:tcBorders>
              <w:top w:val="single" w:sz="8" w:space="0" w:color="000000"/>
              <w:left w:val="single" w:sz="8" w:space="0" w:color="000000"/>
              <w:bottom w:val="single" w:sz="8" w:space="0" w:color="000000"/>
              <w:right w:val="single" w:sz="8" w:space="0" w:color="000000"/>
            </w:tcBorders>
          </w:tcPr>
          <w:p w14:paraId="6D6553B1" w14:textId="77777777" w:rsidR="002D690C" w:rsidRPr="00FA56D3" w:rsidRDefault="003A7860">
            <w:pPr>
              <w:spacing w:line="200" w:lineRule="atLeast"/>
              <w:contextualSpacing/>
              <w:rPr>
                <w:rFonts w:ascii="Times New Roman" w:eastAsia="Georgia" w:hAnsi="Times New Roman" w:cs="Times New Roman"/>
                <w:lang w:val="en-US"/>
              </w:rPr>
            </w:pPr>
            <w:r w:rsidRPr="00FA56D3">
              <w:rPr>
                <w:rFonts w:ascii="Times New Roman" w:eastAsia="Georgia" w:hAnsi="Times New Roman" w:cs="Times New Roman"/>
                <w:lang w:val="en-US"/>
              </w:rPr>
              <w:t>8</w:t>
            </w:r>
          </w:p>
        </w:tc>
        <w:tc>
          <w:tcPr>
            <w:tcW w:w="1317" w:type="dxa"/>
            <w:tcBorders>
              <w:top w:val="single" w:sz="8" w:space="0" w:color="000000"/>
              <w:left w:val="single" w:sz="8" w:space="0" w:color="000000"/>
              <w:bottom w:val="single" w:sz="8" w:space="0" w:color="000000"/>
              <w:right w:val="single" w:sz="8" w:space="0" w:color="000000"/>
            </w:tcBorders>
          </w:tcPr>
          <w:p w14:paraId="6D6553B2" w14:textId="77777777" w:rsidR="002D690C" w:rsidRPr="00FA56D3" w:rsidRDefault="003A7860">
            <w:pPr>
              <w:spacing w:line="200" w:lineRule="atLeast"/>
              <w:contextualSpacing/>
              <w:rPr>
                <w:rFonts w:ascii="Times New Roman" w:eastAsia="Georgia" w:hAnsi="Times New Roman" w:cs="Times New Roman"/>
                <w:lang w:val="en-US"/>
              </w:rPr>
            </w:pPr>
            <w:r w:rsidRPr="00FA56D3">
              <w:rPr>
                <w:rFonts w:ascii="Times New Roman" w:eastAsia="Georgia" w:hAnsi="Times New Roman" w:cs="Times New Roman"/>
                <w:lang w:val="en-US"/>
              </w:rPr>
              <w:t>12</w:t>
            </w:r>
          </w:p>
        </w:tc>
      </w:tr>
      <w:tr w:rsidR="002D690C" w:rsidRPr="00FA56D3" w14:paraId="6D6553BB" w14:textId="77777777">
        <w:trPr>
          <w:trHeight w:val="980"/>
        </w:trPr>
        <w:tc>
          <w:tcPr>
            <w:tcW w:w="917" w:type="dxa"/>
            <w:tcBorders>
              <w:top w:val="single" w:sz="8" w:space="0" w:color="000000"/>
              <w:left w:val="single" w:sz="8" w:space="0" w:color="000000"/>
              <w:bottom w:val="single" w:sz="8" w:space="0" w:color="000000"/>
              <w:right w:val="single" w:sz="8" w:space="0" w:color="000000"/>
            </w:tcBorders>
          </w:tcPr>
          <w:p w14:paraId="6D6553B4"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2</w:t>
            </w:r>
          </w:p>
        </w:tc>
        <w:tc>
          <w:tcPr>
            <w:tcW w:w="1593"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3B5" w14:textId="77777777" w:rsidR="002D690C" w:rsidRPr="00FA56D3" w:rsidRDefault="003A7860">
            <w:pPr>
              <w:spacing w:before="380" w:after="380" w:line="200" w:lineRule="atLeast"/>
              <w:ind w:left="140" w:right="1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3</w:t>
            </w:r>
          </w:p>
        </w:tc>
        <w:tc>
          <w:tcPr>
            <w:tcW w:w="1651" w:type="dxa"/>
            <w:tcBorders>
              <w:top w:val="nil"/>
              <w:left w:val="nil"/>
              <w:bottom w:val="single" w:sz="4" w:space="0" w:color="000000"/>
              <w:right w:val="single" w:sz="4" w:space="0" w:color="000000"/>
            </w:tcBorders>
            <w:tcMar>
              <w:top w:w="100" w:type="dxa"/>
              <w:left w:w="100" w:type="dxa"/>
              <w:bottom w:w="100" w:type="dxa"/>
              <w:right w:w="100" w:type="dxa"/>
            </w:tcMar>
          </w:tcPr>
          <w:p w14:paraId="6D6553B6" w14:textId="77777777" w:rsidR="002D690C" w:rsidRPr="00FA56D3" w:rsidRDefault="003A7860">
            <w:pPr>
              <w:spacing w:before="380" w:after="380" w:line="200" w:lineRule="atLeast"/>
              <w:ind w:left="140" w:right="1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549" w:type="dxa"/>
            <w:tcBorders>
              <w:top w:val="nil"/>
              <w:left w:val="nil"/>
              <w:bottom w:val="single" w:sz="4" w:space="0" w:color="000000"/>
              <w:right w:val="single" w:sz="4" w:space="0" w:color="000000"/>
            </w:tcBorders>
            <w:tcMar>
              <w:top w:w="100" w:type="dxa"/>
              <w:left w:w="100" w:type="dxa"/>
              <w:bottom w:w="100" w:type="dxa"/>
              <w:right w:w="100" w:type="dxa"/>
            </w:tcMar>
          </w:tcPr>
          <w:p w14:paraId="6D6553B7" w14:textId="77777777" w:rsidR="002D690C" w:rsidRPr="00FA56D3" w:rsidRDefault="003A7860">
            <w:pPr>
              <w:spacing w:before="380" w:after="380" w:line="200" w:lineRule="atLeast"/>
              <w:ind w:left="140" w:right="1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404" w:type="dxa"/>
            <w:tcBorders>
              <w:top w:val="nil"/>
              <w:left w:val="nil"/>
              <w:bottom w:val="single" w:sz="4" w:space="0" w:color="000000"/>
              <w:right w:val="single" w:sz="4" w:space="0" w:color="000000"/>
            </w:tcBorders>
            <w:tcMar>
              <w:top w:w="0" w:type="dxa"/>
              <w:left w:w="100" w:type="dxa"/>
              <w:bottom w:w="0" w:type="dxa"/>
              <w:right w:w="100" w:type="dxa"/>
            </w:tcMar>
          </w:tcPr>
          <w:p w14:paraId="6D6553B8" w14:textId="77777777" w:rsidR="002D690C" w:rsidRPr="00FA56D3" w:rsidRDefault="003A7860">
            <w:pPr>
              <w:spacing w:before="380" w:after="380" w:line="200" w:lineRule="atLeast"/>
              <w:ind w:left="140" w:right="140"/>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306" w:type="dxa"/>
            <w:tcBorders>
              <w:top w:val="single" w:sz="8" w:space="0" w:color="000000"/>
              <w:left w:val="single" w:sz="8" w:space="0" w:color="000000"/>
              <w:bottom w:val="single" w:sz="8" w:space="0" w:color="000000"/>
              <w:right w:val="single" w:sz="8" w:space="0" w:color="000000"/>
            </w:tcBorders>
          </w:tcPr>
          <w:p w14:paraId="6D6553B9" w14:textId="77777777" w:rsidR="002D690C" w:rsidRPr="00FA56D3" w:rsidRDefault="003A7860">
            <w:pPr>
              <w:spacing w:line="200" w:lineRule="atLeast"/>
              <w:contextualSpacing/>
              <w:rPr>
                <w:rFonts w:ascii="Times New Roman" w:eastAsia="Georgia" w:hAnsi="Times New Roman" w:cs="Times New Roman"/>
                <w:lang w:val="en-US"/>
              </w:rPr>
            </w:pPr>
            <w:r w:rsidRPr="00FA56D3">
              <w:rPr>
                <w:rFonts w:ascii="Times New Roman" w:eastAsia="Georgia" w:hAnsi="Times New Roman" w:cs="Times New Roman"/>
                <w:lang w:val="en-US"/>
              </w:rPr>
              <w:t>12</w:t>
            </w:r>
          </w:p>
        </w:tc>
        <w:tc>
          <w:tcPr>
            <w:tcW w:w="1317" w:type="dxa"/>
            <w:tcBorders>
              <w:top w:val="single" w:sz="8" w:space="0" w:color="000000"/>
              <w:left w:val="single" w:sz="8" w:space="0" w:color="000000"/>
              <w:bottom w:val="single" w:sz="8" w:space="0" w:color="000000"/>
              <w:right w:val="single" w:sz="8" w:space="0" w:color="000000"/>
            </w:tcBorders>
          </w:tcPr>
          <w:p w14:paraId="6D6553BA" w14:textId="77777777" w:rsidR="002D690C" w:rsidRPr="00FA56D3" w:rsidRDefault="003A7860">
            <w:pPr>
              <w:spacing w:line="200" w:lineRule="atLeast"/>
              <w:contextualSpacing/>
              <w:rPr>
                <w:rFonts w:ascii="Times New Roman" w:eastAsia="Georgia" w:hAnsi="Times New Roman" w:cs="Times New Roman"/>
                <w:lang w:val="en-US"/>
              </w:rPr>
            </w:pPr>
            <w:r w:rsidRPr="00FA56D3">
              <w:rPr>
                <w:rFonts w:ascii="Times New Roman" w:eastAsia="Georgia" w:hAnsi="Times New Roman" w:cs="Times New Roman"/>
                <w:lang w:val="en-US"/>
              </w:rPr>
              <w:t>15</w:t>
            </w:r>
          </w:p>
        </w:tc>
      </w:tr>
      <w:tr w:rsidR="002D690C" w:rsidRPr="00FA56D3" w14:paraId="6D6553C3" w14:textId="77777777">
        <w:trPr>
          <w:trHeight w:val="980"/>
        </w:trPr>
        <w:tc>
          <w:tcPr>
            <w:tcW w:w="917" w:type="dxa"/>
            <w:tcBorders>
              <w:top w:val="single" w:sz="8" w:space="0" w:color="000000"/>
              <w:left w:val="single" w:sz="8" w:space="0" w:color="000000"/>
              <w:bottom w:val="single" w:sz="8" w:space="0" w:color="000000"/>
              <w:right w:val="single" w:sz="8" w:space="0" w:color="000000"/>
            </w:tcBorders>
          </w:tcPr>
          <w:p w14:paraId="6D6553BC"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3</w:t>
            </w:r>
          </w:p>
        </w:tc>
        <w:tc>
          <w:tcPr>
            <w:tcW w:w="1593"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3BD" w14:textId="77777777" w:rsidR="002D690C" w:rsidRPr="00FA56D3" w:rsidRDefault="003A7860">
            <w:pPr>
              <w:spacing w:before="380" w:after="380" w:line="200" w:lineRule="atLeast"/>
              <w:ind w:left="140" w:right="1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12</w:t>
            </w:r>
          </w:p>
        </w:tc>
        <w:tc>
          <w:tcPr>
            <w:tcW w:w="1651" w:type="dxa"/>
            <w:tcBorders>
              <w:top w:val="nil"/>
              <w:left w:val="nil"/>
              <w:bottom w:val="single" w:sz="4" w:space="0" w:color="000000"/>
              <w:right w:val="single" w:sz="4" w:space="0" w:color="000000"/>
            </w:tcBorders>
            <w:tcMar>
              <w:top w:w="100" w:type="dxa"/>
              <w:left w:w="100" w:type="dxa"/>
              <w:bottom w:w="100" w:type="dxa"/>
              <w:right w:w="100" w:type="dxa"/>
            </w:tcMar>
          </w:tcPr>
          <w:p w14:paraId="6D6553BE" w14:textId="77777777" w:rsidR="002D690C" w:rsidRPr="00FA56D3" w:rsidRDefault="003A7860">
            <w:pPr>
              <w:spacing w:before="380" w:after="380" w:line="200" w:lineRule="atLeast"/>
              <w:ind w:left="140" w:right="1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549" w:type="dxa"/>
            <w:tcBorders>
              <w:top w:val="nil"/>
              <w:left w:val="nil"/>
              <w:bottom w:val="single" w:sz="4" w:space="0" w:color="000000"/>
              <w:right w:val="single" w:sz="4" w:space="0" w:color="000000"/>
            </w:tcBorders>
            <w:tcMar>
              <w:top w:w="100" w:type="dxa"/>
              <w:left w:w="100" w:type="dxa"/>
              <w:bottom w:w="100" w:type="dxa"/>
              <w:right w:w="100" w:type="dxa"/>
            </w:tcMar>
          </w:tcPr>
          <w:p w14:paraId="6D6553BF" w14:textId="77777777" w:rsidR="002D690C" w:rsidRPr="00FA56D3" w:rsidRDefault="003A7860">
            <w:pPr>
              <w:spacing w:before="380" w:after="380" w:line="200" w:lineRule="atLeast"/>
              <w:ind w:left="140" w:right="1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404" w:type="dxa"/>
            <w:tcBorders>
              <w:top w:val="nil"/>
              <w:left w:val="nil"/>
              <w:bottom w:val="single" w:sz="4" w:space="0" w:color="000000"/>
              <w:right w:val="single" w:sz="4" w:space="0" w:color="000000"/>
            </w:tcBorders>
            <w:tcMar>
              <w:top w:w="0" w:type="dxa"/>
              <w:left w:w="100" w:type="dxa"/>
              <w:bottom w:w="0" w:type="dxa"/>
              <w:right w:w="100" w:type="dxa"/>
            </w:tcMar>
          </w:tcPr>
          <w:p w14:paraId="6D6553C0" w14:textId="77777777" w:rsidR="002D690C" w:rsidRPr="00FA56D3" w:rsidRDefault="003A7860">
            <w:pPr>
              <w:spacing w:before="380" w:after="380" w:line="200" w:lineRule="atLeast"/>
              <w:ind w:left="140" w:right="140"/>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306" w:type="dxa"/>
            <w:tcBorders>
              <w:top w:val="single" w:sz="8" w:space="0" w:color="000000"/>
              <w:left w:val="single" w:sz="8" w:space="0" w:color="000000"/>
              <w:bottom w:val="single" w:sz="8" w:space="0" w:color="000000"/>
              <w:right w:val="single" w:sz="8" w:space="0" w:color="000000"/>
            </w:tcBorders>
          </w:tcPr>
          <w:p w14:paraId="6D6553C1" w14:textId="77777777" w:rsidR="002D690C" w:rsidRPr="00FA56D3" w:rsidRDefault="003A7860">
            <w:pPr>
              <w:spacing w:line="200" w:lineRule="atLeast"/>
              <w:contextualSpacing/>
              <w:rPr>
                <w:rFonts w:ascii="Times New Roman" w:eastAsia="Georgia" w:hAnsi="Times New Roman" w:cs="Times New Roman"/>
                <w:lang w:val="en-US"/>
              </w:rPr>
            </w:pPr>
            <w:r w:rsidRPr="00FA56D3">
              <w:rPr>
                <w:rFonts w:ascii="Times New Roman" w:eastAsia="Georgia" w:hAnsi="Times New Roman" w:cs="Times New Roman"/>
                <w:lang w:val="en-US"/>
              </w:rPr>
              <w:t>9</w:t>
            </w:r>
          </w:p>
        </w:tc>
        <w:tc>
          <w:tcPr>
            <w:tcW w:w="1317" w:type="dxa"/>
            <w:tcBorders>
              <w:top w:val="single" w:sz="8" w:space="0" w:color="000000"/>
              <w:left w:val="single" w:sz="8" w:space="0" w:color="000000"/>
              <w:bottom w:val="single" w:sz="8" w:space="0" w:color="000000"/>
              <w:right w:val="single" w:sz="8" w:space="0" w:color="000000"/>
            </w:tcBorders>
          </w:tcPr>
          <w:p w14:paraId="6D6553C2" w14:textId="77777777" w:rsidR="002D690C" w:rsidRPr="00FA56D3" w:rsidRDefault="003A7860">
            <w:pPr>
              <w:spacing w:line="200" w:lineRule="atLeast"/>
              <w:contextualSpacing/>
              <w:rPr>
                <w:rFonts w:ascii="Times New Roman" w:eastAsia="Georgia" w:hAnsi="Times New Roman" w:cs="Times New Roman"/>
                <w:lang w:val="en-US"/>
              </w:rPr>
            </w:pPr>
            <w:r w:rsidRPr="00FA56D3">
              <w:rPr>
                <w:rFonts w:ascii="Times New Roman" w:eastAsia="Georgia" w:hAnsi="Times New Roman" w:cs="Times New Roman"/>
                <w:lang w:val="en-US"/>
              </w:rPr>
              <w:t>21</w:t>
            </w:r>
          </w:p>
        </w:tc>
      </w:tr>
      <w:tr w:rsidR="002D690C" w:rsidRPr="00FA56D3" w14:paraId="6D6553CB" w14:textId="77777777">
        <w:trPr>
          <w:trHeight w:val="980"/>
        </w:trPr>
        <w:tc>
          <w:tcPr>
            <w:tcW w:w="917" w:type="dxa"/>
            <w:tcBorders>
              <w:top w:val="single" w:sz="8" w:space="0" w:color="000000"/>
              <w:left w:val="single" w:sz="8" w:space="0" w:color="000000"/>
              <w:bottom w:val="single" w:sz="8" w:space="0" w:color="000000"/>
              <w:right w:val="single" w:sz="8" w:space="0" w:color="000000"/>
            </w:tcBorders>
          </w:tcPr>
          <w:p w14:paraId="6D6553C4"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4</w:t>
            </w:r>
          </w:p>
        </w:tc>
        <w:tc>
          <w:tcPr>
            <w:tcW w:w="1593"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3C5" w14:textId="77777777" w:rsidR="002D690C" w:rsidRPr="00FA56D3" w:rsidRDefault="003A7860">
            <w:pPr>
              <w:spacing w:before="380" w:after="380" w:line="200" w:lineRule="atLeast"/>
              <w:ind w:left="140" w:right="1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16</w:t>
            </w:r>
          </w:p>
        </w:tc>
        <w:tc>
          <w:tcPr>
            <w:tcW w:w="1651" w:type="dxa"/>
            <w:tcBorders>
              <w:top w:val="nil"/>
              <w:left w:val="nil"/>
              <w:bottom w:val="single" w:sz="4" w:space="0" w:color="000000"/>
              <w:right w:val="single" w:sz="4" w:space="0" w:color="000000"/>
            </w:tcBorders>
            <w:tcMar>
              <w:top w:w="100" w:type="dxa"/>
              <w:left w:w="100" w:type="dxa"/>
              <w:bottom w:w="100" w:type="dxa"/>
              <w:right w:w="100" w:type="dxa"/>
            </w:tcMar>
          </w:tcPr>
          <w:p w14:paraId="6D6553C6" w14:textId="77777777" w:rsidR="002D690C" w:rsidRPr="00FA56D3" w:rsidRDefault="003A7860">
            <w:pPr>
              <w:spacing w:before="380" w:after="380" w:line="200" w:lineRule="atLeast"/>
              <w:ind w:left="140" w:right="1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1</w:t>
            </w:r>
          </w:p>
        </w:tc>
        <w:tc>
          <w:tcPr>
            <w:tcW w:w="1549" w:type="dxa"/>
            <w:tcBorders>
              <w:top w:val="nil"/>
              <w:left w:val="nil"/>
              <w:bottom w:val="single" w:sz="4" w:space="0" w:color="000000"/>
              <w:right w:val="single" w:sz="4" w:space="0" w:color="000000"/>
            </w:tcBorders>
            <w:tcMar>
              <w:top w:w="100" w:type="dxa"/>
              <w:left w:w="100" w:type="dxa"/>
              <w:bottom w:w="100" w:type="dxa"/>
              <w:right w:w="100" w:type="dxa"/>
            </w:tcMar>
          </w:tcPr>
          <w:p w14:paraId="6D6553C7" w14:textId="77777777" w:rsidR="002D690C" w:rsidRPr="00FA56D3" w:rsidRDefault="003A7860">
            <w:pPr>
              <w:spacing w:before="380" w:after="380" w:line="200" w:lineRule="atLeast"/>
              <w:ind w:left="140" w:right="1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404" w:type="dxa"/>
            <w:tcBorders>
              <w:top w:val="nil"/>
              <w:left w:val="nil"/>
              <w:bottom w:val="single" w:sz="4" w:space="0" w:color="000000"/>
              <w:right w:val="single" w:sz="4" w:space="0" w:color="000000"/>
            </w:tcBorders>
            <w:tcMar>
              <w:top w:w="0" w:type="dxa"/>
              <w:left w:w="100" w:type="dxa"/>
              <w:bottom w:w="0" w:type="dxa"/>
              <w:right w:w="100" w:type="dxa"/>
            </w:tcMar>
          </w:tcPr>
          <w:p w14:paraId="6D6553C8" w14:textId="77777777" w:rsidR="002D690C" w:rsidRPr="00FA56D3" w:rsidRDefault="003A7860">
            <w:pPr>
              <w:spacing w:before="380" w:after="380" w:line="200" w:lineRule="atLeast"/>
              <w:ind w:left="140" w:right="140"/>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306" w:type="dxa"/>
            <w:tcBorders>
              <w:top w:val="single" w:sz="8" w:space="0" w:color="000000"/>
              <w:left w:val="single" w:sz="8" w:space="0" w:color="000000"/>
              <w:bottom w:val="single" w:sz="8" w:space="0" w:color="000000"/>
              <w:right w:val="single" w:sz="8" w:space="0" w:color="000000"/>
            </w:tcBorders>
          </w:tcPr>
          <w:p w14:paraId="6D6553C9" w14:textId="77777777" w:rsidR="002D690C" w:rsidRPr="00FA56D3" w:rsidRDefault="003A7860">
            <w:pPr>
              <w:spacing w:line="200" w:lineRule="atLeast"/>
              <w:contextualSpacing/>
              <w:rPr>
                <w:rFonts w:ascii="Times New Roman" w:eastAsia="Georgia" w:hAnsi="Times New Roman" w:cs="Times New Roman"/>
                <w:lang w:val="en-US"/>
              </w:rPr>
            </w:pPr>
            <w:r w:rsidRPr="00FA56D3">
              <w:rPr>
                <w:rFonts w:ascii="Times New Roman" w:eastAsia="Georgia" w:hAnsi="Times New Roman" w:cs="Times New Roman"/>
                <w:lang w:val="en-US"/>
              </w:rPr>
              <w:t>15</w:t>
            </w:r>
          </w:p>
        </w:tc>
        <w:tc>
          <w:tcPr>
            <w:tcW w:w="1317" w:type="dxa"/>
            <w:tcBorders>
              <w:top w:val="single" w:sz="8" w:space="0" w:color="000000"/>
              <w:left w:val="single" w:sz="8" w:space="0" w:color="000000"/>
              <w:bottom w:val="single" w:sz="8" w:space="0" w:color="000000"/>
              <w:right w:val="single" w:sz="8" w:space="0" w:color="000000"/>
            </w:tcBorders>
          </w:tcPr>
          <w:p w14:paraId="6D6553CA" w14:textId="77777777" w:rsidR="002D690C" w:rsidRPr="00FA56D3" w:rsidRDefault="003A7860">
            <w:pPr>
              <w:spacing w:line="200" w:lineRule="atLeast"/>
              <w:contextualSpacing/>
              <w:rPr>
                <w:rFonts w:ascii="Times New Roman" w:eastAsia="Georgia" w:hAnsi="Times New Roman" w:cs="Times New Roman"/>
                <w:lang w:val="en-US"/>
              </w:rPr>
            </w:pPr>
            <w:r w:rsidRPr="00FA56D3">
              <w:rPr>
                <w:rFonts w:ascii="Times New Roman" w:eastAsia="Georgia" w:hAnsi="Times New Roman" w:cs="Times New Roman"/>
                <w:lang w:val="en-US"/>
              </w:rPr>
              <w:t>31</w:t>
            </w:r>
          </w:p>
        </w:tc>
      </w:tr>
      <w:tr w:rsidR="002D690C" w:rsidRPr="00FA56D3" w14:paraId="6D6553D3" w14:textId="77777777">
        <w:trPr>
          <w:trHeight w:val="980"/>
        </w:trPr>
        <w:tc>
          <w:tcPr>
            <w:tcW w:w="917" w:type="dxa"/>
            <w:tcBorders>
              <w:top w:val="single" w:sz="8" w:space="0" w:color="000000"/>
              <w:left w:val="single" w:sz="8" w:space="0" w:color="000000"/>
              <w:bottom w:val="single" w:sz="8" w:space="0" w:color="000000"/>
              <w:right w:val="single" w:sz="8" w:space="0" w:color="000000"/>
            </w:tcBorders>
          </w:tcPr>
          <w:p w14:paraId="6D6553CC"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5</w:t>
            </w:r>
          </w:p>
        </w:tc>
        <w:tc>
          <w:tcPr>
            <w:tcW w:w="1593"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3CD" w14:textId="77777777" w:rsidR="002D690C" w:rsidRPr="00FA56D3" w:rsidRDefault="003A7860">
            <w:pPr>
              <w:spacing w:before="380" w:after="380" w:line="200" w:lineRule="atLeast"/>
              <w:ind w:left="140" w:right="1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35</w:t>
            </w:r>
          </w:p>
        </w:tc>
        <w:tc>
          <w:tcPr>
            <w:tcW w:w="1651" w:type="dxa"/>
            <w:tcBorders>
              <w:top w:val="nil"/>
              <w:left w:val="nil"/>
              <w:bottom w:val="single" w:sz="4" w:space="0" w:color="000000"/>
              <w:right w:val="single" w:sz="4" w:space="0" w:color="000000"/>
            </w:tcBorders>
            <w:tcMar>
              <w:top w:w="100" w:type="dxa"/>
              <w:left w:w="100" w:type="dxa"/>
              <w:bottom w:w="100" w:type="dxa"/>
              <w:right w:w="100" w:type="dxa"/>
            </w:tcMar>
          </w:tcPr>
          <w:p w14:paraId="6D6553CE" w14:textId="77777777" w:rsidR="002D690C" w:rsidRPr="00FA56D3" w:rsidRDefault="003A7860">
            <w:pPr>
              <w:spacing w:before="380" w:after="380" w:line="200" w:lineRule="atLeast"/>
              <w:ind w:left="140" w:right="1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1</w:t>
            </w:r>
          </w:p>
        </w:tc>
        <w:tc>
          <w:tcPr>
            <w:tcW w:w="1549" w:type="dxa"/>
            <w:tcBorders>
              <w:top w:val="nil"/>
              <w:left w:val="nil"/>
              <w:bottom w:val="single" w:sz="4" w:space="0" w:color="000000"/>
              <w:right w:val="single" w:sz="4" w:space="0" w:color="000000"/>
            </w:tcBorders>
            <w:tcMar>
              <w:top w:w="100" w:type="dxa"/>
              <w:left w:w="100" w:type="dxa"/>
              <w:bottom w:w="100" w:type="dxa"/>
              <w:right w:w="100" w:type="dxa"/>
            </w:tcMar>
          </w:tcPr>
          <w:p w14:paraId="6D6553CF" w14:textId="77777777" w:rsidR="002D690C" w:rsidRPr="00FA56D3" w:rsidRDefault="003A7860">
            <w:pPr>
              <w:spacing w:before="380" w:after="380" w:line="200" w:lineRule="atLeast"/>
              <w:ind w:left="140" w:right="1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404" w:type="dxa"/>
            <w:tcBorders>
              <w:top w:val="nil"/>
              <w:left w:val="nil"/>
              <w:bottom w:val="single" w:sz="4" w:space="0" w:color="000000"/>
              <w:right w:val="single" w:sz="4" w:space="0" w:color="000000"/>
            </w:tcBorders>
            <w:tcMar>
              <w:top w:w="0" w:type="dxa"/>
              <w:left w:w="100" w:type="dxa"/>
              <w:bottom w:w="0" w:type="dxa"/>
              <w:right w:w="100" w:type="dxa"/>
            </w:tcMar>
          </w:tcPr>
          <w:p w14:paraId="6D6553D0" w14:textId="77777777" w:rsidR="002D690C" w:rsidRPr="00FA56D3" w:rsidRDefault="003A7860">
            <w:pPr>
              <w:spacing w:before="380" w:after="380" w:line="200" w:lineRule="atLeast"/>
              <w:ind w:left="140" w:right="140"/>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306" w:type="dxa"/>
            <w:tcBorders>
              <w:top w:val="single" w:sz="8" w:space="0" w:color="000000"/>
              <w:left w:val="single" w:sz="8" w:space="0" w:color="000000"/>
              <w:bottom w:val="single" w:sz="8" w:space="0" w:color="000000"/>
              <w:right w:val="single" w:sz="8" w:space="0" w:color="000000"/>
            </w:tcBorders>
          </w:tcPr>
          <w:p w14:paraId="6D6553D1" w14:textId="77777777" w:rsidR="002D690C" w:rsidRPr="00FA56D3" w:rsidRDefault="003A7860">
            <w:pPr>
              <w:spacing w:line="200" w:lineRule="atLeast"/>
              <w:contextualSpacing/>
              <w:rPr>
                <w:rFonts w:ascii="Times New Roman" w:eastAsia="Georgia" w:hAnsi="Times New Roman" w:cs="Times New Roman"/>
                <w:lang w:val="en-US"/>
              </w:rPr>
            </w:pPr>
            <w:r w:rsidRPr="00FA56D3">
              <w:rPr>
                <w:rFonts w:ascii="Times New Roman" w:eastAsia="Georgia" w:hAnsi="Times New Roman" w:cs="Times New Roman"/>
                <w:lang w:val="en-US"/>
              </w:rPr>
              <w:t>21</w:t>
            </w:r>
          </w:p>
        </w:tc>
        <w:tc>
          <w:tcPr>
            <w:tcW w:w="1317" w:type="dxa"/>
            <w:tcBorders>
              <w:top w:val="single" w:sz="8" w:space="0" w:color="000000"/>
              <w:left w:val="single" w:sz="8" w:space="0" w:color="000000"/>
              <w:bottom w:val="single" w:sz="8" w:space="0" w:color="000000"/>
              <w:right w:val="single" w:sz="8" w:space="0" w:color="000000"/>
            </w:tcBorders>
          </w:tcPr>
          <w:p w14:paraId="6D6553D2" w14:textId="77777777" w:rsidR="002D690C" w:rsidRPr="00FA56D3" w:rsidRDefault="003A7860">
            <w:pPr>
              <w:spacing w:line="200" w:lineRule="atLeast"/>
              <w:contextualSpacing/>
              <w:rPr>
                <w:rFonts w:ascii="Times New Roman" w:eastAsia="Georgia" w:hAnsi="Times New Roman" w:cs="Times New Roman"/>
                <w:lang w:val="en-US"/>
              </w:rPr>
            </w:pPr>
            <w:r w:rsidRPr="00FA56D3">
              <w:rPr>
                <w:rFonts w:ascii="Times New Roman" w:eastAsia="Georgia" w:hAnsi="Times New Roman" w:cs="Times New Roman"/>
                <w:lang w:val="en-US"/>
              </w:rPr>
              <w:t>57</w:t>
            </w:r>
          </w:p>
        </w:tc>
      </w:tr>
      <w:tr w:rsidR="002D690C" w:rsidRPr="00FA56D3" w14:paraId="6D6553DB" w14:textId="77777777">
        <w:trPr>
          <w:trHeight w:val="980"/>
        </w:trPr>
        <w:tc>
          <w:tcPr>
            <w:tcW w:w="917" w:type="dxa"/>
            <w:tcBorders>
              <w:top w:val="single" w:sz="8" w:space="0" w:color="000000"/>
              <w:left w:val="single" w:sz="8" w:space="0" w:color="000000"/>
              <w:bottom w:val="single" w:sz="8" w:space="0" w:color="000000"/>
              <w:right w:val="single" w:sz="8" w:space="0" w:color="000000"/>
            </w:tcBorders>
          </w:tcPr>
          <w:p w14:paraId="6D6553D4"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6</w:t>
            </w:r>
          </w:p>
        </w:tc>
        <w:tc>
          <w:tcPr>
            <w:tcW w:w="1593"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3D5" w14:textId="77777777" w:rsidR="002D690C" w:rsidRPr="00FA56D3" w:rsidRDefault="003A7860">
            <w:pPr>
              <w:spacing w:before="380" w:after="380" w:line="200" w:lineRule="atLeast"/>
              <w:ind w:left="140" w:right="1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12</w:t>
            </w:r>
          </w:p>
        </w:tc>
        <w:tc>
          <w:tcPr>
            <w:tcW w:w="1651" w:type="dxa"/>
            <w:tcBorders>
              <w:top w:val="nil"/>
              <w:left w:val="nil"/>
              <w:bottom w:val="single" w:sz="4" w:space="0" w:color="000000"/>
              <w:right w:val="single" w:sz="4" w:space="0" w:color="000000"/>
            </w:tcBorders>
            <w:tcMar>
              <w:top w:w="100" w:type="dxa"/>
              <w:left w:w="100" w:type="dxa"/>
              <w:bottom w:w="100" w:type="dxa"/>
              <w:right w:w="100" w:type="dxa"/>
            </w:tcMar>
          </w:tcPr>
          <w:p w14:paraId="6D6553D6" w14:textId="77777777" w:rsidR="002D690C" w:rsidRPr="00FA56D3" w:rsidRDefault="003A7860">
            <w:pPr>
              <w:spacing w:before="380" w:after="380" w:line="200" w:lineRule="atLeast"/>
              <w:ind w:left="140" w:right="1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549" w:type="dxa"/>
            <w:tcBorders>
              <w:top w:val="nil"/>
              <w:left w:val="nil"/>
              <w:bottom w:val="single" w:sz="4" w:space="0" w:color="000000"/>
              <w:right w:val="single" w:sz="4" w:space="0" w:color="000000"/>
            </w:tcBorders>
            <w:tcMar>
              <w:top w:w="100" w:type="dxa"/>
              <w:left w:w="100" w:type="dxa"/>
              <w:bottom w:w="100" w:type="dxa"/>
              <w:right w:w="100" w:type="dxa"/>
            </w:tcMar>
          </w:tcPr>
          <w:p w14:paraId="6D6553D7" w14:textId="77777777" w:rsidR="002D690C" w:rsidRPr="00FA56D3" w:rsidRDefault="003A7860">
            <w:pPr>
              <w:spacing w:before="380" w:after="380" w:line="200" w:lineRule="atLeast"/>
              <w:ind w:left="140" w:right="1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404" w:type="dxa"/>
            <w:tcBorders>
              <w:top w:val="nil"/>
              <w:left w:val="nil"/>
              <w:bottom w:val="single" w:sz="4" w:space="0" w:color="000000"/>
              <w:right w:val="single" w:sz="4" w:space="0" w:color="000000"/>
            </w:tcBorders>
            <w:tcMar>
              <w:top w:w="0" w:type="dxa"/>
              <w:left w:w="100" w:type="dxa"/>
              <w:bottom w:w="0" w:type="dxa"/>
              <w:right w:w="100" w:type="dxa"/>
            </w:tcMar>
          </w:tcPr>
          <w:p w14:paraId="6D6553D8" w14:textId="77777777" w:rsidR="002D690C" w:rsidRPr="00FA56D3" w:rsidRDefault="003A7860">
            <w:pPr>
              <w:spacing w:before="380" w:after="380" w:line="200" w:lineRule="atLeast"/>
              <w:ind w:left="140" w:right="140"/>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306" w:type="dxa"/>
            <w:tcBorders>
              <w:top w:val="single" w:sz="8" w:space="0" w:color="000000"/>
              <w:left w:val="single" w:sz="8" w:space="0" w:color="000000"/>
              <w:bottom w:val="single" w:sz="8" w:space="0" w:color="000000"/>
              <w:right w:val="single" w:sz="8" w:space="0" w:color="000000"/>
            </w:tcBorders>
          </w:tcPr>
          <w:p w14:paraId="6D6553D9" w14:textId="77777777" w:rsidR="002D690C" w:rsidRPr="00FA56D3" w:rsidRDefault="003A7860">
            <w:pPr>
              <w:spacing w:line="200" w:lineRule="atLeast"/>
              <w:contextualSpacing/>
              <w:rPr>
                <w:rFonts w:ascii="Times New Roman" w:eastAsia="Georgia" w:hAnsi="Times New Roman" w:cs="Times New Roman"/>
                <w:lang w:val="en-US"/>
              </w:rPr>
            </w:pPr>
            <w:r w:rsidRPr="00FA56D3">
              <w:rPr>
                <w:rFonts w:ascii="Times New Roman" w:eastAsia="Georgia" w:hAnsi="Times New Roman" w:cs="Times New Roman"/>
                <w:lang w:val="en-US"/>
              </w:rPr>
              <w:t>14</w:t>
            </w:r>
          </w:p>
        </w:tc>
        <w:tc>
          <w:tcPr>
            <w:tcW w:w="1317" w:type="dxa"/>
            <w:tcBorders>
              <w:top w:val="single" w:sz="8" w:space="0" w:color="000000"/>
              <w:left w:val="single" w:sz="8" w:space="0" w:color="000000"/>
              <w:bottom w:val="single" w:sz="8" w:space="0" w:color="000000"/>
              <w:right w:val="single" w:sz="8" w:space="0" w:color="000000"/>
            </w:tcBorders>
          </w:tcPr>
          <w:p w14:paraId="6D6553DA" w14:textId="77777777" w:rsidR="002D690C" w:rsidRPr="00FA56D3" w:rsidRDefault="003A7860">
            <w:pPr>
              <w:spacing w:line="200" w:lineRule="atLeast"/>
              <w:contextualSpacing/>
              <w:rPr>
                <w:rFonts w:ascii="Times New Roman" w:eastAsia="Georgia" w:hAnsi="Times New Roman" w:cs="Times New Roman"/>
                <w:lang w:val="en-US"/>
              </w:rPr>
            </w:pPr>
            <w:r w:rsidRPr="00FA56D3">
              <w:rPr>
                <w:rFonts w:ascii="Times New Roman" w:eastAsia="Georgia" w:hAnsi="Times New Roman" w:cs="Times New Roman"/>
                <w:lang w:val="en-US"/>
              </w:rPr>
              <w:t>26</w:t>
            </w:r>
          </w:p>
        </w:tc>
      </w:tr>
      <w:tr w:rsidR="002D690C" w:rsidRPr="00FA56D3" w14:paraId="6D6553E3" w14:textId="77777777">
        <w:trPr>
          <w:trHeight w:val="980"/>
        </w:trPr>
        <w:tc>
          <w:tcPr>
            <w:tcW w:w="917" w:type="dxa"/>
            <w:tcBorders>
              <w:top w:val="single" w:sz="8" w:space="0" w:color="000000"/>
              <w:left w:val="single" w:sz="8" w:space="0" w:color="000000"/>
              <w:bottom w:val="single" w:sz="8" w:space="0" w:color="000000"/>
              <w:right w:val="single" w:sz="8" w:space="0" w:color="000000"/>
            </w:tcBorders>
          </w:tcPr>
          <w:p w14:paraId="6D6553DC"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7</w:t>
            </w:r>
          </w:p>
        </w:tc>
        <w:tc>
          <w:tcPr>
            <w:tcW w:w="1593"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3DD" w14:textId="77777777" w:rsidR="002D690C" w:rsidRPr="00FA56D3" w:rsidRDefault="003A7860">
            <w:pPr>
              <w:spacing w:before="380" w:after="380" w:line="200" w:lineRule="atLeast"/>
              <w:ind w:left="140" w:right="1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6</w:t>
            </w:r>
          </w:p>
        </w:tc>
        <w:tc>
          <w:tcPr>
            <w:tcW w:w="1651" w:type="dxa"/>
            <w:tcBorders>
              <w:top w:val="nil"/>
              <w:left w:val="nil"/>
              <w:bottom w:val="single" w:sz="4" w:space="0" w:color="000000"/>
              <w:right w:val="single" w:sz="4" w:space="0" w:color="000000"/>
            </w:tcBorders>
            <w:tcMar>
              <w:top w:w="100" w:type="dxa"/>
              <w:left w:w="100" w:type="dxa"/>
              <w:bottom w:w="100" w:type="dxa"/>
              <w:right w:w="100" w:type="dxa"/>
            </w:tcMar>
          </w:tcPr>
          <w:p w14:paraId="6D6553DE" w14:textId="77777777" w:rsidR="002D690C" w:rsidRPr="00FA56D3" w:rsidRDefault="003A7860">
            <w:pPr>
              <w:spacing w:before="380" w:after="380" w:line="200" w:lineRule="atLeast"/>
              <w:ind w:left="140" w:right="1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549" w:type="dxa"/>
            <w:tcBorders>
              <w:top w:val="nil"/>
              <w:left w:val="nil"/>
              <w:bottom w:val="single" w:sz="4" w:space="0" w:color="000000"/>
              <w:right w:val="single" w:sz="4" w:space="0" w:color="000000"/>
            </w:tcBorders>
            <w:tcMar>
              <w:top w:w="100" w:type="dxa"/>
              <w:left w:w="100" w:type="dxa"/>
              <w:bottom w:w="100" w:type="dxa"/>
              <w:right w:w="100" w:type="dxa"/>
            </w:tcMar>
          </w:tcPr>
          <w:p w14:paraId="6D6553DF" w14:textId="77777777" w:rsidR="002D690C" w:rsidRPr="00FA56D3" w:rsidRDefault="003A7860">
            <w:pPr>
              <w:spacing w:before="380" w:after="380" w:line="200" w:lineRule="atLeast"/>
              <w:ind w:left="140" w:right="1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404" w:type="dxa"/>
            <w:tcBorders>
              <w:top w:val="nil"/>
              <w:left w:val="nil"/>
              <w:bottom w:val="single" w:sz="4" w:space="0" w:color="000000"/>
              <w:right w:val="single" w:sz="4" w:space="0" w:color="000000"/>
            </w:tcBorders>
            <w:tcMar>
              <w:top w:w="0" w:type="dxa"/>
              <w:left w:w="100" w:type="dxa"/>
              <w:bottom w:w="0" w:type="dxa"/>
              <w:right w:w="100" w:type="dxa"/>
            </w:tcMar>
          </w:tcPr>
          <w:p w14:paraId="6D6553E0" w14:textId="77777777" w:rsidR="002D690C" w:rsidRPr="00FA56D3" w:rsidRDefault="003A7860">
            <w:pPr>
              <w:spacing w:before="380" w:after="380" w:line="200" w:lineRule="atLeast"/>
              <w:ind w:left="140" w:right="140"/>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306" w:type="dxa"/>
            <w:tcBorders>
              <w:top w:val="single" w:sz="8" w:space="0" w:color="000000"/>
              <w:left w:val="single" w:sz="8" w:space="0" w:color="000000"/>
              <w:bottom w:val="single" w:sz="8" w:space="0" w:color="000000"/>
              <w:right w:val="single" w:sz="8" w:space="0" w:color="000000"/>
            </w:tcBorders>
          </w:tcPr>
          <w:p w14:paraId="6D6553E1" w14:textId="77777777" w:rsidR="002D690C" w:rsidRPr="00FA56D3" w:rsidRDefault="003A7860">
            <w:pPr>
              <w:spacing w:line="200" w:lineRule="atLeast"/>
              <w:contextualSpacing/>
              <w:rPr>
                <w:rFonts w:ascii="Times New Roman" w:eastAsia="Georgia" w:hAnsi="Times New Roman" w:cs="Times New Roman"/>
                <w:lang w:val="en-US"/>
              </w:rPr>
            </w:pPr>
            <w:r w:rsidRPr="00FA56D3">
              <w:rPr>
                <w:rFonts w:ascii="Times New Roman" w:eastAsia="Georgia" w:hAnsi="Times New Roman" w:cs="Times New Roman"/>
                <w:lang w:val="en-US"/>
              </w:rPr>
              <w:t>32</w:t>
            </w:r>
          </w:p>
        </w:tc>
        <w:tc>
          <w:tcPr>
            <w:tcW w:w="1317" w:type="dxa"/>
            <w:tcBorders>
              <w:top w:val="single" w:sz="8" w:space="0" w:color="000000"/>
              <w:left w:val="single" w:sz="8" w:space="0" w:color="000000"/>
              <w:bottom w:val="single" w:sz="8" w:space="0" w:color="000000"/>
              <w:right w:val="single" w:sz="8" w:space="0" w:color="000000"/>
            </w:tcBorders>
          </w:tcPr>
          <w:p w14:paraId="6D6553E2" w14:textId="77777777" w:rsidR="002D690C" w:rsidRPr="00FA56D3" w:rsidRDefault="003A7860">
            <w:pPr>
              <w:spacing w:line="200" w:lineRule="atLeast"/>
              <w:contextualSpacing/>
              <w:rPr>
                <w:rFonts w:ascii="Times New Roman" w:eastAsia="Georgia" w:hAnsi="Times New Roman" w:cs="Times New Roman"/>
                <w:lang w:val="en-US"/>
              </w:rPr>
            </w:pPr>
            <w:r w:rsidRPr="00FA56D3">
              <w:rPr>
                <w:rFonts w:ascii="Times New Roman" w:eastAsia="Georgia" w:hAnsi="Times New Roman" w:cs="Times New Roman"/>
                <w:lang w:val="en-US"/>
              </w:rPr>
              <w:t>38</w:t>
            </w:r>
          </w:p>
        </w:tc>
      </w:tr>
      <w:tr w:rsidR="002D690C" w:rsidRPr="00FA56D3" w14:paraId="6D6553EB" w14:textId="77777777">
        <w:trPr>
          <w:trHeight w:val="1055"/>
        </w:trPr>
        <w:tc>
          <w:tcPr>
            <w:tcW w:w="917" w:type="dxa"/>
            <w:tcBorders>
              <w:top w:val="single" w:sz="8" w:space="0" w:color="000000"/>
              <w:left w:val="single" w:sz="8" w:space="0" w:color="000000"/>
              <w:bottom w:val="single" w:sz="8" w:space="0" w:color="000000"/>
              <w:right w:val="single" w:sz="8" w:space="0" w:color="000000"/>
            </w:tcBorders>
          </w:tcPr>
          <w:p w14:paraId="6D6553E4"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8</w:t>
            </w:r>
          </w:p>
        </w:tc>
        <w:tc>
          <w:tcPr>
            <w:tcW w:w="1593"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3E5" w14:textId="77777777" w:rsidR="002D690C" w:rsidRPr="00FA56D3" w:rsidRDefault="003A7860">
            <w:pPr>
              <w:spacing w:before="380" w:after="380" w:line="200" w:lineRule="atLeast"/>
              <w:ind w:left="140" w:right="1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20</w:t>
            </w:r>
          </w:p>
        </w:tc>
        <w:tc>
          <w:tcPr>
            <w:tcW w:w="1651" w:type="dxa"/>
            <w:tcBorders>
              <w:top w:val="nil"/>
              <w:left w:val="nil"/>
              <w:bottom w:val="single" w:sz="4" w:space="0" w:color="000000"/>
              <w:right w:val="single" w:sz="4" w:space="0" w:color="000000"/>
            </w:tcBorders>
            <w:tcMar>
              <w:top w:w="100" w:type="dxa"/>
              <w:left w:w="100" w:type="dxa"/>
              <w:bottom w:w="100" w:type="dxa"/>
              <w:right w:w="100" w:type="dxa"/>
            </w:tcMar>
          </w:tcPr>
          <w:p w14:paraId="6D6553E6" w14:textId="77777777" w:rsidR="002D690C" w:rsidRPr="00FA56D3" w:rsidRDefault="003A7860">
            <w:pPr>
              <w:spacing w:before="380" w:after="380" w:line="200" w:lineRule="atLeast"/>
              <w:ind w:left="140" w:right="1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2</w:t>
            </w:r>
          </w:p>
        </w:tc>
        <w:tc>
          <w:tcPr>
            <w:tcW w:w="1549" w:type="dxa"/>
            <w:tcBorders>
              <w:top w:val="nil"/>
              <w:left w:val="nil"/>
              <w:bottom w:val="single" w:sz="4" w:space="0" w:color="000000"/>
              <w:right w:val="single" w:sz="4" w:space="0" w:color="000000"/>
            </w:tcBorders>
            <w:tcMar>
              <w:top w:w="100" w:type="dxa"/>
              <w:left w:w="100" w:type="dxa"/>
              <w:bottom w:w="100" w:type="dxa"/>
              <w:right w:w="100" w:type="dxa"/>
            </w:tcMar>
          </w:tcPr>
          <w:p w14:paraId="6D6553E7" w14:textId="77777777" w:rsidR="002D690C" w:rsidRPr="00FA56D3" w:rsidRDefault="003A7860">
            <w:pPr>
              <w:spacing w:before="380" w:after="380" w:line="200" w:lineRule="atLeast"/>
              <w:ind w:left="140" w:right="1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1</w:t>
            </w:r>
          </w:p>
        </w:tc>
        <w:tc>
          <w:tcPr>
            <w:tcW w:w="1404" w:type="dxa"/>
            <w:tcBorders>
              <w:top w:val="nil"/>
              <w:left w:val="nil"/>
              <w:bottom w:val="single" w:sz="4" w:space="0" w:color="000000"/>
              <w:right w:val="single" w:sz="4" w:space="0" w:color="000000"/>
            </w:tcBorders>
            <w:tcMar>
              <w:top w:w="0" w:type="dxa"/>
              <w:left w:w="100" w:type="dxa"/>
              <w:bottom w:w="0" w:type="dxa"/>
              <w:right w:w="100" w:type="dxa"/>
            </w:tcMar>
          </w:tcPr>
          <w:p w14:paraId="6D6553E8" w14:textId="77777777" w:rsidR="002D690C" w:rsidRPr="00FA56D3" w:rsidRDefault="003A7860">
            <w:pPr>
              <w:spacing w:before="380" w:after="380" w:line="200" w:lineRule="atLeast"/>
              <w:ind w:left="140" w:right="140"/>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306" w:type="dxa"/>
            <w:tcBorders>
              <w:top w:val="single" w:sz="8" w:space="0" w:color="000000"/>
              <w:left w:val="single" w:sz="8" w:space="0" w:color="000000"/>
              <w:bottom w:val="single" w:sz="8" w:space="0" w:color="000000"/>
              <w:right w:val="single" w:sz="8" w:space="0" w:color="000000"/>
            </w:tcBorders>
          </w:tcPr>
          <w:p w14:paraId="6D6553E9" w14:textId="77777777" w:rsidR="002D690C" w:rsidRPr="00FA56D3" w:rsidRDefault="003A7860">
            <w:pPr>
              <w:spacing w:line="200" w:lineRule="atLeast"/>
              <w:contextualSpacing/>
              <w:rPr>
                <w:rFonts w:ascii="Times New Roman" w:eastAsia="Georgia" w:hAnsi="Times New Roman" w:cs="Times New Roman"/>
                <w:lang w:val="en-US"/>
              </w:rPr>
            </w:pPr>
            <w:r w:rsidRPr="00FA56D3">
              <w:rPr>
                <w:rFonts w:ascii="Times New Roman" w:eastAsia="Georgia" w:hAnsi="Times New Roman" w:cs="Times New Roman"/>
                <w:lang w:val="en-US"/>
              </w:rPr>
              <w:t>21</w:t>
            </w:r>
          </w:p>
        </w:tc>
        <w:tc>
          <w:tcPr>
            <w:tcW w:w="1317" w:type="dxa"/>
            <w:tcBorders>
              <w:top w:val="single" w:sz="8" w:space="0" w:color="000000"/>
              <w:left w:val="single" w:sz="8" w:space="0" w:color="000000"/>
              <w:bottom w:val="single" w:sz="8" w:space="0" w:color="000000"/>
              <w:right w:val="single" w:sz="8" w:space="0" w:color="000000"/>
            </w:tcBorders>
          </w:tcPr>
          <w:p w14:paraId="6D6553EA" w14:textId="77777777" w:rsidR="002D690C" w:rsidRPr="00FA56D3" w:rsidRDefault="003A7860">
            <w:pPr>
              <w:spacing w:line="200" w:lineRule="atLeast"/>
              <w:contextualSpacing/>
              <w:rPr>
                <w:rFonts w:ascii="Times New Roman" w:eastAsia="Georgia" w:hAnsi="Times New Roman" w:cs="Times New Roman"/>
                <w:lang w:val="en-US"/>
              </w:rPr>
            </w:pPr>
            <w:r w:rsidRPr="00FA56D3">
              <w:rPr>
                <w:rFonts w:ascii="Times New Roman" w:eastAsia="Georgia" w:hAnsi="Times New Roman" w:cs="Times New Roman"/>
                <w:lang w:val="en-US"/>
              </w:rPr>
              <w:t>44</w:t>
            </w:r>
          </w:p>
        </w:tc>
      </w:tr>
      <w:tr w:rsidR="002D690C" w:rsidRPr="00FA56D3" w14:paraId="6D6553F3" w14:textId="77777777">
        <w:trPr>
          <w:trHeight w:val="980"/>
        </w:trPr>
        <w:tc>
          <w:tcPr>
            <w:tcW w:w="917" w:type="dxa"/>
            <w:tcBorders>
              <w:top w:val="single" w:sz="8" w:space="0" w:color="000000"/>
              <w:left w:val="single" w:sz="8" w:space="0" w:color="000000"/>
              <w:bottom w:val="single" w:sz="8" w:space="0" w:color="000000"/>
              <w:right w:val="single" w:sz="8" w:space="0" w:color="000000"/>
            </w:tcBorders>
          </w:tcPr>
          <w:p w14:paraId="6D6553EC"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9</w:t>
            </w:r>
          </w:p>
        </w:tc>
        <w:tc>
          <w:tcPr>
            <w:tcW w:w="1593"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3ED" w14:textId="77777777" w:rsidR="002D690C" w:rsidRPr="00FA56D3" w:rsidRDefault="003A7860">
            <w:pPr>
              <w:spacing w:before="380" w:after="380" w:line="200" w:lineRule="atLeast"/>
              <w:ind w:left="140" w:right="1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13</w:t>
            </w:r>
          </w:p>
        </w:tc>
        <w:tc>
          <w:tcPr>
            <w:tcW w:w="1651" w:type="dxa"/>
            <w:tcBorders>
              <w:top w:val="nil"/>
              <w:left w:val="nil"/>
              <w:bottom w:val="single" w:sz="4" w:space="0" w:color="000000"/>
              <w:right w:val="single" w:sz="4" w:space="0" w:color="000000"/>
            </w:tcBorders>
            <w:tcMar>
              <w:top w:w="100" w:type="dxa"/>
              <w:left w:w="100" w:type="dxa"/>
              <w:bottom w:w="100" w:type="dxa"/>
              <w:right w:w="100" w:type="dxa"/>
            </w:tcMar>
          </w:tcPr>
          <w:p w14:paraId="6D6553EE" w14:textId="77777777" w:rsidR="002D690C" w:rsidRPr="00FA56D3" w:rsidRDefault="003A7860">
            <w:pPr>
              <w:spacing w:before="380" w:after="380" w:line="200" w:lineRule="atLeast"/>
              <w:ind w:left="140" w:right="1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549" w:type="dxa"/>
            <w:tcBorders>
              <w:top w:val="nil"/>
              <w:left w:val="nil"/>
              <w:bottom w:val="single" w:sz="4" w:space="0" w:color="000000"/>
              <w:right w:val="single" w:sz="4" w:space="0" w:color="000000"/>
            </w:tcBorders>
            <w:tcMar>
              <w:top w:w="100" w:type="dxa"/>
              <w:left w:w="100" w:type="dxa"/>
              <w:bottom w:w="100" w:type="dxa"/>
              <w:right w:w="100" w:type="dxa"/>
            </w:tcMar>
          </w:tcPr>
          <w:p w14:paraId="6D6553EF" w14:textId="77777777" w:rsidR="002D690C" w:rsidRPr="00FA56D3" w:rsidRDefault="003A7860">
            <w:pPr>
              <w:spacing w:before="380" w:after="380" w:line="200" w:lineRule="atLeast"/>
              <w:ind w:left="140" w:right="1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404" w:type="dxa"/>
            <w:tcBorders>
              <w:top w:val="nil"/>
              <w:left w:val="nil"/>
              <w:bottom w:val="single" w:sz="4" w:space="0" w:color="000000"/>
              <w:right w:val="single" w:sz="4" w:space="0" w:color="000000"/>
            </w:tcBorders>
            <w:tcMar>
              <w:top w:w="0" w:type="dxa"/>
              <w:left w:w="100" w:type="dxa"/>
              <w:bottom w:w="0" w:type="dxa"/>
              <w:right w:w="100" w:type="dxa"/>
            </w:tcMar>
          </w:tcPr>
          <w:p w14:paraId="6D6553F0" w14:textId="77777777" w:rsidR="002D690C" w:rsidRPr="00FA56D3" w:rsidRDefault="003A7860">
            <w:pPr>
              <w:spacing w:before="380" w:after="380" w:line="200" w:lineRule="atLeast"/>
              <w:ind w:left="140" w:right="140"/>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306" w:type="dxa"/>
            <w:tcBorders>
              <w:top w:val="single" w:sz="8" w:space="0" w:color="000000"/>
              <w:left w:val="single" w:sz="8" w:space="0" w:color="000000"/>
              <w:bottom w:val="single" w:sz="8" w:space="0" w:color="000000"/>
              <w:right w:val="single" w:sz="8" w:space="0" w:color="000000"/>
            </w:tcBorders>
          </w:tcPr>
          <w:p w14:paraId="6D6553F1" w14:textId="77777777" w:rsidR="002D690C" w:rsidRPr="00FA56D3" w:rsidRDefault="003A7860">
            <w:pPr>
              <w:spacing w:line="200" w:lineRule="atLeast"/>
              <w:contextualSpacing/>
              <w:rPr>
                <w:rFonts w:ascii="Times New Roman" w:eastAsia="Georgia" w:hAnsi="Times New Roman" w:cs="Times New Roman"/>
                <w:lang w:val="en-US"/>
              </w:rPr>
            </w:pPr>
            <w:r w:rsidRPr="00FA56D3">
              <w:rPr>
                <w:rFonts w:ascii="Times New Roman" w:eastAsia="Georgia" w:hAnsi="Times New Roman" w:cs="Times New Roman"/>
                <w:lang w:val="en-US"/>
              </w:rPr>
              <w:t>18</w:t>
            </w:r>
          </w:p>
        </w:tc>
        <w:tc>
          <w:tcPr>
            <w:tcW w:w="1317" w:type="dxa"/>
            <w:tcBorders>
              <w:top w:val="single" w:sz="8" w:space="0" w:color="000000"/>
              <w:left w:val="single" w:sz="8" w:space="0" w:color="000000"/>
              <w:bottom w:val="single" w:sz="8" w:space="0" w:color="000000"/>
              <w:right w:val="single" w:sz="8" w:space="0" w:color="000000"/>
            </w:tcBorders>
          </w:tcPr>
          <w:p w14:paraId="6D6553F2" w14:textId="77777777" w:rsidR="002D690C" w:rsidRPr="00FA56D3" w:rsidRDefault="003A7860">
            <w:pPr>
              <w:spacing w:line="200" w:lineRule="atLeast"/>
              <w:contextualSpacing/>
              <w:rPr>
                <w:rFonts w:ascii="Times New Roman" w:eastAsia="Georgia" w:hAnsi="Times New Roman" w:cs="Times New Roman"/>
                <w:lang w:val="en-US"/>
              </w:rPr>
            </w:pPr>
            <w:r w:rsidRPr="00FA56D3">
              <w:rPr>
                <w:rFonts w:ascii="Times New Roman" w:eastAsia="Georgia" w:hAnsi="Times New Roman" w:cs="Times New Roman"/>
                <w:lang w:val="en-US"/>
              </w:rPr>
              <w:t>31</w:t>
            </w:r>
          </w:p>
        </w:tc>
      </w:tr>
      <w:tr w:rsidR="002D690C" w:rsidRPr="00FA56D3" w14:paraId="6D6553FB" w14:textId="77777777">
        <w:trPr>
          <w:trHeight w:val="940"/>
        </w:trPr>
        <w:tc>
          <w:tcPr>
            <w:tcW w:w="917" w:type="dxa"/>
            <w:tcBorders>
              <w:top w:val="single" w:sz="8" w:space="0" w:color="000000"/>
              <w:left w:val="single" w:sz="8" w:space="0" w:color="000000"/>
              <w:bottom w:val="single" w:sz="8" w:space="0" w:color="000000"/>
              <w:right w:val="single" w:sz="8" w:space="0" w:color="000000"/>
            </w:tcBorders>
          </w:tcPr>
          <w:p w14:paraId="6D6553F4"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lastRenderedPageBreak/>
              <w:t>10</w:t>
            </w:r>
          </w:p>
        </w:tc>
        <w:tc>
          <w:tcPr>
            <w:tcW w:w="1593"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3F5" w14:textId="77777777" w:rsidR="002D690C" w:rsidRPr="00FA56D3" w:rsidRDefault="003A7860">
            <w:pPr>
              <w:spacing w:before="380" w:after="380" w:line="200" w:lineRule="atLeast"/>
              <w:ind w:left="140" w:right="1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44</w:t>
            </w:r>
          </w:p>
        </w:tc>
        <w:tc>
          <w:tcPr>
            <w:tcW w:w="1651" w:type="dxa"/>
            <w:tcBorders>
              <w:top w:val="nil"/>
              <w:left w:val="nil"/>
              <w:bottom w:val="single" w:sz="4" w:space="0" w:color="000000"/>
              <w:right w:val="single" w:sz="4" w:space="0" w:color="000000"/>
            </w:tcBorders>
            <w:tcMar>
              <w:top w:w="100" w:type="dxa"/>
              <w:left w:w="100" w:type="dxa"/>
              <w:bottom w:w="100" w:type="dxa"/>
              <w:right w:w="100" w:type="dxa"/>
            </w:tcMar>
          </w:tcPr>
          <w:p w14:paraId="6D6553F6" w14:textId="77777777" w:rsidR="002D690C" w:rsidRPr="00FA56D3" w:rsidRDefault="003A7860">
            <w:pPr>
              <w:spacing w:before="380" w:after="380" w:line="200" w:lineRule="atLeast"/>
              <w:ind w:left="140" w:right="1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549" w:type="dxa"/>
            <w:tcBorders>
              <w:top w:val="nil"/>
              <w:left w:val="nil"/>
              <w:bottom w:val="single" w:sz="4" w:space="0" w:color="000000"/>
              <w:right w:val="single" w:sz="4" w:space="0" w:color="000000"/>
            </w:tcBorders>
            <w:tcMar>
              <w:top w:w="100" w:type="dxa"/>
              <w:left w:w="100" w:type="dxa"/>
              <w:bottom w:w="100" w:type="dxa"/>
              <w:right w:w="100" w:type="dxa"/>
            </w:tcMar>
          </w:tcPr>
          <w:p w14:paraId="6D6553F7" w14:textId="77777777" w:rsidR="002D690C" w:rsidRPr="00FA56D3" w:rsidRDefault="003A7860">
            <w:pPr>
              <w:spacing w:before="380" w:after="380" w:line="200" w:lineRule="atLeast"/>
              <w:ind w:left="140" w:right="1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3</w:t>
            </w:r>
          </w:p>
        </w:tc>
        <w:tc>
          <w:tcPr>
            <w:tcW w:w="1404" w:type="dxa"/>
            <w:tcBorders>
              <w:top w:val="nil"/>
              <w:left w:val="nil"/>
              <w:bottom w:val="single" w:sz="4" w:space="0" w:color="000000"/>
              <w:right w:val="single" w:sz="4" w:space="0" w:color="000000"/>
            </w:tcBorders>
            <w:tcMar>
              <w:top w:w="0" w:type="dxa"/>
              <w:left w:w="100" w:type="dxa"/>
              <w:bottom w:w="0" w:type="dxa"/>
              <w:right w:w="100" w:type="dxa"/>
            </w:tcMar>
          </w:tcPr>
          <w:p w14:paraId="6D6553F8" w14:textId="77777777" w:rsidR="002D690C" w:rsidRPr="00FA56D3" w:rsidRDefault="003A7860">
            <w:pPr>
              <w:spacing w:before="380" w:after="380" w:line="200" w:lineRule="atLeast"/>
              <w:ind w:left="140" w:right="140"/>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13</w:t>
            </w:r>
          </w:p>
        </w:tc>
        <w:tc>
          <w:tcPr>
            <w:tcW w:w="1306" w:type="dxa"/>
            <w:tcBorders>
              <w:top w:val="single" w:sz="8" w:space="0" w:color="000000"/>
              <w:left w:val="single" w:sz="8" w:space="0" w:color="000000"/>
              <w:bottom w:val="single" w:sz="8" w:space="0" w:color="000000"/>
              <w:right w:val="single" w:sz="8" w:space="0" w:color="000000"/>
            </w:tcBorders>
          </w:tcPr>
          <w:p w14:paraId="6D6553F9" w14:textId="77777777" w:rsidR="002D690C" w:rsidRPr="00FA56D3" w:rsidRDefault="003A7860">
            <w:pPr>
              <w:spacing w:line="200" w:lineRule="atLeast"/>
              <w:contextualSpacing/>
              <w:rPr>
                <w:rFonts w:ascii="Times New Roman" w:eastAsia="Georgia" w:hAnsi="Times New Roman" w:cs="Times New Roman"/>
                <w:lang w:val="en-US"/>
              </w:rPr>
            </w:pPr>
            <w:r w:rsidRPr="00FA56D3">
              <w:rPr>
                <w:rFonts w:ascii="Times New Roman" w:eastAsia="Georgia" w:hAnsi="Times New Roman" w:cs="Times New Roman"/>
                <w:lang w:val="en-US"/>
              </w:rPr>
              <w:t>11</w:t>
            </w:r>
          </w:p>
        </w:tc>
        <w:tc>
          <w:tcPr>
            <w:tcW w:w="1317" w:type="dxa"/>
            <w:tcBorders>
              <w:top w:val="single" w:sz="8" w:space="0" w:color="000000"/>
              <w:left w:val="single" w:sz="8" w:space="0" w:color="000000"/>
              <w:bottom w:val="single" w:sz="8" w:space="0" w:color="000000"/>
              <w:right w:val="single" w:sz="8" w:space="0" w:color="000000"/>
            </w:tcBorders>
          </w:tcPr>
          <w:p w14:paraId="6D6553FA" w14:textId="77777777" w:rsidR="002D690C" w:rsidRPr="00FA56D3" w:rsidRDefault="003A7860">
            <w:pPr>
              <w:spacing w:line="200" w:lineRule="atLeast"/>
              <w:contextualSpacing/>
              <w:rPr>
                <w:rFonts w:ascii="Times New Roman" w:eastAsia="Georgia" w:hAnsi="Times New Roman" w:cs="Times New Roman"/>
                <w:lang w:val="en-US"/>
              </w:rPr>
            </w:pPr>
            <w:r w:rsidRPr="00FA56D3">
              <w:rPr>
                <w:rFonts w:ascii="Times New Roman" w:eastAsia="Georgia" w:hAnsi="Times New Roman" w:cs="Times New Roman"/>
                <w:lang w:val="en-US"/>
              </w:rPr>
              <w:t>71</w:t>
            </w:r>
          </w:p>
        </w:tc>
      </w:tr>
      <w:tr w:rsidR="002D690C" w:rsidRPr="00FA56D3" w14:paraId="6D655403" w14:textId="77777777">
        <w:trPr>
          <w:trHeight w:val="884"/>
        </w:trPr>
        <w:tc>
          <w:tcPr>
            <w:tcW w:w="917" w:type="dxa"/>
            <w:tcBorders>
              <w:top w:val="single" w:sz="8" w:space="0" w:color="000000"/>
              <w:left w:val="single" w:sz="8" w:space="0" w:color="000000"/>
              <w:bottom w:val="single" w:sz="8" w:space="0" w:color="000000"/>
              <w:right w:val="single" w:sz="8" w:space="0" w:color="000000"/>
            </w:tcBorders>
          </w:tcPr>
          <w:p w14:paraId="6D6553FC"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11</w:t>
            </w:r>
          </w:p>
        </w:tc>
        <w:tc>
          <w:tcPr>
            <w:tcW w:w="1593"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3FD" w14:textId="77777777" w:rsidR="002D690C" w:rsidRPr="00FA56D3" w:rsidRDefault="003A7860">
            <w:pPr>
              <w:spacing w:before="380" w:after="380" w:line="200" w:lineRule="atLeast"/>
              <w:ind w:left="140" w:right="1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20</w:t>
            </w:r>
          </w:p>
        </w:tc>
        <w:tc>
          <w:tcPr>
            <w:tcW w:w="1651" w:type="dxa"/>
            <w:tcBorders>
              <w:top w:val="nil"/>
              <w:left w:val="nil"/>
              <w:bottom w:val="single" w:sz="4" w:space="0" w:color="000000"/>
              <w:right w:val="single" w:sz="4" w:space="0" w:color="000000"/>
            </w:tcBorders>
            <w:tcMar>
              <w:top w:w="100" w:type="dxa"/>
              <w:left w:w="100" w:type="dxa"/>
              <w:bottom w:w="100" w:type="dxa"/>
              <w:right w:w="100" w:type="dxa"/>
            </w:tcMar>
          </w:tcPr>
          <w:p w14:paraId="6D6553FE" w14:textId="77777777" w:rsidR="002D690C" w:rsidRPr="00FA56D3" w:rsidRDefault="003A7860">
            <w:pPr>
              <w:spacing w:before="380" w:after="380" w:line="200" w:lineRule="atLeast"/>
              <w:ind w:left="140" w:right="1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1</w:t>
            </w:r>
          </w:p>
        </w:tc>
        <w:tc>
          <w:tcPr>
            <w:tcW w:w="1549" w:type="dxa"/>
            <w:tcBorders>
              <w:top w:val="nil"/>
              <w:left w:val="nil"/>
              <w:bottom w:val="single" w:sz="4" w:space="0" w:color="000000"/>
              <w:right w:val="single" w:sz="4" w:space="0" w:color="000000"/>
            </w:tcBorders>
            <w:tcMar>
              <w:top w:w="100" w:type="dxa"/>
              <w:left w:w="100" w:type="dxa"/>
              <w:bottom w:w="100" w:type="dxa"/>
              <w:right w:w="100" w:type="dxa"/>
            </w:tcMar>
          </w:tcPr>
          <w:p w14:paraId="6D6553FF" w14:textId="77777777" w:rsidR="002D690C" w:rsidRPr="00FA56D3" w:rsidRDefault="003A7860">
            <w:pPr>
              <w:spacing w:before="380" w:after="380" w:line="200" w:lineRule="atLeast"/>
              <w:ind w:left="140" w:right="1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1</w:t>
            </w:r>
          </w:p>
        </w:tc>
        <w:tc>
          <w:tcPr>
            <w:tcW w:w="1404" w:type="dxa"/>
            <w:tcBorders>
              <w:top w:val="nil"/>
              <w:left w:val="nil"/>
              <w:bottom w:val="single" w:sz="4" w:space="0" w:color="000000"/>
              <w:right w:val="single" w:sz="4" w:space="0" w:color="000000"/>
            </w:tcBorders>
            <w:tcMar>
              <w:top w:w="0" w:type="dxa"/>
              <w:left w:w="100" w:type="dxa"/>
              <w:bottom w:w="0" w:type="dxa"/>
              <w:right w:w="100" w:type="dxa"/>
            </w:tcMar>
          </w:tcPr>
          <w:p w14:paraId="6D655400" w14:textId="77777777" w:rsidR="002D690C" w:rsidRPr="00FA56D3" w:rsidRDefault="003A7860">
            <w:pPr>
              <w:spacing w:before="380" w:after="380" w:line="200" w:lineRule="atLeast"/>
              <w:ind w:left="140" w:right="140"/>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306" w:type="dxa"/>
            <w:tcBorders>
              <w:top w:val="single" w:sz="8" w:space="0" w:color="000000"/>
              <w:left w:val="single" w:sz="8" w:space="0" w:color="000000"/>
              <w:bottom w:val="single" w:sz="8" w:space="0" w:color="000000"/>
              <w:right w:val="single" w:sz="8" w:space="0" w:color="000000"/>
            </w:tcBorders>
          </w:tcPr>
          <w:p w14:paraId="6D655401" w14:textId="77777777" w:rsidR="002D690C" w:rsidRPr="00FA56D3" w:rsidRDefault="003A7860">
            <w:pPr>
              <w:spacing w:line="200" w:lineRule="atLeast"/>
              <w:contextualSpacing/>
              <w:rPr>
                <w:rFonts w:ascii="Times New Roman" w:eastAsia="Georgia" w:hAnsi="Times New Roman" w:cs="Times New Roman"/>
                <w:lang w:val="en-US"/>
              </w:rPr>
            </w:pPr>
            <w:r w:rsidRPr="00FA56D3">
              <w:rPr>
                <w:rFonts w:ascii="Times New Roman" w:eastAsia="Georgia" w:hAnsi="Times New Roman" w:cs="Times New Roman"/>
                <w:lang w:val="en-US"/>
              </w:rPr>
              <w:t>15</w:t>
            </w:r>
          </w:p>
        </w:tc>
        <w:tc>
          <w:tcPr>
            <w:tcW w:w="1317" w:type="dxa"/>
            <w:tcBorders>
              <w:top w:val="single" w:sz="8" w:space="0" w:color="000000"/>
              <w:left w:val="single" w:sz="8" w:space="0" w:color="000000"/>
              <w:bottom w:val="single" w:sz="8" w:space="0" w:color="000000"/>
              <w:right w:val="single" w:sz="8" w:space="0" w:color="000000"/>
            </w:tcBorders>
          </w:tcPr>
          <w:p w14:paraId="6D655402" w14:textId="77777777" w:rsidR="002D690C" w:rsidRPr="00FA56D3" w:rsidRDefault="003A7860">
            <w:pPr>
              <w:spacing w:line="200" w:lineRule="atLeast"/>
              <w:contextualSpacing/>
              <w:rPr>
                <w:rFonts w:ascii="Times New Roman" w:eastAsia="Georgia" w:hAnsi="Times New Roman" w:cs="Times New Roman"/>
                <w:lang w:val="en-US"/>
              </w:rPr>
            </w:pPr>
            <w:r w:rsidRPr="00FA56D3">
              <w:rPr>
                <w:rFonts w:ascii="Times New Roman" w:eastAsia="Georgia" w:hAnsi="Times New Roman" w:cs="Times New Roman"/>
                <w:lang w:val="en-US"/>
              </w:rPr>
              <w:t>37</w:t>
            </w:r>
          </w:p>
        </w:tc>
      </w:tr>
      <w:tr w:rsidR="002D690C" w:rsidRPr="00FA56D3" w14:paraId="6D65540B" w14:textId="77777777">
        <w:trPr>
          <w:trHeight w:val="715"/>
        </w:trPr>
        <w:tc>
          <w:tcPr>
            <w:tcW w:w="917" w:type="dxa"/>
            <w:tcBorders>
              <w:top w:val="single" w:sz="8" w:space="0" w:color="000000"/>
              <w:left w:val="single" w:sz="8" w:space="0" w:color="000000"/>
              <w:bottom w:val="single" w:sz="8" w:space="0" w:color="000000"/>
              <w:right w:val="single" w:sz="8" w:space="0" w:color="000000"/>
            </w:tcBorders>
          </w:tcPr>
          <w:p w14:paraId="6D655404"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12</w:t>
            </w:r>
          </w:p>
        </w:tc>
        <w:tc>
          <w:tcPr>
            <w:tcW w:w="1593"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405" w14:textId="77777777" w:rsidR="002D690C" w:rsidRPr="00FA56D3" w:rsidRDefault="003A7860">
            <w:pPr>
              <w:spacing w:before="380" w:after="380" w:line="200" w:lineRule="atLeast"/>
              <w:ind w:left="140" w:right="1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21</w:t>
            </w:r>
          </w:p>
        </w:tc>
        <w:tc>
          <w:tcPr>
            <w:tcW w:w="1651" w:type="dxa"/>
            <w:tcBorders>
              <w:top w:val="nil"/>
              <w:left w:val="nil"/>
              <w:bottom w:val="single" w:sz="4" w:space="0" w:color="000000"/>
              <w:right w:val="single" w:sz="4" w:space="0" w:color="000000"/>
            </w:tcBorders>
            <w:tcMar>
              <w:top w:w="100" w:type="dxa"/>
              <w:left w:w="100" w:type="dxa"/>
              <w:bottom w:w="100" w:type="dxa"/>
              <w:right w:w="100" w:type="dxa"/>
            </w:tcMar>
          </w:tcPr>
          <w:p w14:paraId="6D655406" w14:textId="77777777" w:rsidR="002D690C" w:rsidRPr="00FA56D3" w:rsidRDefault="003A7860">
            <w:pPr>
              <w:spacing w:before="380" w:after="380" w:line="200" w:lineRule="atLeast"/>
              <w:ind w:left="140" w:right="1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1</w:t>
            </w:r>
          </w:p>
        </w:tc>
        <w:tc>
          <w:tcPr>
            <w:tcW w:w="1549" w:type="dxa"/>
            <w:tcBorders>
              <w:top w:val="nil"/>
              <w:left w:val="nil"/>
              <w:bottom w:val="single" w:sz="4" w:space="0" w:color="000000"/>
              <w:right w:val="single" w:sz="4" w:space="0" w:color="000000"/>
            </w:tcBorders>
            <w:tcMar>
              <w:top w:w="100" w:type="dxa"/>
              <w:left w:w="100" w:type="dxa"/>
              <w:bottom w:w="100" w:type="dxa"/>
              <w:right w:w="100" w:type="dxa"/>
            </w:tcMar>
          </w:tcPr>
          <w:p w14:paraId="6D655407" w14:textId="77777777" w:rsidR="002D690C" w:rsidRPr="00FA56D3" w:rsidRDefault="003A7860">
            <w:pPr>
              <w:spacing w:before="380" w:after="380" w:line="200" w:lineRule="atLeast"/>
              <w:ind w:left="140" w:right="1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404" w:type="dxa"/>
            <w:tcBorders>
              <w:top w:val="nil"/>
              <w:left w:val="nil"/>
              <w:bottom w:val="single" w:sz="4" w:space="0" w:color="000000"/>
              <w:right w:val="single" w:sz="4" w:space="0" w:color="000000"/>
            </w:tcBorders>
            <w:tcMar>
              <w:top w:w="0" w:type="dxa"/>
              <w:left w:w="100" w:type="dxa"/>
              <w:bottom w:w="0" w:type="dxa"/>
              <w:right w:w="100" w:type="dxa"/>
            </w:tcMar>
          </w:tcPr>
          <w:p w14:paraId="6D655408" w14:textId="77777777" w:rsidR="002D690C" w:rsidRPr="00FA56D3" w:rsidRDefault="003A7860">
            <w:pPr>
              <w:spacing w:before="380" w:after="380" w:line="200" w:lineRule="atLeast"/>
              <w:ind w:left="140" w:right="140"/>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306" w:type="dxa"/>
            <w:tcBorders>
              <w:top w:val="single" w:sz="8" w:space="0" w:color="000000"/>
              <w:left w:val="single" w:sz="8" w:space="0" w:color="000000"/>
              <w:bottom w:val="single" w:sz="8" w:space="0" w:color="000000"/>
              <w:right w:val="single" w:sz="8" w:space="0" w:color="000000"/>
            </w:tcBorders>
          </w:tcPr>
          <w:p w14:paraId="6D655409" w14:textId="77777777" w:rsidR="002D690C" w:rsidRPr="00FA56D3" w:rsidRDefault="003A7860">
            <w:pPr>
              <w:spacing w:line="200" w:lineRule="atLeast"/>
              <w:contextualSpacing/>
              <w:rPr>
                <w:rFonts w:ascii="Times New Roman" w:eastAsia="Georgia" w:hAnsi="Times New Roman" w:cs="Times New Roman"/>
                <w:lang w:val="en-US"/>
              </w:rPr>
            </w:pPr>
            <w:r w:rsidRPr="00FA56D3">
              <w:rPr>
                <w:rFonts w:ascii="Times New Roman" w:eastAsia="Georgia" w:hAnsi="Times New Roman" w:cs="Times New Roman"/>
                <w:lang w:val="en-US"/>
              </w:rPr>
              <w:t>24</w:t>
            </w:r>
          </w:p>
        </w:tc>
        <w:tc>
          <w:tcPr>
            <w:tcW w:w="1317" w:type="dxa"/>
            <w:tcBorders>
              <w:top w:val="single" w:sz="8" w:space="0" w:color="000000"/>
              <w:left w:val="single" w:sz="8" w:space="0" w:color="000000"/>
              <w:bottom w:val="single" w:sz="8" w:space="0" w:color="000000"/>
              <w:right w:val="single" w:sz="8" w:space="0" w:color="000000"/>
            </w:tcBorders>
          </w:tcPr>
          <w:p w14:paraId="6D65540A" w14:textId="77777777" w:rsidR="002D690C" w:rsidRPr="00FA56D3" w:rsidRDefault="003A7860">
            <w:pPr>
              <w:spacing w:line="200" w:lineRule="atLeast"/>
              <w:contextualSpacing/>
              <w:rPr>
                <w:rFonts w:ascii="Times New Roman" w:eastAsia="Georgia" w:hAnsi="Times New Roman" w:cs="Times New Roman"/>
                <w:lang w:val="en-US"/>
              </w:rPr>
            </w:pPr>
            <w:r w:rsidRPr="00FA56D3">
              <w:rPr>
                <w:rFonts w:ascii="Times New Roman" w:eastAsia="Georgia" w:hAnsi="Times New Roman" w:cs="Times New Roman"/>
                <w:lang w:val="en-US"/>
              </w:rPr>
              <w:t>46</w:t>
            </w:r>
          </w:p>
        </w:tc>
      </w:tr>
      <w:tr w:rsidR="002D690C" w:rsidRPr="00FA56D3" w14:paraId="6D655413" w14:textId="77777777">
        <w:trPr>
          <w:trHeight w:val="825"/>
        </w:trPr>
        <w:tc>
          <w:tcPr>
            <w:tcW w:w="917" w:type="dxa"/>
            <w:tcBorders>
              <w:top w:val="single" w:sz="8" w:space="0" w:color="000000"/>
              <w:left w:val="single" w:sz="8" w:space="0" w:color="000000"/>
              <w:bottom w:val="single" w:sz="8" w:space="0" w:color="000000"/>
              <w:right w:val="single" w:sz="8" w:space="0" w:color="000000"/>
            </w:tcBorders>
          </w:tcPr>
          <w:p w14:paraId="6D65540C" w14:textId="77777777" w:rsidR="002D690C" w:rsidRPr="00FA56D3" w:rsidRDefault="003A7860">
            <w:pPr>
              <w:spacing w:line="200" w:lineRule="atLeast"/>
              <w:contextualSpacing/>
              <w:rPr>
                <w:rFonts w:ascii="Times New Roman" w:eastAsia="Georgia" w:hAnsi="Times New Roman" w:cs="Times New Roman"/>
              </w:rPr>
            </w:pPr>
            <w:r w:rsidRPr="00FA56D3">
              <w:rPr>
                <w:rFonts w:ascii="Times New Roman" w:eastAsia="Georgia" w:hAnsi="Times New Roman" w:cs="Times New Roman"/>
              </w:rPr>
              <w:t>13</w:t>
            </w:r>
          </w:p>
        </w:tc>
        <w:tc>
          <w:tcPr>
            <w:tcW w:w="1593" w:type="dxa"/>
            <w:tcBorders>
              <w:top w:val="nil"/>
              <w:left w:val="single" w:sz="4" w:space="0" w:color="000000"/>
              <w:bottom w:val="nil"/>
              <w:right w:val="single" w:sz="4" w:space="0" w:color="000000"/>
            </w:tcBorders>
            <w:tcMar>
              <w:top w:w="100" w:type="dxa"/>
              <w:left w:w="100" w:type="dxa"/>
              <w:bottom w:w="100" w:type="dxa"/>
              <w:right w:w="100" w:type="dxa"/>
            </w:tcMar>
          </w:tcPr>
          <w:p w14:paraId="6D65540D" w14:textId="77777777" w:rsidR="002D690C" w:rsidRPr="00FA56D3" w:rsidRDefault="003A7860">
            <w:pPr>
              <w:spacing w:before="380" w:after="380" w:line="200" w:lineRule="atLeast"/>
              <w:ind w:left="140" w:right="1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10</w:t>
            </w:r>
          </w:p>
        </w:tc>
        <w:tc>
          <w:tcPr>
            <w:tcW w:w="1651" w:type="dxa"/>
            <w:tcBorders>
              <w:top w:val="nil"/>
              <w:left w:val="nil"/>
              <w:bottom w:val="nil"/>
              <w:right w:val="single" w:sz="4" w:space="0" w:color="000000"/>
            </w:tcBorders>
            <w:tcMar>
              <w:top w:w="100" w:type="dxa"/>
              <w:left w:w="100" w:type="dxa"/>
              <w:bottom w:w="100" w:type="dxa"/>
              <w:right w:w="100" w:type="dxa"/>
            </w:tcMar>
          </w:tcPr>
          <w:p w14:paraId="6D65540E" w14:textId="77777777" w:rsidR="002D690C" w:rsidRPr="00FA56D3" w:rsidRDefault="003A7860">
            <w:pPr>
              <w:spacing w:before="380" w:after="380" w:line="200" w:lineRule="atLeast"/>
              <w:ind w:left="140" w:right="1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549" w:type="dxa"/>
            <w:tcBorders>
              <w:top w:val="nil"/>
              <w:left w:val="nil"/>
              <w:bottom w:val="nil"/>
              <w:right w:val="single" w:sz="4" w:space="0" w:color="000000"/>
            </w:tcBorders>
            <w:tcMar>
              <w:top w:w="100" w:type="dxa"/>
              <w:left w:w="100" w:type="dxa"/>
              <w:bottom w:w="100" w:type="dxa"/>
              <w:right w:w="100" w:type="dxa"/>
            </w:tcMar>
          </w:tcPr>
          <w:p w14:paraId="6D65540F" w14:textId="77777777" w:rsidR="002D690C" w:rsidRPr="00FA56D3" w:rsidRDefault="003A7860">
            <w:pPr>
              <w:spacing w:before="380" w:after="380" w:line="200" w:lineRule="atLeast"/>
              <w:ind w:left="140" w:right="1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404" w:type="dxa"/>
            <w:tcBorders>
              <w:top w:val="nil"/>
              <w:left w:val="nil"/>
              <w:bottom w:val="nil"/>
              <w:right w:val="single" w:sz="4" w:space="0" w:color="000000"/>
            </w:tcBorders>
            <w:tcMar>
              <w:top w:w="0" w:type="dxa"/>
              <w:left w:w="100" w:type="dxa"/>
              <w:bottom w:w="0" w:type="dxa"/>
              <w:right w:w="100" w:type="dxa"/>
            </w:tcMar>
          </w:tcPr>
          <w:p w14:paraId="6D655410" w14:textId="77777777" w:rsidR="002D690C" w:rsidRPr="00FA56D3" w:rsidRDefault="003A7860">
            <w:pPr>
              <w:spacing w:before="380" w:after="380" w:line="200" w:lineRule="atLeast"/>
              <w:ind w:left="140" w:right="140"/>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306" w:type="dxa"/>
            <w:tcBorders>
              <w:top w:val="single" w:sz="8" w:space="0" w:color="000000"/>
              <w:left w:val="single" w:sz="8" w:space="0" w:color="000000"/>
              <w:bottom w:val="single" w:sz="8" w:space="0" w:color="000000"/>
              <w:right w:val="single" w:sz="8" w:space="0" w:color="000000"/>
            </w:tcBorders>
          </w:tcPr>
          <w:p w14:paraId="6D655411" w14:textId="77777777" w:rsidR="002D690C" w:rsidRPr="00FA56D3" w:rsidRDefault="003A7860">
            <w:pPr>
              <w:spacing w:line="200" w:lineRule="atLeast"/>
              <w:contextualSpacing/>
              <w:rPr>
                <w:rFonts w:ascii="Times New Roman" w:eastAsia="Georgia" w:hAnsi="Times New Roman" w:cs="Times New Roman"/>
                <w:lang w:val="en-US"/>
              </w:rPr>
            </w:pPr>
            <w:r w:rsidRPr="00FA56D3">
              <w:rPr>
                <w:rFonts w:ascii="Times New Roman" w:eastAsia="Georgia" w:hAnsi="Times New Roman" w:cs="Times New Roman"/>
                <w:lang w:val="en-US"/>
              </w:rPr>
              <w:t>14</w:t>
            </w:r>
          </w:p>
        </w:tc>
        <w:tc>
          <w:tcPr>
            <w:tcW w:w="1317" w:type="dxa"/>
            <w:tcBorders>
              <w:top w:val="single" w:sz="8" w:space="0" w:color="000000"/>
              <w:left w:val="single" w:sz="8" w:space="0" w:color="000000"/>
              <w:bottom w:val="single" w:sz="8" w:space="0" w:color="000000"/>
              <w:right w:val="single" w:sz="8" w:space="0" w:color="000000"/>
            </w:tcBorders>
          </w:tcPr>
          <w:p w14:paraId="6D655412" w14:textId="77777777" w:rsidR="002D690C" w:rsidRPr="00FA56D3" w:rsidRDefault="003A7860">
            <w:pPr>
              <w:spacing w:line="200" w:lineRule="atLeast"/>
              <w:contextualSpacing/>
              <w:rPr>
                <w:rFonts w:ascii="Times New Roman" w:eastAsia="Georgia" w:hAnsi="Times New Roman" w:cs="Times New Roman"/>
                <w:lang w:val="en-US"/>
              </w:rPr>
            </w:pPr>
            <w:r w:rsidRPr="00FA56D3">
              <w:rPr>
                <w:rFonts w:ascii="Times New Roman" w:eastAsia="Georgia" w:hAnsi="Times New Roman" w:cs="Times New Roman"/>
                <w:lang w:val="en-US"/>
              </w:rPr>
              <w:t>24</w:t>
            </w:r>
          </w:p>
        </w:tc>
      </w:tr>
      <w:tr w:rsidR="002D690C" w:rsidRPr="00FA56D3" w14:paraId="6D65541B" w14:textId="77777777">
        <w:trPr>
          <w:trHeight w:val="825"/>
        </w:trPr>
        <w:tc>
          <w:tcPr>
            <w:tcW w:w="917" w:type="dxa"/>
            <w:tcBorders>
              <w:top w:val="single" w:sz="8" w:space="0" w:color="000000"/>
              <w:left w:val="single" w:sz="8" w:space="0" w:color="000000"/>
              <w:bottom w:val="single" w:sz="8" w:space="0" w:color="000000"/>
              <w:right w:val="single" w:sz="8" w:space="0" w:color="000000"/>
            </w:tcBorders>
          </w:tcPr>
          <w:p w14:paraId="6D655414" w14:textId="77777777" w:rsidR="002D690C" w:rsidRPr="00FA56D3" w:rsidRDefault="003A7860">
            <w:pPr>
              <w:spacing w:line="200" w:lineRule="atLeast"/>
              <w:contextualSpacing/>
              <w:rPr>
                <w:rFonts w:ascii="Times New Roman" w:eastAsia="Georgia" w:hAnsi="Times New Roman" w:cs="Times New Roman"/>
                <w:lang w:val="en-US"/>
              </w:rPr>
            </w:pPr>
            <w:r w:rsidRPr="00FA56D3">
              <w:rPr>
                <w:rFonts w:ascii="Times New Roman" w:eastAsia="Georgia" w:hAnsi="Times New Roman" w:cs="Times New Roman"/>
                <w:lang w:val="en-US"/>
              </w:rPr>
              <w:t>14</w:t>
            </w:r>
          </w:p>
        </w:tc>
        <w:tc>
          <w:tcPr>
            <w:tcW w:w="1593" w:type="dxa"/>
            <w:tcBorders>
              <w:top w:val="nil"/>
              <w:left w:val="single" w:sz="4" w:space="0" w:color="000000"/>
              <w:bottom w:val="nil"/>
              <w:right w:val="single" w:sz="4" w:space="0" w:color="000000"/>
            </w:tcBorders>
            <w:tcMar>
              <w:top w:w="100" w:type="dxa"/>
              <w:left w:w="100" w:type="dxa"/>
              <w:bottom w:w="100" w:type="dxa"/>
              <w:right w:w="100" w:type="dxa"/>
            </w:tcMar>
          </w:tcPr>
          <w:p w14:paraId="6D655415" w14:textId="77777777" w:rsidR="002D690C" w:rsidRPr="00FA56D3" w:rsidRDefault="003A7860">
            <w:pPr>
              <w:spacing w:before="380" w:after="380" w:line="200" w:lineRule="atLeast"/>
              <w:ind w:left="140" w:right="1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13</w:t>
            </w:r>
          </w:p>
        </w:tc>
        <w:tc>
          <w:tcPr>
            <w:tcW w:w="1651" w:type="dxa"/>
            <w:tcBorders>
              <w:top w:val="nil"/>
              <w:left w:val="nil"/>
              <w:bottom w:val="nil"/>
              <w:right w:val="single" w:sz="4" w:space="0" w:color="000000"/>
            </w:tcBorders>
            <w:tcMar>
              <w:top w:w="100" w:type="dxa"/>
              <w:left w:w="100" w:type="dxa"/>
              <w:bottom w:w="100" w:type="dxa"/>
              <w:right w:w="100" w:type="dxa"/>
            </w:tcMar>
          </w:tcPr>
          <w:p w14:paraId="6D655416" w14:textId="77777777" w:rsidR="002D690C" w:rsidRPr="00FA56D3" w:rsidRDefault="003A7860">
            <w:pPr>
              <w:spacing w:before="380" w:after="380" w:line="200" w:lineRule="atLeast"/>
              <w:ind w:left="140" w:right="1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2</w:t>
            </w:r>
          </w:p>
        </w:tc>
        <w:tc>
          <w:tcPr>
            <w:tcW w:w="1549" w:type="dxa"/>
            <w:tcBorders>
              <w:top w:val="nil"/>
              <w:left w:val="nil"/>
              <w:bottom w:val="nil"/>
              <w:right w:val="single" w:sz="4" w:space="0" w:color="000000"/>
            </w:tcBorders>
            <w:tcMar>
              <w:top w:w="100" w:type="dxa"/>
              <w:left w:w="100" w:type="dxa"/>
              <w:bottom w:w="100" w:type="dxa"/>
              <w:right w:w="100" w:type="dxa"/>
            </w:tcMar>
          </w:tcPr>
          <w:p w14:paraId="6D655417" w14:textId="77777777" w:rsidR="002D690C" w:rsidRPr="00FA56D3" w:rsidRDefault="003A7860">
            <w:pPr>
              <w:spacing w:before="380" w:after="380" w:line="200" w:lineRule="atLeast"/>
              <w:ind w:left="140" w:right="1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404" w:type="dxa"/>
            <w:tcBorders>
              <w:top w:val="nil"/>
              <w:left w:val="nil"/>
              <w:bottom w:val="nil"/>
              <w:right w:val="single" w:sz="4" w:space="0" w:color="000000"/>
            </w:tcBorders>
            <w:tcMar>
              <w:top w:w="0" w:type="dxa"/>
              <w:left w:w="100" w:type="dxa"/>
              <w:bottom w:w="0" w:type="dxa"/>
              <w:right w:w="100" w:type="dxa"/>
            </w:tcMar>
          </w:tcPr>
          <w:p w14:paraId="6D655418" w14:textId="77777777" w:rsidR="002D690C" w:rsidRPr="00FA56D3" w:rsidRDefault="003A7860">
            <w:pPr>
              <w:spacing w:before="380" w:after="380" w:line="200" w:lineRule="atLeast"/>
              <w:ind w:left="140" w:right="140"/>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306" w:type="dxa"/>
            <w:tcBorders>
              <w:top w:val="single" w:sz="8" w:space="0" w:color="000000"/>
              <w:left w:val="single" w:sz="8" w:space="0" w:color="000000"/>
              <w:bottom w:val="single" w:sz="8" w:space="0" w:color="000000"/>
              <w:right w:val="single" w:sz="8" w:space="0" w:color="000000"/>
            </w:tcBorders>
          </w:tcPr>
          <w:p w14:paraId="6D655419" w14:textId="77777777" w:rsidR="002D690C" w:rsidRPr="00FA56D3" w:rsidRDefault="003A7860">
            <w:pPr>
              <w:spacing w:line="200" w:lineRule="atLeast"/>
              <w:contextualSpacing/>
              <w:rPr>
                <w:rFonts w:ascii="Times New Roman" w:eastAsia="Georgia" w:hAnsi="Times New Roman" w:cs="Times New Roman"/>
                <w:lang w:val="en-US"/>
              </w:rPr>
            </w:pPr>
            <w:r w:rsidRPr="00FA56D3">
              <w:rPr>
                <w:rFonts w:ascii="Times New Roman" w:eastAsia="Georgia" w:hAnsi="Times New Roman" w:cs="Times New Roman"/>
                <w:lang w:val="en-US"/>
              </w:rPr>
              <w:t>15</w:t>
            </w:r>
          </w:p>
        </w:tc>
        <w:tc>
          <w:tcPr>
            <w:tcW w:w="1317" w:type="dxa"/>
            <w:tcBorders>
              <w:top w:val="single" w:sz="8" w:space="0" w:color="000000"/>
              <w:left w:val="single" w:sz="8" w:space="0" w:color="000000"/>
              <w:bottom w:val="single" w:sz="8" w:space="0" w:color="000000"/>
              <w:right w:val="single" w:sz="8" w:space="0" w:color="000000"/>
            </w:tcBorders>
          </w:tcPr>
          <w:p w14:paraId="6D65541A" w14:textId="77777777" w:rsidR="002D690C" w:rsidRPr="00FA56D3" w:rsidRDefault="003A7860">
            <w:pPr>
              <w:spacing w:line="200" w:lineRule="atLeast"/>
              <w:contextualSpacing/>
              <w:rPr>
                <w:rFonts w:ascii="Times New Roman" w:eastAsia="Georgia" w:hAnsi="Times New Roman" w:cs="Times New Roman"/>
                <w:lang w:val="en-US"/>
              </w:rPr>
            </w:pPr>
            <w:r w:rsidRPr="00FA56D3">
              <w:rPr>
                <w:rFonts w:ascii="Times New Roman" w:eastAsia="Georgia" w:hAnsi="Times New Roman" w:cs="Times New Roman"/>
                <w:lang w:val="en-US"/>
              </w:rPr>
              <w:t>30</w:t>
            </w:r>
          </w:p>
        </w:tc>
      </w:tr>
      <w:tr w:rsidR="002D690C" w:rsidRPr="00FA56D3" w14:paraId="6D655423" w14:textId="77777777">
        <w:trPr>
          <w:trHeight w:val="825"/>
        </w:trPr>
        <w:tc>
          <w:tcPr>
            <w:tcW w:w="917" w:type="dxa"/>
            <w:tcBorders>
              <w:top w:val="single" w:sz="8" w:space="0" w:color="000000"/>
              <w:left w:val="single" w:sz="8" w:space="0" w:color="000000"/>
              <w:bottom w:val="single" w:sz="8" w:space="0" w:color="000000"/>
              <w:right w:val="single" w:sz="8" w:space="0" w:color="000000"/>
            </w:tcBorders>
          </w:tcPr>
          <w:p w14:paraId="6D65541C" w14:textId="77777777" w:rsidR="002D690C" w:rsidRPr="00FA56D3" w:rsidRDefault="003A7860">
            <w:pPr>
              <w:spacing w:line="200" w:lineRule="atLeast"/>
              <w:contextualSpacing/>
              <w:rPr>
                <w:rFonts w:ascii="Times New Roman" w:eastAsia="Georgia" w:hAnsi="Times New Roman" w:cs="Times New Roman"/>
                <w:lang w:val="en-US"/>
              </w:rPr>
            </w:pPr>
            <w:r w:rsidRPr="00FA56D3">
              <w:rPr>
                <w:rFonts w:ascii="Times New Roman" w:eastAsia="Georgia" w:hAnsi="Times New Roman" w:cs="Times New Roman"/>
                <w:lang w:val="en-US"/>
              </w:rPr>
              <w:t>15</w:t>
            </w:r>
          </w:p>
        </w:tc>
        <w:tc>
          <w:tcPr>
            <w:tcW w:w="1593"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14:paraId="6D65541D" w14:textId="77777777" w:rsidR="002D690C" w:rsidRPr="00FA56D3" w:rsidRDefault="003A7860">
            <w:pPr>
              <w:spacing w:before="380" w:after="380" w:line="200" w:lineRule="atLeast"/>
              <w:ind w:left="140" w:right="1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2</w:t>
            </w:r>
          </w:p>
        </w:tc>
        <w:tc>
          <w:tcPr>
            <w:tcW w:w="1651" w:type="dxa"/>
            <w:tcBorders>
              <w:top w:val="nil"/>
              <w:left w:val="nil"/>
              <w:bottom w:val="single" w:sz="4" w:space="0" w:color="000000"/>
              <w:right w:val="single" w:sz="4" w:space="0" w:color="000000"/>
            </w:tcBorders>
            <w:tcMar>
              <w:top w:w="100" w:type="dxa"/>
              <w:left w:w="100" w:type="dxa"/>
              <w:bottom w:w="100" w:type="dxa"/>
              <w:right w:w="100" w:type="dxa"/>
            </w:tcMar>
          </w:tcPr>
          <w:p w14:paraId="6D65541E" w14:textId="77777777" w:rsidR="002D690C" w:rsidRPr="00FA56D3" w:rsidRDefault="003A7860">
            <w:pPr>
              <w:spacing w:before="380" w:after="380" w:line="200" w:lineRule="atLeast"/>
              <w:ind w:left="140" w:right="1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549" w:type="dxa"/>
            <w:tcBorders>
              <w:top w:val="nil"/>
              <w:left w:val="nil"/>
              <w:bottom w:val="single" w:sz="4" w:space="0" w:color="000000"/>
              <w:right w:val="single" w:sz="4" w:space="0" w:color="000000"/>
            </w:tcBorders>
            <w:tcMar>
              <w:top w:w="100" w:type="dxa"/>
              <w:left w:w="100" w:type="dxa"/>
              <w:bottom w:w="100" w:type="dxa"/>
              <w:right w:w="100" w:type="dxa"/>
            </w:tcMar>
          </w:tcPr>
          <w:p w14:paraId="6D65541F" w14:textId="77777777" w:rsidR="002D690C" w:rsidRPr="00FA56D3" w:rsidRDefault="003A7860">
            <w:pPr>
              <w:spacing w:before="380" w:after="380" w:line="200" w:lineRule="atLeast"/>
              <w:ind w:left="140" w:right="140"/>
              <w:contextualSpacing/>
              <w:jc w:val="center"/>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404" w:type="dxa"/>
            <w:tcBorders>
              <w:top w:val="nil"/>
              <w:left w:val="nil"/>
              <w:bottom w:val="single" w:sz="4" w:space="0" w:color="000000"/>
              <w:right w:val="single" w:sz="4" w:space="0" w:color="000000"/>
            </w:tcBorders>
            <w:tcMar>
              <w:top w:w="0" w:type="dxa"/>
              <w:left w:w="100" w:type="dxa"/>
              <w:bottom w:w="0" w:type="dxa"/>
              <w:right w:w="100" w:type="dxa"/>
            </w:tcMar>
          </w:tcPr>
          <w:p w14:paraId="6D655420" w14:textId="77777777" w:rsidR="002D690C" w:rsidRPr="00FA56D3" w:rsidRDefault="003A7860">
            <w:pPr>
              <w:spacing w:before="380" w:after="380" w:line="200" w:lineRule="atLeast"/>
              <w:ind w:left="140" w:right="140"/>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0</w:t>
            </w:r>
          </w:p>
        </w:tc>
        <w:tc>
          <w:tcPr>
            <w:tcW w:w="1306" w:type="dxa"/>
            <w:tcBorders>
              <w:top w:val="single" w:sz="8" w:space="0" w:color="000000"/>
              <w:left w:val="single" w:sz="8" w:space="0" w:color="000000"/>
              <w:bottom w:val="single" w:sz="8" w:space="0" w:color="000000"/>
              <w:right w:val="single" w:sz="8" w:space="0" w:color="000000"/>
            </w:tcBorders>
          </w:tcPr>
          <w:p w14:paraId="6D655421" w14:textId="77777777" w:rsidR="002D690C" w:rsidRPr="00FA56D3" w:rsidRDefault="003A7860">
            <w:pPr>
              <w:spacing w:line="200" w:lineRule="atLeast"/>
              <w:contextualSpacing/>
              <w:rPr>
                <w:rFonts w:ascii="Times New Roman" w:eastAsia="Georgia" w:hAnsi="Times New Roman" w:cs="Times New Roman"/>
                <w:lang w:val="en-US"/>
              </w:rPr>
            </w:pPr>
            <w:r w:rsidRPr="00FA56D3">
              <w:rPr>
                <w:rFonts w:ascii="Times New Roman" w:eastAsia="Georgia" w:hAnsi="Times New Roman" w:cs="Times New Roman"/>
                <w:lang w:val="en-US"/>
              </w:rPr>
              <w:t>12</w:t>
            </w:r>
          </w:p>
        </w:tc>
        <w:tc>
          <w:tcPr>
            <w:tcW w:w="1317" w:type="dxa"/>
            <w:tcBorders>
              <w:top w:val="single" w:sz="8" w:space="0" w:color="000000"/>
              <w:left w:val="single" w:sz="8" w:space="0" w:color="000000"/>
              <w:bottom w:val="single" w:sz="8" w:space="0" w:color="000000"/>
              <w:right w:val="single" w:sz="8" w:space="0" w:color="000000"/>
            </w:tcBorders>
          </w:tcPr>
          <w:p w14:paraId="6D655422" w14:textId="77777777" w:rsidR="002D690C" w:rsidRPr="00FA56D3" w:rsidRDefault="003A7860">
            <w:pPr>
              <w:spacing w:line="200" w:lineRule="atLeast"/>
              <w:contextualSpacing/>
              <w:rPr>
                <w:rFonts w:ascii="Times New Roman" w:eastAsia="Georgia" w:hAnsi="Times New Roman" w:cs="Times New Roman"/>
                <w:lang w:val="en-US"/>
              </w:rPr>
            </w:pPr>
            <w:r w:rsidRPr="00FA56D3">
              <w:rPr>
                <w:rFonts w:ascii="Times New Roman" w:eastAsia="Georgia" w:hAnsi="Times New Roman" w:cs="Times New Roman"/>
                <w:lang w:val="en-US"/>
              </w:rPr>
              <w:t>14</w:t>
            </w:r>
          </w:p>
        </w:tc>
      </w:tr>
    </w:tbl>
    <w:p w14:paraId="6D655424" w14:textId="77777777" w:rsidR="002D690C" w:rsidRPr="00FA56D3" w:rsidRDefault="002D690C">
      <w:pPr>
        <w:rPr>
          <w:rFonts w:ascii="Times New Roman" w:eastAsia="Georgia" w:hAnsi="Times New Roman" w:cs="Times New Roman"/>
        </w:rPr>
      </w:pPr>
    </w:p>
    <w:p w14:paraId="25653EAB" w14:textId="77777777" w:rsidR="00870FB3" w:rsidRPr="00870FB3" w:rsidRDefault="00870FB3" w:rsidP="00870FB3">
      <w:pPr>
        <w:rPr>
          <w:rFonts w:ascii="Times New Roman" w:eastAsia="Georgia" w:hAnsi="Times New Roman" w:cs="Times New Roman"/>
          <w:b/>
          <w:bCs/>
        </w:rPr>
      </w:pPr>
      <w:r w:rsidRPr="00870FB3">
        <w:rPr>
          <w:rFonts w:ascii="Times New Roman" w:eastAsia="Georgia" w:hAnsi="Times New Roman" w:cs="Times New Roman"/>
          <w:b/>
          <w:bCs/>
        </w:rPr>
        <w:t>High-Burden Wards</w:t>
      </w:r>
    </w:p>
    <w:p w14:paraId="08B37115" w14:textId="77777777" w:rsidR="00870FB3" w:rsidRPr="00870FB3" w:rsidRDefault="00870FB3" w:rsidP="00BC3C19">
      <w:pPr>
        <w:rPr>
          <w:rFonts w:ascii="Times New Roman" w:eastAsia="Georgia" w:hAnsi="Times New Roman" w:cs="Times New Roman"/>
        </w:rPr>
      </w:pPr>
      <w:r w:rsidRPr="00870FB3">
        <w:rPr>
          <w:rFonts w:ascii="Times New Roman" w:eastAsia="Georgia" w:hAnsi="Times New Roman" w:cs="Times New Roman"/>
        </w:rPr>
        <w:t>The cumulative disease burden analysis identifies clear ward-level clustering:</w:t>
      </w:r>
    </w:p>
    <w:p w14:paraId="67063ABD" w14:textId="77777777" w:rsidR="00870FB3" w:rsidRPr="00870FB3" w:rsidRDefault="00870FB3" w:rsidP="00BC3C19">
      <w:pPr>
        <w:rPr>
          <w:rFonts w:ascii="Times New Roman" w:eastAsia="Georgia" w:hAnsi="Times New Roman" w:cs="Times New Roman"/>
        </w:rPr>
      </w:pPr>
      <w:r w:rsidRPr="00870FB3">
        <w:rPr>
          <w:rFonts w:ascii="Times New Roman" w:eastAsia="Georgia" w:hAnsi="Times New Roman" w:cs="Times New Roman"/>
        </w:rPr>
        <w:t>Ward 10 (71 cases) is the highest burden ward, driven by high Dengue (44 cases) and a localized Mumps outbreak (13 cases), along with Hepatitis A incidence.</w:t>
      </w:r>
    </w:p>
    <w:p w14:paraId="750857F9" w14:textId="77777777" w:rsidR="00870FB3" w:rsidRPr="00870FB3" w:rsidRDefault="00870FB3" w:rsidP="00BC3C19">
      <w:pPr>
        <w:rPr>
          <w:rFonts w:ascii="Times New Roman" w:eastAsia="Georgia" w:hAnsi="Times New Roman" w:cs="Times New Roman"/>
        </w:rPr>
      </w:pPr>
      <w:r w:rsidRPr="00870FB3">
        <w:rPr>
          <w:rFonts w:ascii="Times New Roman" w:eastAsia="Georgia" w:hAnsi="Times New Roman" w:cs="Times New Roman"/>
        </w:rPr>
        <w:t>Ward 5 (57 cases) shows consistently high Dengue (35 cases) and ADD (21 cases), indicating sustained environmental and vector-related risk.</w:t>
      </w:r>
    </w:p>
    <w:p w14:paraId="5C23DA33" w14:textId="77777777" w:rsidR="00870FB3" w:rsidRPr="00870FB3" w:rsidRDefault="00870FB3" w:rsidP="00BC3C19">
      <w:pPr>
        <w:rPr>
          <w:rFonts w:ascii="Times New Roman" w:eastAsia="Georgia" w:hAnsi="Times New Roman" w:cs="Times New Roman"/>
        </w:rPr>
      </w:pPr>
      <w:r w:rsidRPr="00870FB3">
        <w:rPr>
          <w:rFonts w:ascii="Times New Roman" w:eastAsia="Georgia" w:hAnsi="Times New Roman" w:cs="Times New Roman"/>
        </w:rPr>
        <w:t>Ward 12 (46 cases) and Ward 8 (44 cases) represent moderate-to-high burden wards, with contributions from Dengue, ADD, and Leptospirosis (Ward 8).</w:t>
      </w:r>
    </w:p>
    <w:p w14:paraId="6676C259" w14:textId="77777777" w:rsidR="00870FB3" w:rsidRPr="00870FB3" w:rsidRDefault="00870FB3" w:rsidP="00BC3C19">
      <w:pPr>
        <w:rPr>
          <w:rFonts w:ascii="Times New Roman" w:eastAsia="Georgia" w:hAnsi="Times New Roman" w:cs="Times New Roman"/>
        </w:rPr>
      </w:pPr>
      <w:r w:rsidRPr="00870FB3">
        <w:rPr>
          <w:rFonts w:ascii="Times New Roman" w:eastAsia="Georgia" w:hAnsi="Times New Roman" w:cs="Times New Roman"/>
        </w:rPr>
        <w:t>Wards 7 (38 cases), 11 (37 cases), 4 and 9 (31 cases each), and Ward 14 (30 cases) indicate moderate disease burden with mixed contributions from vector- and waterborne diseases.</w:t>
      </w:r>
    </w:p>
    <w:p w14:paraId="750AB8C7" w14:textId="77777777" w:rsidR="00870FB3" w:rsidRPr="00870FB3" w:rsidRDefault="00870FB3" w:rsidP="00BC3C19">
      <w:pPr>
        <w:rPr>
          <w:rFonts w:ascii="Times New Roman" w:eastAsia="Georgia" w:hAnsi="Times New Roman" w:cs="Times New Roman"/>
        </w:rPr>
      </w:pPr>
      <w:r w:rsidRPr="00870FB3">
        <w:rPr>
          <w:rFonts w:ascii="Times New Roman" w:eastAsia="Georgia" w:hAnsi="Times New Roman" w:cs="Times New Roman"/>
        </w:rPr>
        <w:t>Remaining wards show comparatively lower burden, while Ward 15 (14 cases) reflects minimal disease occurrence.</w:t>
      </w:r>
    </w:p>
    <w:p w14:paraId="375FB270" w14:textId="77777777" w:rsidR="00870FB3" w:rsidRPr="00870FB3" w:rsidRDefault="00870FB3" w:rsidP="00BC3C19">
      <w:pPr>
        <w:rPr>
          <w:rFonts w:ascii="Times New Roman" w:eastAsia="Georgia" w:hAnsi="Times New Roman" w:cs="Times New Roman"/>
          <w:b/>
          <w:bCs/>
        </w:rPr>
      </w:pPr>
      <w:r w:rsidRPr="00870FB3">
        <w:rPr>
          <w:rFonts w:ascii="Times New Roman" w:eastAsia="Georgia" w:hAnsi="Times New Roman" w:cs="Times New Roman"/>
          <w:b/>
          <w:bCs/>
        </w:rPr>
        <w:t>Disease-Specific Distribution</w:t>
      </w:r>
    </w:p>
    <w:p w14:paraId="6D4D4E2C" w14:textId="77777777" w:rsidR="00870FB3" w:rsidRPr="00870FB3" w:rsidRDefault="00870FB3" w:rsidP="00BC3C19">
      <w:pPr>
        <w:rPr>
          <w:rFonts w:ascii="Times New Roman" w:eastAsia="Georgia" w:hAnsi="Times New Roman" w:cs="Times New Roman"/>
        </w:rPr>
      </w:pPr>
      <w:r w:rsidRPr="00870FB3">
        <w:rPr>
          <w:rFonts w:ascii="Times New Roman" w:eastAsia="Georgia" w:hAnsi="Times New Roman" w:cs="Times New Roman"/>
        </w:rPr>
        <w:t>Dengue: Major contributor across all wards, with highest concentration in Wards 10, 5, 12, 8, and 11, indicating widespread vector transmission with hotspot clustering.</w:t>
      </w:r>
    </w:p>
    <w:p w14:paraId="49BCE5DF" w14:textId="77777777" w:rsidR="00870FB3" w:rsidRPr="00870FB3" w:rsidRDefault="00870FB3" w:rsidP="00BC3C19">
      <w:pPr>
        <w:rPr>
          <w:rFonts w:ascii="Times New Roman" w:eastAsia="Georgia" w:hAnsi="Times New Roman" w:cs="Times New Roman"/>
        </w:rPr>
      </w:pPr>
      <w:r w:rsidRPr="00870FB3">
        <w:rPr>
          <w:rFonts w:ascii="Times New Roman" w:eastAsia="Georgia" w:hAnsi="Times New Roman" w:cs="Times New Roman"/>
        </w:rPr>
        <w:t>ADD (Acute Diarrhoeal Disease): Widely distributed, with higher burden in Wards 7, 12, 5, and 8, reflecting sanitation and water quality issues.</w:t>
      </w:r>
    </w:p>
    <w:p w14:paraId="6ECB6776" w14:textId="77777777" w:rsidR="00870FB3" w:rsidRPr="00870FB3" w:rsidRDefault="00870FB3" w:rsidP="00BC3C19">
      <w:pPr>
        <w:rPr>
          <w:rFonts w:ascii="Times New Roman" w:eastAsia="Georgia" w:hAnsi="Times New Roman" w:cs="Times New Roman"/>
        </w:rPr>
      </w:pPr>
      <w:r w:rsidRPr="00870FB3">
        <w:rPr>
          <w:rFonts w:ascii="Times New Roman" w:eastAsia="Georgia" w:hAnsi="Times New Roman" w:cs="Times New Roman"/>
        </w:rPr>
        <w:t>Leptospirosis: Low incidence, limited to Wards 4, 5, 8, 11, 12, and 14, indicating localized environmental exposure.</w:t>
      </w:r>
    </w:p>
    <w:p w14:paraId="0C4D16B4" w14:textId="77777777" w:rsidR="00870FB3" w:rsidRPr="00870FB3" w:rsidRDefault="00870FB3" w:rsidP="00BC3C19">
      <w:pPr>
        <w:rPr>
          <w:rFonts w:ascii="Times New Roman" w:eastAsia="Georgia" w:hAnsi="Times New Roman" w:cs="Times New Roman"/>
        </w:rPr>
      </w:pPr>
      <w:r w:rsidRPr="00870FB3">
        <w:rPr>
          <w:rFonts w:ascii="Times New Roman" w:eastAsia="Georgia" w:hAnsi="Times New Roman" w:cs="Times New Roman"/>
        </w:rPr>
        <w:lastRenderedPageBreak/>
        <w:t>Hepatitis A: Minimal but clustered in Ward 10 and Ward 8, suggesting localized water contamination risks.</w:t>
      </w:r>
    </w:p>
    <w:p w14:paraId="046C9C2F" w14:textId="77777777" w:rsidR="00870FB3" w:rsidRPr="00870FB3" w:rsidRDefault="00870FB3" w:rsidP="00BC3C19">
      <w:pPr>
        <w:rPr>
          <w:rFonts w:ascii="Times New Roman" w:eastAsia="Georgia" w:hAnsi="Times New Roman" w:cs="Times New Roman"/>
        </w:rPr>
      </w:pPr>
      <w:r w:rsidRPr="00870FB3">
        <w:rPr>
          <w:rFonts w:ascii="Times New Roman" w:eastAsia="Georgia" w:hAnsi="Times New Roman" w:cs="Times New Roman"/>
        </w:rPr>
        <w:t>Mumps: Notable only in Ward 10, indicating a contained outbreak.</w:t>
      </w:r>
    </w:p>
    <w:p w14:paraId="122F4FDE" w14:textId="77777777" w:rsidR="00870FB3" w:rsidRDefault="00870FB3" w:rsidP="00BC3C19">
      <w:pPr>
        <w:rPr>
          <w:rFonts w:ascii="Times New Roman" w:eastAsia="Georgia" w:hAnsi="Times New Roman" w:cs="Times New Roman"/>
          <w:b/>
          <w:bCs/>
        </w:rPr>
      </w:pPr>
    </w:p>
    <w:p w14:paraId="7D663B9D" w14:textId="5098D4FA" w:rsidR="00870FB3" w:rsidRPr="00870FB3" w:rsidRDefault="00870FB3" w:rsidP="00BC3C19">
      <w:pPr>
        <w:rPr>
          <w:rFonts w:ascii="Times New Roman" w:eastAsia="Georgia" w:hAnsi="Times New Roman" w:cs="Times New Roman"/>
          <w:b/>
          <w:bCs/>
        </w:rPr>
      </w:pPr>
      <w:r w:rsidRPr="00870FB3">
        <w:rPr>
          <w:rFonts w:ascii="Times New Roman" w:eastAsia="Georgia" w:hAnsi="Times New Roman" w:cs="Times New Roman"/>
          <w:b/>
          <w:bCs/>
        </w:rPr>
        <w:t>Strategic Recommendations for Panchayat-Level Action</w:t>
      </w:r>
    </w:p>
    <w:p w14:paraId="5609F2DD" w14:textId="77777777" w:rsidR="00870FB3" w:rsidRPr="00870FB3" w:rsidRDefault="00870FB3" w:rsidP="00BC3C19">
      <w:pPr>
        <w:rPr>
          <w:rFonts w:ascii="Times New Roman" w:eastAsia="Georgia" w:hAnsi="Times New Roman" w:cs="Times New Roman"/>
        </w:rPr>
      </w:pPr>
      <w:r w:rsidRPr="00870FB3">
        <w:rPr>
          <w:rFonts w:ascii="Times New Roman" w:eastAsia="Georgia" w:hAnsi="Times New Roman" w:cs="Times New Roman"/>
        </w:rPr>
        <w:t>Hotspot-Focused Vector Control:</w:t>
      </w:r>
    </w:p>
    <w:p w14:paraId="56B6F9CD" w14:textId="77777777" w:rsidR="00870FB3" w:rsidRPr="00870FB3" w:rsidRDefault="00870FB3" w:rsidP="00BC3C19">
      <w:pPr>
        <w:rPr>
          <w:rFonts w:ascii="Times New Roman" w:eastAsia="Georgia" w:hAnsi="Times New Roman" w:cs="Times New Roman"/>
        </w:rPr>
      </w:pPr>
      <w:r w:rsidRPr="00870FB3">
        <w:rPr>
          <w:rFonts w:ascii="Times New Roman" w:eastAsia="Georgia" w:hAnsi="Times New Roman" w:cs="Times New Roman"/>
        </w:rPr>
        <w:t>Intensify pre-monsoon and monsoon vector control measures (larval source reduction, fogging, surveillance) in high-risk wards (10, 5, 12, 8).</w:t>
      </w:r>
    </w:p>
    <w:p w14:paraId="449A0E6E" w14:textId="77777777" w:rsidR="00870FB3" w:rsidRPr="00870FB3" w:rsidRDefault="00870FB3" w:rsidP="00BC3C19">
      <w:pPr>
        <w:rPr>
          <w:rFonts w:ascii="Times New Roman" w:eastAsia="Georgia" w:hAnsi="Times New Roman" w:cs="Times New Roman"/>
        </w:rPr>
      </w:pPr>
      <w:r w:rsidRPr="00870FB3">
        <w:rPr>
          <w:rFonts w:ascii="Times New Roman" w:eastAsia="Georgia" w:hAnsi="Times New Roman" w:cs="Times New Roman"/>
        </w:rPr>
        <w:t>Water, Sanitation, and Hygiene (WASH) Strengthening:</w:t>
      </w:r>
    </w:p>
    <w:p w14:paraId="65286D72" w14:textId="77777777" w:rsidR="00870FB3" w:rsidRPr="00870FB3" w:rsidRDefault="00870FB3" w:rsidP="00BC3C19">
      <w:pPr>
        <w:rPr>
          <w:rFonts w:ascii="Times New Roman" w:eastAsia="Georgia" w:hAnsi="Times New Roman" w:cs="Times New Roman"/>
        </w:rPr>
      </w:pPr>
      <w:r w:rsidRPr="00870FB3">
        <w:rPr>
          <w:rFonts w:ascii="Times New Roman" w:eastAsia="Georgia" w:hAnsi="Times New Roman" w:cs="Times New Roman"/>
        </w:rPr>
        <w:t>Prioritize Wards 7, 12, 5, and 8 for chlorination, water quality monitoring, and sanitation drives to reduce ADD and Hepatitis A risk.</w:t>
      </w:r>
    </w:p>
    <w:p w14:paraId="5AFBA64C" w14:textId="77777777" w:rsidR="00870FB3" w:rsidRPr="00870FB3" w:rsidRDefault="00870FB3" w:rsidP="00BC3C19">
      <w:pPr>
        <w:rPr>
          <w:rFonts w:ascii="Times New Roman" w:eastAsia="Georgia" w:hAnsi="Times New Roman" w:cs="Times New Roman"/>
        </w:rPr>
      </w:pPr>
      <w:r w:rsidRPr="00870FB3">
        <w:rPr>
          <w:rFonts w:ascii="Times New Roman" w:eastAsia="Georgia" w:hAnsi="Times New Roman" w:cs="Times New Roman"/>
        </w:rPr>
        <w:t>Enhanced Surveillance and Early Warning:</w:t>
      </w:r>
    </w:p>
    <w:p w14:paraId="0327A36E" w14:textId="77777777" w:rsidR="00870FB3" w:rsidRPr="00870FB3" w:rsidRDefault="00870FB3" w:rsidP="00BC3C19">
      <w:pPr>
        <w:rPr>
          <w:rFonts w:ascii="Times New Roman" w:eastAsia="Georgia" w:hAnsi="Times New Roman" w:cs="Times New Roman"/>
        </w:rPr>
      </w:pPr>
      <w:r w:rsidRPr="00870FB3">
        <w:rPr>
          <w:rFonts w:ascii="Times New Roman" w:eastAsia="Georgia" w:hAnsi="Times New Roman" w:cs="Times New Roman"/>
        </w:rPr>
        <w:t>Implement ward-level micro-surveillance systems in high-burden wards, integrating ASHA/health worker reporting and rapid response teams.</w:t>
      </w:r>
    </w:p>
    <w:p w14:paraId="22B56311" w14:textId="77777777" w:rsidR="00870FB3" w:rsidRPr="00870FB3" w:rsidRDefault="00870FB3" w:rsidP="00BC3C19">
      <w:pPr>
        <w:rPr>
          <w:rFonts w:ascii="Times New Roman" w:eastAsia="Georgia" w:hAnsi="Times New Roman" w:cs="Times New Roman"/>
        </w:rPr>
      </w:pPr>
      <w:r w:rsidRPr="00870FB3">
        <w:rPr>
          <w:rFonts w:ascii="Times New Roman" w:eastAsia="Georgia" w:hAnsi="Times New Roman" w:cs="Times New Roman"/>
        </w:rPr>
        <w:t>Targeted Health Education (IEC/BCC):</w:t>
      </w:r>
    </w:p>
    <w:p w14:paraId="23A64E2F" w14:textId="77777777" w:rsidR="00870FB3" w:rsidRPr="00870FB3" w:rsidRDefault="00870FB3" w:rsidP="00BC3C19">
      <w:pPr>
        <w:rPr>
          <w:rFonts w:ascii="Times New Roman" w:eastAsia="Georgia" w:hAnsi="Times New Roman" w:cs="Times New Roman"/>
        </w:rPr>
      </w:pPr>
      <w:r w:rsidRPr="00870FB3">
        <w:rPr>
          <w:rFonts w:ascii="Times New Roman" w:eastAsia="Georgia" w:hAnsi="Times New Roman" w:cs="Times New Roman"/>
        </w:rPr>
        <w:t>Conduct community awareness campaigns focusing on vector control, safe water practices, and personal hygiene in identified hotspot areas.</w:t>
      </w:r>
    </w:p>
    <w:p w14:paraId="3E1224BC" w14:textId="77777777" w:rsidR="00870FB3" w:rsidRPr="00870FB3" w:rsidRDefault="00870FB3" w:rsidP="00BC3C19">
      <w:pPr>
        <w:rPr>
          <w:rFonts w:ascii="Times New Roman" w:eastAsia="Georgia" w:hAnsi="Times New Roman" w:cs="Times New Roman"/>
        </w:rPr>
      </w:pPr>
      <w:r w:rsidRPr="00870FB3">
        <w:rPr>
          <w:rFonts w:ascii="Times New Roman" w:eastAsia="Georgia" w:hAnsi="Times New Roman" w:cs="Times New Roman"/>
        </w:rPr>
        <w:t>Zoonotic and Environmental Risk Mitigation:</w:t>
      </w:r>
    </w:p>
    <w:p w14:paraId="59181AF5" w14:textId="77777777" w:rsidR="00870FB3" w:rsidRPr="00870FB3" w:rsidRDefault="00870FB3" w:rsidP="00BC3C19">
      <w:pPr>
        <w:rPr>
          <w:rFonts w:ascii="Times New Roman" w:eastAsia="Georgia" w:hAnsi="Times New Roman" w:cs="Times New Roman"/>
        </w:rPr>
      </w:pPr>
      <w:r w:rsidRPr="00870FB3">
        <w:rPr>
          <w:rFonts w:ascii="Times New Roman" w:eastAsia="Georgia" w:hAnsi="Times New Roman" w:cs="Times New Roman"/>
        </w:rPr>
        <w:t>Strengthen Leptospirosis prevention measures (chemoprophylaxis, protective practices) in environmentally vulnerable wards.</w:t>
      </w:r>
    </w:p>
    <w:p w14:paraId="0CCF20F8" w14:textId="77777777" w:rsidR="00870FB3" w:rsidRPr="00870FB3" w:rsidRDefault="00870FB3" w:rsidP="00BC3C19">
      <w:pPr>
        <w:rPr>
          <w:rFonts w:ascii="Times New Roman" w:eastAsia="Georgia" w:hAnsi="Times New Roman" w:cs="Times New Roman"/>
        </w:rPr>
      </w:pPr>
      <w:r w:rsidRPr="00870FB3">
        <w:rPr>
          <w:rFonts w:ascii="Times New Roman" w:eastAsia="Georgia" w:hAnsi="Times New Roman" w:cs="Times New Roman"/>
        </w:rPr>
        <w:t>Outbreak Preparedness and Rapid Response:</w:t>
      </w:r>
    </w:p>
    <w:p w14:paraId="01307628" w14:textId="77777777" w:rsidR="00870FB3" w:rsidRPr="00870FB3" w:rsidRDefault="00870FB3" w:rsidP="00BC3C19">
      <w:pPr>
        <w:rPr>
          <w:rFonts w:ascii="Times New Roman" w:eastAsia="Georgia" w:hAnsi="Times New Roman" w:cs="Times New Roman"/>
        </w:rPr>
      </w:pPr>
      <w:r w:rsidRPr="00870FB3">
        <w:rPr>
          <w:rFonts w:ascii="Times New Roman" w:eastAsia="Georgia" w:hAnsi="Times New Roman" w:cs="Times New Roman"/>
        </w:rPr>
        <w:t>Maintain readiness for localized outbreaks (e.g., Dengue, Mumps) through stockpiling of essential supplies, isolation protocols, and referral systems.</w:t>
      </w:r>
    </w:p>
    <w:p w14:paraId="6D655425" w14:textId="4F0CC6D7" w:rsidR="002D690C" w:rsidRPr="00FA56D3" w:rsidRDefault="00870FB3" w:rsidP="00BC3C19">
      <w:pPr>
        <w:rPr>
          <w:rFonts w:ascii="Times New Roman" w:eastAsia="Georgia" w:hAnsi="Times New Roman" w:cs="Times New Roman"/>
        </w:rPr>
      </w:pPr>
      <w:r w:rsidRPr="00870FB3">
        <w:rPr>
          <w:rFonts w:ascii="Times New Roman" w:eastAsia="Georgia" w:hAnsi="Times New Roman" w:cs="Times New Roman"/>
        </w:rPr>
        <w:t>The ward-level analysis highlights a clustered and environment-driven disease burden, with Dengue and ADD as dominant contributors. The presence of high-burden wards necessitates a risk-stratified, decentralized intervention approach, ensuring efficient resource allocation and strengthened preparedness under the Panchayat-level public health and pandemic response framework.</w:t>
      </w:r>
    </w:p>
    <w:p w14:paraId="6D655426" w14:textId="341DE7E1" w:rsidR="002D690C" w:rsidRPr="00FA56D3" w:rsidRDefault="003A7860">
      <w:pPr>
        <w:rPr>
          <w:rFonts w:ascii="Times New Roman" w:eastAsia="Georgia" w:hAnsi="Times New Roman" w:cs="Times New Roman"/>
        </w:rPr>
      </w:pPr>
      <w:r w:rsidRPr="00FA56D3">
        <w:rPr>
          <w:rFonts w:ascii="Times New Roman" w:hAnsi="Times New Roman" w:cs="Times New Roman"/>
        </w:rPr>
        <w:br w:type="page"/>
      </w:r>
    </w:p>
    <w:p w14:paraId="6D655427" w14:textId="77777777" w:rsidR="002D690C" w:rsidRPr="00FA56D3" w:rsidRDefault="003A7860">
      <w:pPr>
        <w:pStyle w:val="Heading1"/>
        <w:spacing w:line="360" w:lineRule="auto"/>
        <w:jc w:val="center"/>
        <w:rPr>
          <w:rFonts w:ascii="Times New Roman" w:eastAsia="Georgia" w:hAnsi="Times New Roman" w:cs="Times New Roman"/>
          <w:color w:val="000000"/>
        </w:rPr>
      </w:pPr>
      <w:bookmarkStart w:id="75" w:name="_Toc225590887"/>
      <w:r w:rsidRPr="00FA56D3">
        <w:rPr>
          <w:rFonts w:ascii="Times New Roman" w:eastAsia="Georgia" w:hAnsi="Times New Roman" w:cs="Times New Roman"/>
          <w:color w:val="000000"/>
        </w:rPr>
        <w:lastRenderedPageBreak/>
        <w:t>Preparedness and Response Protocol at LSG Level</w:t>
      </w:r>
      <w:bookmarkEnd w:id="75"/>
    </w:p>
    <w:p w14:paraId="6D655428"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This section describes the operational framework for the LSGI once a pandemic is declared. It explains how the LSGI and health system will move from routine data collection to active response, using a One Health approach.</w:t>
      </w:r>
    </w:p>
    <w:p w14:paraId="6D655429" w14:textId="77777777" w:rsidR="002D690C" w:rsidRPr="00FA56D3" w:rsidRDefault="003A7860">
      <w:pPr>
        <w:pStyle w:val="Heading2"/>
        <w:rPr>
          <w:rFonts w:ascii="Times New Roman" w:eastAsia="Georgia" w:hAnsi="Times New Roman" w:cs="Times New Roman"/>
          <w:color w:val="000000"/>
        </w:rPr>
      </w:pPr>
      <w:bookmarkStart w:id="76" w:name="_Toc225590888"/>
      <w:r w:rsidRPr="00FA56D3">
        <w:rPr>
          <w:rFonts w:ascii="Times New Roman" w:eastAsia="Georgia" w:hAnsi="Times New Roman" w:cs="Times New Roman"/>
          <w:color w:val="000000"/>
        </w:rPr>
        <w:t>Constitution of One Health Committee</w:t>
      </w:r>
      <w:bookmarkEnd w:id="76"/>
    </w:p>
    <w:p w14:paraId="6D65542A"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The LSGD shall constitute a One Health Committee comprising the LSGI President, Medical Officers (Modern Medicine, AYUSH, and Veterinary), the Health Inspector, and the Veterinary Surgeon.</w:t>
      </w:r>
    </w:p>
    <w:p w14:paraId="6D65542B" w14:textId="77777777" w:rsidR="002D690C" w:rsidRPr="00FA56D3" w:rsidRDefault="002D690C">
      <w:pPr>
        <w:rPr>
          <w:rFonts w:ascii="Times New Roman" w:eastAsia="Georgia" w:hAnsi="Times New Roman" w:cs="Times New Roman"/>
        </w:rPr>
      </w:pPr>
    </w:p>
    <w:p w14:paraId="6D65542C"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b/>
          <w:bCs/>
        </w:rPr>
        <w:t xml:space="preserve">Objective: </w:t>
      </w:r>
      <w:r w:rsidRPr="00FA56D3">
        <w:rPr>
          <w:rFonts w:ascii="Times New Roman" w:eastAsia="Georgia" w:hAnsi="Times New Roman" w:cs="Times New Roman"/>
        </w:rPr>
        <w:t>The One Health Committee coordinates human, animal, and environmental health to prevent and control pandemics.</w:t>
      </w:r>
    </w:p>
    <w:p w14:paraId="6D65542D" w14:textId="77777777" w:rsidR="002D690C" w:rsidRPr="00FA56D3" w:rsidRDefault="002D690C">
      <w:pPr>
        <w:rPr>
          <w:rFonts w:ascii="Times New Roman" w:eastAsia="Georgia" w:hAnsi="Times New Roman" w:cs="Times New Roman"/>
        </w:rPr>
      </w:pPr>
    </w:p>
    <w:tbl>
      <w:tblPr>
        <w:tblStyle w:val="Style51"/>
        <w:tblW w:w="10260" w:type="dxa"/>
        <w:tblInd w:w="0" w:type="dxa"/>
        <w:tblLayout w:type="fixed"/>
        <w:tblLook w:val="04A0" w:firstRow="1" w:lastRow="0" w:firstColumn="1" w:lastColumn="0" w:noHBand="0" w:noVBand="1"/>
      </w:tblPr>
      <w:tblGrid>
        <w:gridCol w:w="630"/>
        <w:gridCol w:w="1590"/>
        <w:gridCol w:w="2730"/>
        <w:gridCol w:w="1815"/>
        <w:gridCol w:w="1620"/>
        <w:gridCol w:w="1875"/>
      </w:tblGrid>
      <w:tr w:rsidR="002D690C" w:rsidRPr="00FA56D3" w14:paraId="6D655434" w14:textId="77777777">
        <w:trPr>
          <w:trHeight w:val="20"/>
        </w:trPr>
        <w:tc>
          <w:tcPr>
            <w:tcW w:w="6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542E"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b/>
                <w:bCs/>
              </w:rPr>
              <w:t>Sl No</w:t>
            </w:r>
          </w:p>
        </w:tc>
        <w:tc>
          <w:tcPr>
            <w:tcW w:w="15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542F" w14:textId="77777777" w:rsidR="002D690C" w:rsidRPr="00FA56D3" w:rsidRDefault="003A7860">
            <w:pPr>
              <w:rPr>
                <w:rFonts w:ascii="Times New Roman" w:eastAsia="Georgia" w:hAnsi="Times New Roman" w:cs="Times New Roman"/>
                <w:b/>
                <w:bCs/>
              </w:rPr>
            </w:pPr>
            <w:r w:rsidRPr="00FA56D3">
              <w:rPr>
                <w:rFonts w:ascii="Times New Roman" w:eastAsia="Georgia" w:hAnsi="Times New Roman" w:cs="Times New Roman"/>
                <w:b/>
                <w:bCs/>
              </w:rPr>
              <w:t>Name</w:t>
            </w:r>
          </w:p>
        </w:tc>
        <w:tc>
          <w:tcPr>
            <w:tcW w:w="27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5430"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b/>
                <w:bCs/>
              </w:rPr>
              <w:t>Designation</w:t>
            </w:r>
          </w:p>
        </w:tc>
        <w:tc>
          <w:tcPr>
            <w:tcW w:w="181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5431"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b/>
                <w:bCs/>
              </w:rPr>
              <w:t>Department/Institution</w:t>
            </w:r>
          </w:p>
        </w:tc>
        <w:tc>
          <w:tcPr>
            <w:tcW w:w="162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5432"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b/>
                <w:bCs/>
              </w:rPr>
              <w:t>Role in Committee</w:t>
            </w:r>
          </w:p>
        </w:tc>
        <w:tc>
          <w:tcPr>
            <w:tcW w:w="187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5433"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b/>
                <w:bCs/>
              </w:rPr>
              <w:t xml:space="preserve">Contact Number </w:t>
            </w:r>
          </w:p>
        </w:tc>
      </w:tr>
      <w:tr w:rsidR="002D690C" w:rsidRPr="00FA56D3" w14:paraId="6D65543B"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35"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1</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36"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REMADEVI S</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37"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Panchayat President</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38"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LSGD</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39"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Chairperson</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3A"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9744016290</w:t>
            </w:r>
          </w:p>
        </w:tc>
      </w:tr>
      <w:tr w:rsidR="002D690C" w:rsidRPr="00FA56D3" w14:paraId="6D655442"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3C"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2</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3D"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Dr.Lekha Thobias</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3E"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 xml:space="preserve">Medical Officer (PHC/CHC) </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3F"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Health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40"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Member Secretary</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41"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9496208265</w:t>
            </w:r>
          </w:p>
        </w:tc>
      </w:tr>
      <w:tr w:rsidR="002D690C" w:rsidRPr="00FA56D3" w14:paraId="6D655449"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43"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3</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44"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Dr.Anand</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45"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Veterinary Officer</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46"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Animal Husbandry</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47"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Member</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48"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8075467644</w:t>
            </w:r>
          </w:p>
        </w:tc>
      </w:tr>
      <w:tr w:rsidR="002D690C" w:rsidRPr="00FA56D3" w14:paraId="6D655450"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4A"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4</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4B"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Dr.Archana</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4C"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Epidemiologist</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4D"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Health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4E"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Member</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4F"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9526157363</w:t>
            </w:r>
          </w:p>
        </w:tc>
      </w:tr>
      <w:tr w:rsidR="002D690C" w:rsidRPr="00FA56D3" w14:paraId="6D655457"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51"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5</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52"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Juby Thomas</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53"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Health Inspector/PHN</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54"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Health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55"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Surveillance</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56"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9446078405</w:t>
            </w:r>
          </w:p>
        </w:tc>
      </w:tr>
      <w:tr w:rsidR="002D690C" w:rsidRPr="00FA56D3" w14:paraId="6D65545E"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58"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6</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59" w14:textId="77777777" w:rsidR="002D690C" w:rsidRPr="00FA56D3" w:rsidRDefault="002D690C">
            <w:pPr>
              <w:rPr>
                <w:rFonts w:ascii="Times New Roman" w:eastAsia="Georgia" w:hAnsi="Times New Roman" w:cs="Times New Roman"/>
              </w:rPr>
            </w:pP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5A"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ASHA Supervisor</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5B"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sz w:val="21"/>
                <w:szCs w:val="21"/>
              </w:rPr>
              <w:t>Health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5C"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sz w:val="21"/>
                <w:szCs w:val="21"/>
              </w:rPr>
              <w:t>Community link</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5D" w14:textId="77777777" w:rsidR="002D690C" w:rsidRPr="00FA56D3" w:rsidRDefault="002D690C">
            <w:pPr>
              <w:rPr>
                <w:rFonts w:ascii="Times New Roman" w:eastAsia="Georgia" w:hAnsi="Times New Roman" w:cs="Times New Roman"/>
              </w:rPr>
            </w:pPr>
          </w:p>
        </w:tc>
      </w:tr>
      <w:tr w:rsidR="002D690C" w:rsidRPr="00FA56D3" w14:paraId="6D655465"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5F"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7</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60"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Jalajakumari</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61"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ICDS Supervisor</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62"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Social Welfare</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63"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Vulnerable groups</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64"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9745076239</w:t>
            </w:r>
          </w:p>
        </w:tc>
      </w:tr>
      <w:tr w:rsidR="002D690C" w:rsidRPr="00FA56D3" w14:paraId="6D65546C"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66"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8</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67" w14:textId="77777777" w:rsidR="002D690C" w:rsidRPr="00FA56D3" w:rsidRDefault="002D690C">
            <w:pPr>
              <w:rPr>
                <w:rFonts w:ascii="Times New Roman" w:eastAsia="Georgia" w:hAnsi="Times New Roman" w:cs="Times New Roman"/>
              </w:rPr>
            </w:pP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68"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Police Station Officer</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69"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Police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6A"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Law &amp; order</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6B" w14:textId="77777777" w:rsidR="002D690C" w:rsidRPr="00FA56D3" w:rsidRDefault="002D690C">
            <w:pPr>
              <w:rPr>
                <w:rFonts w:ascii="Times New Roman" w:eastAsia="Georgia" w:hAnsi="Times New Roman" w:cs="Times New Roman"/>
              </w:rPr>
            </w:pPr>
          </w:p>
        </w:tc>
      </w:tr>
      <w:tr w:rsidR="002D690C" w:rsidRPr="00FA56D3" w14:paraId="6D655473"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6D"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9</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6E" w14:textId="77777777" w:rsidR="002D690C" w:rsidRPr="00FA56D3" w:rsidRDefault="002D690C">
            <w:pPr>
              <w:rPr>
                <w:rFonts w:ascii="Times New Roman" w:eastAsia="Georgia" w:hAnsi="Times New Roman" w:cs="Times New Roman"/>
              </w:rPr>
            </w:pP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6F"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Ward Councillor Representative</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70"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LSGD</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71"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Community coordination</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72" w14:textId="77777777" w:rsidR="002D690C" w:rsidRPr="00FA56D3" w:rsidRDefault="002D690C">
            <w:pPr>
              <w:rPr>
                <w:rFonts w:ascii="Times New Roman" w:eastAsia="Georgia" w:hAnsi="Times New Roman" w:cs="Times New Roman"/>
              </w:rPr>
            </w:pPr>
          </w:p>
        </w:tc>
      </w:tr>
      <w:tr w:rsidR="002D690C" w:rsidRPr="00FA56D3" w14:paraId="6D65547A"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74"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10</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75" w14:textId="77777777" w:rsidR="002D690C" w:rsidRPr="00FA56D3" w:rsidRDefault="002D690C">
            <w:pPr>
              <w:rPr>
                <w:rFonts w:ascii="Times New Roman" w:eastAsia="Georgia" w:hAnsi="Times New Roman" w:cs="Times New Roman"/>
              </w:rPr>
            </w:pP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76"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Kudumbashree CDO</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77"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Kudumbashree</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78"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Community mobilisation</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79" w14:textId="77777777" w:rsidR="002D690C" w:rsidRPr="00FA56D3" w:rsidRDefault="002D690C">
            <w:pPr>
              <w:rPr>
                <w:rFonts w:ascii="Times New Roman" w:eastAsia="Georgia" w:hAnsi="Times New Roman" w:cs="Times New Roman"/>
              </w:rPr>
            </w:pPr>
          </w:p>
        </w:tc>
      </w:tr>
      <w:tr w:rsidR="002D690C" w:rsidRPr="00FA56D3" w14:paraId="6D655481"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7B"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lastRenderedPageBreak/>
              <w:t>11</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7C" w14:textId="77777777" w:rsidR="002D690C" w:rsidRPr="00FA56D3" w:rsidRDefault="002D690C">
            <w:pPr>
              <w:rPr>
                <w:rFonts w:ascii="Times New Roman" w:eastAsia="Georgia" w:hAnsi="Times New Roman" w:cs="Times New Roman"/>
              </w:rPr>
            </w:pP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7D"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NGO/Volunteer rep</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7E"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Civil Society</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7F"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Support services</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80" w14:textId="77777777" w:rsidR="002D690C" w:rsidRPr="00FA56D3" w:rsidRDefault="002D690C">
            <w:pPr>
              <w:rPr>
                <w:rFonts w:ascii="Times New Roman" w:eastAsia="Georgia" w:hAnsi="Times New Roman" w:cs="Times New Roman"/>
              </w:rPr>
            </w:pPr>
          </w:p>
        </w:tc>
      </w:tr>
      <w:tr w:rsidR="002D690C" w:rsidRPr="00FA56D3" w14:paraId="6D655488"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82"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12</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83" w14:textId="77777777" w:rsidR="002D690C" w:rsidRPr="00FA56D3" w:rsidRDefault="002D690C">
            <w:pPr>
              <w:rPr>
                <w:rFonts w:ascii="Times New Roman" w:eastAsia="Georgia" w:hAnsi="Times New Roman" w:cs="Times New Roman"/>
              </w:rPr>
            </w:pP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84" w14:textId="77777777" w:rsidR="002D690C" w:rsidRPr="00FA56D3" w:rsidRDefault="003A7860">
            <w:pPr>
              <w:rPr>
                <w:rFonts w:ascii="Times New Roman" w:eastAsia="Georgia" w:hAnsi="Times New Roman" w:cs="Times New Roman"/>
                <w:color w:val="FF0000"/>
              </w:rPr>
            </w:pPr>
            <w:r w:rsidRPr="00FA56D3">
              <w:rPr>
                <w:rFonts w:ascii="Times New Roman" w:eastAsia="Georgia" w:hAnsi="Times New Roman" w:cs="Times New Roman"/>
                <w:color w:val="FF0000"/>
              </w:rPr>
              <w:t>Line Department representations</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85" w14:textId="77777777" w:rsidR="002D690C" w:rsidRPr="00FA56D3" w:rsidRDefault="002D690C">
            <w:pPr>
              <w:rPr>
                <w:rFonts w:ascii="Times New Roman" w:eastAsia="Georgia" w:hAnsi="Times New Roman" w:cs="Times New Roman"/>
              </w:rPr>
            </w:pP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86" w14:textId="77777777" w:rsidR="002D690C" w:rsidRPr="00FA56D3" w:rsidRDefault="002D690C">
            <w:pPr>
              <w:rPr>
                <w:rFonts w:ascii="Times New Roman" w:eastAsia="Georgia" w:hAnsi="Times New Roman" w:cs="Times New Roman"/>
              </w:rPr>
            </w:pP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87" w14:textId="77777777" w:rsidR="002D690C" w:rsidRPr="00FA56D3" w:rsidRDefault="002D690C">
            <w:pPr>
              <w:rPr>
                <w:rFonts w:ascii="Times New Roman" w:eastAsia="Georgia" w:hAnsi="Times New Roman" w:cs="Times New Roman"/>
              </w:rPr>
            </w:pPr>
          </w:p>
        </w:tc>
      </w:tr>
    </w:tbl>
    <w:p w14:paraId="6D655489" w14:textId="77777777" w:rsidR="002D690C" w:rsidRPr="00FA56D3" w:rsidRDefault="002D690C">
      <w:pPr>
        <w:rPr>
          <w:rFonts w:ascii="Times New Roman" w:eastAsia="Georgia" w:hAnsi="Times New Roman" w:cs="Times New Roman"/>
        </w:rPr>
      </w:pPr>
    </w:p>
    <w:p w14:paraId="6D65548A" w14:textId="77777777" w:rsidR="002D690C" w:rsidRPr="00FA56D3" w:rsidRDefault="003A7860">
      <w:pPr>
        <w:pStyle w:val="Heading3"/>
        <w:rPr>
          <w:rFonts w:ascii="Times New Roman" w:eastAsia="Georgia" w:hAnsi="Times New Roman" w:cs="Times New Roman"/>
          <w:color w:val="000000"/>
        </w:rPr>
      </w:pPr>
      <w:bookmarkStart w:id="77" w:name="_3zagffbb8bd4" w:colFirst="0" w:colLast="0"/>
      <w:bookmarkEnd w:id="77"/>
      <w:r w:rsidRPr="00FA56D3">
        <w:rPr>
          <w:rFonts w:ascii="Times New Roman" w:eastAsia="Georgia" w:hAnsi="Times New Roman" w:cs="Times New Roman"/>
          <w:color w:val="000000"/>
        </w:rPr>
        <w:t>Key Responsibilities:</w:t>
      </w:r>
    </w:p>
    <w:p w14:paraId="6D65548B" w14:textId="77777777" w:rsidR="002D690C" w:rsidRPr="00FA56D3" w:rsidRDefault="003A7860">
      <w:pPr>
        <w:numPr>
          <w:ilvl w:val="0"/>
          <w:numId w:val="4"/>
        </w:numPr>
        <w:spacing w:line="360" w:lineRule="auto"/>
        <w:rPr>
          <w:rFonts w:ascii="Times New Roman" w:eastAsia="Georgia" w:hAnsi="Times New Roman" w:cs="Times New Roman"/>
        </w:rPr>
      </w:pPr>
      <w:r w:rsidRPr="00FA56D3">
        <w:rPr>
          <w:rFonts w:ascii="Times New Roman" w:eastAsia="Georgia" w:hAnsi="Times New Roman" w:cs="Times New Roman"/>
        </w:rPr>
        <w:t xml:space="preserve"> Review disease surveillance data (human + animal)</w:t>
      </w:r>
    </w:p>
    <w:p w14:paraId="6D65548C" w14:textId="77777777" w:rsidR="002D690C" w:rsidRPr="00FA56D3" w:rsidRDefault="003A7860">
      <w:pPr>
        <w:numPr>
          <w:ilvl w:val="0"/>
          <w:numId w:val="4"/>
        </w:numPr>
        <w:spacing w:line="360" w:lineRule="auto"/>
        <w:rPr>
          <w:rFonts w:ascii="Times New Roman" w:eastAsia="Georgia" w:hAnsi="Times New Roman" w:cs="Times New Roman"/>
        </w:rPr>
      </w:pPr>
      <w:r w:rsidRPr="00FA56D3">
        <w:rPr>
          <w:rFonts w:ascii="Times New Roman" w:eastAsia="Georgia" w:hAnsi="Times New Roman" w:cs="Times New Roman"/>
        </w:rPr>
        <w:t>Conduct ward-wise risk assessment and vulnerability mapping</w:t>
      </w:r>
    </w:p>
    <w:p w14:paraId="6D65548D" w14:textId="77777777" w:rsidR="002D690C" w:rsidRPr="00FA56D3" w:rsidRDefault="003A7860">
      <w:pPr>
        <w:numPr>
          <w:ilvl w:val="0"/>
          <w:numId w:val="4"/>
        </w:numPr>
        <w:spacing w:line="360" w:lineRule="auto"/>
        <w:rPr>
          <w:rFonts w:ascii="Times New Roman" w:eastAsia="Georgia" w:hAnsi="Times New Roman" w:cs="Times New Roman"/>
        </w:rPr>
      </w:pPr>
      <w:r w:rsidRPr="00FA56D3">
        <w:rPr>
          <w:rFonts w:ascii="Times New Roman" w:eastAsia="Georgia" w:hAnsi="Times New Roman" w:cs="Times New Roman"/>
        </w:rPr>
        <w:t xml:space="preserve"> Approve quarantine/isolation centre locations</w:t>
      </w:r>
    </w:p>
    <w:p w14:paraId="6D65548E" w14:textId="77777777" w:rsidR="002D690C" w:rsidRPr="00FA56D3" w:rsidRDefault="003A7860">
      <w:pPr>
        <w:numPr>
          <w:ilvl w:val="0"/>
          <w:numId w:val="4"/>
        </w:numPr>
        <w:spacing w:line="360" w:lineRule="auto"/>
        <w:rPr>
          <w:rFonts w:ascii="Times New Roman" w:eastAsia="Georgia" w:hAnsi="Times New Roman" w:cs="Times New Roman"/>
        </w:rPr>
      </w:pPr>
      <w:r w:rsidRPr="00FA56D3">
        <w:rPr>
          <w:rFonts w:ascii="Times New Roman" w:eastAsia="Georgia" w:hAnsi="Times New Roman" w:cs="Times New Roman"/>
        </w:rPr>
        <w:t xml:space="preserve"> Coordinate with district for resources (PPE, oxygen, ambulances)</w:t>
      </w:r>
    </w:p>
    <w:p w14:paraId="6D65548F" w14:textId="77777777" w:rsidR="002D690C" w:rsidRPr="00FA56D3" w:rsidRDefault="003A7860">
      <w:pPr>
        <w:numPr>
          <w:ilvl w:val="0"/>
          <w:numId w:val="4"/>
        </w:numPr>
        <w:spacing w:line="360" w:lineRule="auto"/>
        <w:rPr>
          <w:rFonts w:ascii="Times New Roman" w:eastAsia="Georgia" w:hAnsi="Times New Roman" w:cs="Times New Roman"/>
        </w:rPr>
      </w:pPr>
      <w:r w:rsidRPr="00FA56D3">
        <w:rPr>
          <w:rFonts w:ascii="Times New Roman" w:eastAsia="Georgia" w:hAnsi="Times New Roman" w:cs="Times New Roman"/>
        </w:rPr>
        <w:t>Periodically review health system surge capacity, including beds, oxygen, human resources, and ambulances.</w:t>
      </w:r>
    </w:p>
    <w:p w14:paraId="6D655490" w14:textId="77777777" w:rsidR="002D690C" w:rsidRPr="00FA56D3" w:rsidRDefault="003A7860">
      <w:pPr>
        <w:numPr>
          <w:ilvl w:val="0"/>
          <w:numId w:val="4"/>
        </w:numPr>
        <w:spacing w:line="360" w:lineRule="auto"/>
        <w:rPr>
          <w:rFonts w:ascii="Times New Roman" w:eastAsia="Georgia" w:hAnsi="Times New Roman" w:cs="Times New Roman"/>
        </w:rPr>
      </w:pPr>
      <w:r w:rsidRPr="00FA56D3">
        <w:rPr>
          <w:rFonts w:ascii="Times New Roman" w:eastAsia="Georgia" w:hAnsi="Times New Roman" w:cs="Times New Roman"/>
        </w:rPr>
        <w:t>Approve and monitor risk communication and community engagement strategies, including rumour management.</w:t>
      </w:r>
    </w:p>
    <w:p w14:paraId="6D655491" w14:textId="77777777" w:rsidR="002D690C" w:rsidRPr="00FA56D3" w:rsidRDefault="003A7860">
      <w:pPr>
        <w:numPr>
          <w:ilvl w:val="0"/>
          <w:numId w:val="4"/>
        </w:numPr>
        <w:spacing w:line="360" w:lineRule="auto"/>
        <w:rPr>
          <w:rFonts w:ascii="Times New Roman" w:eastAsia="Georgia" w:hAnsi="Times New Roman" w:cs="Times New Roman"/>
        </w:rPr>
      </w:pPr>
      <w:r w:rsidRPr="00FA56D3">
        <w:rPr>
          <w:rFonts w:ascii="Times New Roman" w:eastAsia="Georgia" w:hAnsi="Times New Roman" w:cs="Times New Roman"/>
        </w:rPr>
        <w:t>Ensure protection and service continuity for vulnerable groups (elderly, persons with disabilities, dialysis patients, coastal populations).</w:t>
      </w:r>
    </w:p>
    <w:p w14:paraId="6D655492" w14:textId="77777777" w:rsidR="002D690C" w:rsidRPr="00FA56D3" w:rsidRDefault="003A7860">
      <w:pPr>
        <w:numPr>
          <w:ilvl w:val="0"/>
          <w:numId w:val="4"/>
        </w:numPr>
        <w:spacing w:line="360" w:lineRule="auto"/>
        <w:rPr>
          <w:rFonts w:ascii="Times New Roman" w:eastAsia="Georgia" w:hAnsi="Times New Roman" w:cs="Times New Roman"/>
        </w:rPr>
      </w:pPr>
      <w:r w:rsidRPr="00FA56D3">
        <w:rPr>
          <w:rFonts w:ascii="Times New Roman" w:eastAsia="Georgia" w:hAnsi="Times New Roman" w:cs="Times New Roman"/>
        </w:rPr>
        <w:t xml:space="preserve"> Conduct quarterly mock drills</w:t>
      </w:r>
    </w:p>
    <w:p w14:paraId="6D655493" w14:textId="77777777" w:rsidR="002D690C" w:rsidRPr="00FA56D3" w:rsidRDefault="003A7860">
      <w:pPr>
        <w:numPr>
          <w:ilvl w:val="0"/>
          <w:numId w:val="4"/>
        </w:numPr>
        <w:spacing w:line="360" w:lineRule="auto"/>
        <w:rPr>
          <w:rFonts w:ascii="Times New Roman" w:eastAsia="Georgia" w:hAnsi="Times New Roman" w:cs="Times New Roman"/>
        </w:rPr>
      </w:pPr>
      <w:r w:rsidRPr="00FA56D3">
        <w:rPr>
          <w:rFonts w:ascii="Times New Roman" w:eastAsia="Georgia" w:hAnsi="Times New Roman" w:cs="Times New Roman"/>
        </w:rPr>
        <w:t xml:space="preserve"> Monitor equity measures for vulnerable groups</w:t>
      </w:r>
    </w:p>
    <w:p w14:paraId="6D655494" w14:textId="77777777" w:rsidR="002D690C" w:rsidRPr="00FA56D3" w:rsidRDefault="003A7860">
      <w:pPr>
        <w:pStyle w:val="Heading3"/>
        <w:rPr>
          <w:rFonts w:ascii="Times New Roman" w:eastAsia="Georgia" w:hAnsi="Times New Roman" w:cs="Times New Roman"/>
          <w:color w:val="000000"/>
        </w:rPr>
      </w:pPr>
      <w:bookmarkStart w:id="78" w:name="_9ih9a61l3lkr" w:colFirst="0" w:colLast="0"/>
      <w:bookmarkEnd w:id="78"/>
      <w:r w:rsidRPr="00FA56D3">
        <w:rPr>
          <w:rFonts w:ascii="Times New Roman" w:eastAsia="Georgia" w:hAnsi="Times New Roman" w:cs="Times New Roman"/>
          <w:color w:val="000000"/>
        </w:rPr>
        <w:t xml:space="preserve">Meeting Schedule: </w:t>
      </w:r>
    </w:p>
    <w:p w14:paraId="6D655495"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Quarterly (normal times) | Weekly (outbreak alert) | Daily (pandemic phase)</w:t>
      </w:r>
      <w:bookmarkStart w:id="79" w:name="_per2kf5efaq2" w:colFirst="0" w:colLast="0"/>
      <w:bookmarkEnd w:id="79"/>
    </w:p>
    <w:p w14:paraId="6D655496" w14:textId="77777777" w:rsidR="002D690C" w:rsidRPr="00FA56D3" w:rsidRDefault="003A7860">
      <w:pPr>
        <w:pStyle w:val="Heading2"/>
        <w:rPr>
          <w:rFonts w:ascii="Times New Roman" w:eastAsia="Georgia" w:hAnsi="Times New Roman" w:cs="Times New Roman"/>
          <w:color w:val="000000"/>
        </w:rPr>
      </w:pPr>
      <w:bookmarkStart w:id="80" w:name="_Toc225590889"/>
      <w:r w:rsidRPr="00FA56D3">
        <w:rPr>
          <w:rFonts w:ascii="Times New Roman" w:eastAsia="Georgia" w:hAnsi="Times New Roman" w:cs="Times New Roman"/>
          <w:color w:val="000000"/>
        </w:rPr>
        <w:t>Pandemic Response Workforce</w:t>
      </w:r>
      <w:bookmarkEnd w:id="80"/>
    </w:p>
    <w:p w14:paraId="6D655497"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To ensure a coordinated and timely response during a pandemic, a dedicated Pandemic Response Workforce shall be constituted at the LSG level. The workforce will function under the overall supervision of the One Health Committee and in close coordination with the health authorities. Team-based deployment will enable efficient surveillance, case management, quarantine and isolation management, logistics support, and risk communication. Each team shall have a clearly designated team leader, defined roles, and an identified pool of personnel to allow rapid activation, rotation of duties, and continuity of services during prolonged emergencies.</w:t>
      </w:r>
    </w:p>
    <w:p w14:paraId="6D655498" w14:textId="77777777" w:rsidR="002D690C" w:rsidRPr="00FA56D3" w:rsidRDefault="002D690C">
      <w:pPr>
        <w:rPr>
          <w:rFonts w:ascii="Times New Roman" w:eastAsia="Georgia" w:hAnsi="Times New Roman" w:cs="Times New Roman"/>
        </w:rPr>
      </w:pPr>
    </w:p>
    <w:p w14:paraId="6D655499" w14:textId="77777777" w:rsidR="002D690C" w:rsidRPr="00FA56D3" w:rsidRDefault="003A7860">
      <w:pPr>
        <w:rPr>
          <w:rFonts w:ascii="Times New Roman" w:eastAsia="Georgia" w:hAnsi="Times New Roman" w:cs="Times New Roman"/>
          <w:b/>
          <w:bCs/>
        </w:rPr>
      </w:pPr>
      <w:r w:rsidRPr="00FA56D3">
        <w:rPr>
          <w:rFonts w:ascii="Times New Roman" w:eastAsia="Georgia" w:hAnsi="Times New Roman" w:cs="Times New Roman"/>
          <w:b/>
          <w:bCs/>
        </w:rPr>
        <w:t>Total Response Workforce Available: 300  persons</w:t>
      </w:r>
    </w:p>
    <w:p w14:paraId="6D65549A" w14:textId="77777777" w:rsidR="002D690C" w:rsidRPr="00FA56D3" w:rsidRDefault="002D690C">
      <w:pPr>
        <w:rPr>
          <w:rFonts w:ascii="Times New Roman" w:eastAsia="Georgia" w:hAnsi="Times New Roman" w:cs="Times New Roman"/>
        </w:rPr>
      </w:pPr>
    </w:p>
    <w:tbl>
      <w:tblPr>
        <w:tblStyle w:val="Style52"/>
        <w:tblW w:w="9660" w:type="dxa"/>
        <w:tblInd w:w="-330" w:type="dxa"/>
        <w:tblLayout w:type="fixed"/>
        <w:tblLook w:val="04A0" w:firstRow="1" w:lastRow="0" w:firstColumn="1" w:lastColumn="0" w:noHBand="0" w:noVBand="1"/>
      </w:tblPr>
      <w:tblGrid>
        <w:gridCol w:w="2355"/>
        <w:gridCol w:w="3315"/>
        <w:gridCol w:w="2300"/>
        <w:gridCol w:w="1690"/>
      </w:tblGrid>
      <w:tr w:rsidR="002D690C" w:rsidRPr="00FA56D3" w14:paraId="6D65549F" w14:textId="77777777">
        <w:trPr>
          <w:trHeight w:val="20"/>
        </w:trPr>
        <w:tc>
          <w:tcPr>
            <w:tcW w:w="235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549B"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b/>
                <w:bCs/>
              </w:rPr>
              <w:t>Team Name</w:t>
            </w:r>
          </w:p>
        </w:tc>
        <w:tc>
          <w:tcPr>
            <w:tcW w:w="331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549C"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b/>
                <w:bCs/>
              </w:rPr>
              <w:t>Composition</w:t>
            </w:r>
          </w:p>
        </w:tc>
        <w:tc>
          <w:tcPr>
            <w:tcW w:w="230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549D" w14:textId="77777777" w:rsidR="002D690C" w:rsidRPr="00FA56D3" w:rsidRDefault="003A7860">
            <w:pPr>
              <w:rPr>
                <w:rFonts w:ascii="Times New Roman" w:eastAsia="Georgia" w:hAnsi="Times New Roman" w:cs="Times New Roman"/>
                <w:b/>
                <w:bCs/>
              </w:rPr>
            </w:pPr>
            <w:r w:rsidRPr="00FA56D3">
              <w:rPr>
                <w:rFonts w:ascii="Times New Roman" w:eastAsia="Georgia" w:hAnsi="Times New Roman" w:cs="Times New Roman"/>
                <w:b/>
                <w:bCs/>
              </w:rPr>
              <w:t>Key Responsibilities</w:t>
            </w:r>
          </w:p>
        </w:tc>
        <w:tc>
          <w:tcPr>
            <w:tcW w:w="16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549E"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b/>
                <w:bCs/>
              </w:rPr>
              <w:t>Team Leader</w:t>
            </w:r>
          </w:p>
        </w:tc>
      </w:tr>
      <w:tr w:rsidR="002D690C" w:rsidRPr="00FA56D3" w14:paraId="6D6554A4"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A0" w14:textId="77777777" w:rsidR="002D690C" w:rsidRPr="00FA56D3" w:rsidRDefault="003A7860">
            <w:pPr>
              <w:jc w:val="left"/>
              <w:rPr>
                <w:rFonts w:ascii="Times New Roman" w:eastAsia="Georgia" w:hAnsi="Times New Roman" w:cs="Times New Roman"/>
              </w:rPr>
            </w:pPr>
            <w:r w:rsidRPr="00FA56D3">
              <w:rPr>
                <w:rFonts w:ascii="Times New Roman" w:eastAsia="Georgia" w:hAnsi="Times New Roman" w:cs="Times New Roman"/>
                <w:b/>
                <w:bCs/>
              </w:rPr>
              <w:lastRenderedPageBreak/>
              <w:t>Surveillance and Contact Tracing Team</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A1" w14:textId="77777777" w:rsidR="002D690C" w:rsidRPr="00FA56D3" w:rsidRDefault="003A7860">
            <w:pPr>
              <w:jc w:val="left"/>
              <w:rPr>
                <w:rFonts w:ascii="Times New Roman" w:eastAsia="Georgia" w:hAnsi="Times New Roman" w:cs="Times New Roman"/>
              </w:rPr>
            </w:pPr>
            <w:r w:rsidRPr="00FA56D3">
              <w:rPr>
                <w:rFonts w:ascii="Times New Roman" w:eastAsia="Georgia" w:hAnsi="Times New Roman" w:cs="Times New Roman"/>
              </w:rPr>
              <w:t>HI, JHI, JPHN, ASHAs and Volunteers</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A2" w14:textId="77777777" w:rsidR="002D690C" w:rsidRPr="00FA56D3" w:rsidRDefault="003A7860">
            <w:pPr>
              <w:jc w:val="left"/>
              <w:rPr>
                <w:rFonts w:ascii="Times New Roman" w:eastAsia="Georgia" w:hAnsi="Times New Roman" w:cs="Times New Roman"/>
              </w:rPr>
            </w:pPr>
            <w:r w:rsidRPr="00FA56D3">
              <w:rPr>
                <w:rFonts w:ascii="Times New Roman" w:eastAsia="Georgia" w:hAnsi="Times New Roman" w:cs="Times New Roman"/>
              </w:rPr>
              <w:t>Case detection, contact listing, home visits, reporting</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A3"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HI</w:t>
            </w:r>
          </w:p>
        </w:tc>
      </w:tr>
      <w:tr w:rsidR="002D690C" w:rsidRPr="00FA56D3" w14:paraId="6D6554A9"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A5" w14:textId="77777777" w:rsidR="002D690C" w:rsidRPr="00FA56D3" w:rsidRDefault="003A7860">
            <w:pPr>
              <w:jc w:val="left"/>
              <w:rPr>
                <w:rFonts w:ascii="Times New Roman" w:eastAsia="Georgia" w:hAnsi="Times New Roman" w:cs="Times New Roman"/>
              </w:rPr>
            </w:pPr>
            <w:r w:rsidRPr="00FA56D3">
              <w:rPr>
                <w:rFonts w:ascii="Times New Roman" w:eastAsia="Georgia" w:hAnsi="Times New Roman" w:cs="Times New Roman"/>
                <w:b/>
                <w:bCs/>
              </w:rPr>
              <w:t>Case Management Team</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A6" w14:textId="77777777" w:rsidR="002D690C" w:rsidRPr="00FA56D3" w:rsidRDefault="003A7860">
            <w:pPr>
              <w:jc w:val="left"/>
              <w:rPr>
                <w:rFonts w:ascii="Times New Roman" w:eastAsia="Georgia" w:hAnsi="Times New Roman" w:cs="Times New Roman"/>
              </w:rPr>
            </w:pPr>
            <w:r w:rsidRPr="00FA56D3">
              <w:rPr>
                <w:rFonts w:ascii="Times New Roman" w:eastAsia="Georgia" w:hAnsi="Times New Roman" w:cs="Times New Roman"/>
              </w:rPr>
              <w:t>Doctors, Nurses, MLSP, Palliative Nurses</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A7" w14:textId="77777777" w:rsidR="002D690C" w:rsidRPr="00FA56D3" w:rsidRDefault="003A7860">
            <w:pPr>
              <w:jc w:val="left"/>
              <w:rPr>
                <w:rFonts w:ascii="Times New Roman" w:eastAsia="Georgia" w:hAnsi="Times New Roman" w:cs="Times New Roman"/>
              </w:rPr>
            </w:pPr>
            <w:r w:rsidRPr="00FA56D3">
              <w:rPr>
                <w:rFonts w:ascii="Times New Roman" w:eastAsia="Georgia" w:hAnsi="Times New Roman" w:cs="Times New Roman"/>
              </w:rPr>
              <w:t>Patient care &amp; referral</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A8"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DOCTOR</w:t>
            </w:r>
          </w:p>
        </w:tc>
      </w:tr>
      <w:tr w:rsidR="002D690C" w:rsidRPr="00FA56D3" w14:paraId="6D6554AE"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AA" w14:textId="77777777" w:rsidR="002D690C" w:rsidRPr="00FA56D3" w:rsidRDefault="003A7860">
            <w:pPr>
              <w:jc w:val="left"/>
              <w:rPr>
                <w:rFonts w:ascii="Times New Roman" w:eastAsia="Georgia" w:hAnsi="Times New Roman" w:cs="Times New Roman"/>
                <w:b/>
                <w:bCs/>
              </w:rPr>
            </w:pPr>
            <w:r w:rsidRPr="00FA56D3">
              <w:rPr>
                <w:rFonts w:ascii="Times New Roman" w:eastAsia="Georgia" w:hAnsi="Times New Roman" w:cs="Times New Roman"/>
                <w:b/>
                <w:bCs/>
              </w:rPr>
              <w:t>Quarantine &amp; Isolation Team</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AB" w14:textId="77777777" w:rsidR="002D690C" w:rsidRPr="00FA56D3" w:rsidRDefault="003A7860">
            <w:pPr>
              <w:jc w:val="left"/>
              <w:rPr>
                <w:rFonts w:ascii="Times New Roman" w:eastAsia="Georgia" w:hAnsi="Times New Roman" w:cs="Times New Roman"/>
              </w:rPr>
            </w:pPr>
            <w:r w:rsidRPr="00FA56D3">
              <w:rPr>
                <w:rFonts w:ascii="Times New Roman" w:eastAsia="Georgia" w:hAnsi="Times New Roman" w:cs="Times New Roman"/>
              </w:rPr>
              <w:t>LSGD staff, Volunteers</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AC" w14:textId="77777777" w:rsidR="002D690C" w:rsidRPr="00FA56D3" w:rsidRDefault="003A7860">
            <w:pPr>
              <w:jc w:val="left"/>
              <w:rPr>
                <w:rFonts w:ascii="Times New Roman" w:eastAsia="Georgia" w:hAnsi="Times New Roman" w:cs="Times New Roman"/>
              </w:rPr>
            </w:pPr>
            <w:r w:rsidRPr="00FA56D3">
              <w:rPr>
                <w:rFonts w:ascii="Times New Roman" w:eastAsia="Georgia" w:hAnsi="Times New Roman" w:cs="Times New Roman"/>
              </w:rPr>
              <w:t>Facility management</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AD"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JHI</w:t>
            </w:r>
          </w:p>
        </w:tc>
      </w:tr>
      <w:tr w:rsidR="00472B24" w:rsidRPr="00FA56D3" w14:paraId="6D6554B3"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AF" w14:textId="77777777" w:rsidR="00472B24" w:rsidRPr="00FA56D3" w:rsidRDefault="00472B24" w:rsidP="00472B24">
            <w:pPr>
              <w:jc w:val="left"/>
              <w:rPr>
                <w:rFonts w:ascii="Times New Roman" w:eastAsia="Georgia" w:hAnsi="Times New Roman" w:cs="Times New Roman"/>
                <w:b/>
                <w:bCs/>
                <w:color w:val="980000"/>
              </w:rPr>
            </w:pPr>
            <w:r w:rsidRPr="00FA56D3">
              <w:rPr>
                <w:rFonts w:ascii="Times New Roman" w:eastAsia="Georgia" w:hAnsi="Times New Roman" w:cs="Times New Roman"/>
                <w:b/>
                <w:bCs/>
                <w:color w:val="980000"/>
              </w:rPr>
              <w:t>Psychosocial support</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B0" w14:textId="36BC712A" w:rsidR="00472B24" w:rsidRPr="00FA56D3" w:rsidRDefault="00472B24" w:rsidP="00472B24">
            <w:pPr>
              <w:jc w:val="left"/>
              <w:rPr>
                <w:rFonts w:ascii="Times New Roman" w:eastAsia="Georgia" w:hAnsi="Times New Roman" w:cs="Times New Roman"/>
              </w:rPr>
            </w:pPr>
            <w:r w:rsidRPr="00BF041B">
              <w:rPr>
                <w:rFonts w:ascii="Times New Roman" w:eastAsia="Georgia" w:hAnsi="Times New Roman" w:cs="Times New Roman"/>
              </w:rPr>
              <w:t>School Counselors,ICTC Counselors,Palliative Nurses,Medical Social Workers</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B1" w14:textId="764E3504" w:rsidR="00472B24" w:rsidRPr="00FA56D3" w:rsidRDefault="00472B24" w:rsidP="00472B24">
            <w:pPr>
              <w:jc w:val="left"/>
              <w:rPr>
                <w:rFonts w:ascii="Times New Roman" w:eastAsia="Georgia" w:hAnsi="Times New Roman" w:cs="Times New Roman"/>
              </w:rPr>
            </w:pPr>
            <w:r w:rsidRPr="00BF041B">
              <w:rPr>
                <w:rFonts w:ascii="Times New Roman" w:eastAsia="Georgia" w:hAnsi="Times New Roman" w:cs="Times New Roman"/>
              </w:rPr>
              <w:t>Tele counselling,Grief support,managing quarantine,stress,supporting.frontline workers</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B2" w14:textId="3154D5B6" w:rsidR="00472B24" w:rsidRPr="00FA56D3" w:rsidRDefault="00472B24" w:rsidP="00472B24">
            <w:pPr>
              <w:rPr>
                <w:rFonts w:ascii="Times New Roman" w:eastAsia="Georgia" w:hAnsi="Times New Roman" w:cs="Times New Roman"/>
              </w:rPr>
            </w:pPr>
            <w:r w:rsidRPr="00BF041B">
              <w:rPr>
                <w:rFonts w:ascii="Times New Roman" w:eastAsia="Georgia" w:hAnsi="Times New Roman" w:cs="Times New Roman"/>
              </w:rPr>
              <w:t>Nodal Meidical Officers/Psychologist</w:t>
            </w:r>
          </w:p>
        </w:tc>
      </w:tr>
      <w:tr w:rsidR="002D690C" w:rsidRPr="00FA56D3" w14:paraId="6D6554B8"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B4"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b/>
                <w:bCs/>
              </w:rPr>
              <w:t>Logistics &amp; supply chain Team</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B5" w14:textId="77777777" w:rsidR="002D690C" w:rsidRPr="00FA56D3" w:rsidRDefault="003A7860">
            <w:pPr>
              <w:jc w:val="left"/>
              <w:rPr>
                <w:rFonts w:ascii="Times New Roman" w:eastAsia="Georgia" w:hAnsi="Times New Roman" w:cs="Times New Roman"/>
              </w:rPr>
            </w:pPr>
            <w:r w:rsidRPr="00FA56D3">
              <w:rPr>
                <w:rFonts w:ascii="Times New Roman" w:eastAsia="Georgia" w:hAnsi="Times New Roman" w:cs="Times New Roman"/>
              </w:rPr>
              <w:t>LSGD staff, Storekeepers, Drivers 3</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B6" w14:textId="77777777" w:rsidR="002D690C" w:rsidRPr="00FA56D3" w:rsidRDefault="003A7860">
            <w:pPr>
              <w:jc w:val="left"/>
              <w:rPr>
                <w:rFonts w:ascii="Times New Roman" w:eastAsia="Georgia" w:hAnsi="Times New Roman" w:cs="Times New Roman"/>
              </w:rPr>
            </w:pPr>
            <w:r w:rsidRPr="00FA56D3">
              <w:rPr>
                <w:rFonts w:ascii="Times New Roman" w:eastAsia="Georgia" w:hAnsi="Times New Roman" w:cs="Times New Roman"/>
              </w:rPr>
              <w:t>Supplies &amp; transport [PPE, medicines, oxygen, transport, waste management]</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B7"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Ward Member</w:t>
            </w:r>
          </w:p>
        </w:tc>
      </w:tr>
      <w:tr w:rsidR="002D690C" w:rsidRPr="00FA56D3" w14:paraId="6D6554BE"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B9"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b/>
                <w:bCs/>
              </w:rPr>
              <w:t>Communication Team</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BA" w14:textId="77777777" w:rsidR="002D690C" w:rsidRPr="00FA56D3" w:rsidRDefault="003A7860">
            <w:pPr>
              <w:jc w:val="left"/>
              <w:rPr>
                <w:rFonts w:ascii="Times New Roman" w:eastAsia="Georgia" w:hAnsi="Times New Roman" w:cs="Times New Roman"/>
              </w:rPr>
            </w:pPr>
            <w:r w:rsidRPr="00FA56D3">
              <w:rPr>
                <w:rFonts w:ascii="Times New Roman" w:eastAsia="Georgia" w:hAnsi="Times New Roman" w:cs="Times New Roman"/>
              </w:rPr>
              <w:t>Ward members, Kudumbashree, Youth clubs,</w:t>
            </w:r>
          </w:p>
          <w:p w14:paraId="6D6554BB" w14:textId="77777777" w:rsidR="002D690C" w:rsidRPr="00FA56D3" w:rsidRDefault="003A7860">
            <w:pPr>
              <w:jc w:val="left"/>
              <w:rPr>
                <w:rFonts w:ascii="Times New Roman" w:eastAsia="Georgia" w:hAnsi="Times New Roman" w:cs="Times New Roman"/>
              </w:rPr>
            </w:pPr>
            <w:r w:rsidRPr="00FA56D3">
              <w:rPr>
                <w:rFonts w:ascii="Times New Roman" w:eastAsia="Georgia" w:hAnsi="Times New Roman" w:cs="Times New Roman"/>
              </w:rPr>
              <w:t>AWW workers and other self help groups</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BC" w14:textId="77777777" w:rsidR="002D690C" w:rsidRPr="00FA56D3" w:rsidRDefault="003A7860">
            <w:pPr>
              <w:jc w:val="left"/>
              <w:rPr>
                <w:rFonts w:ascii="Times New Roman" w:eastAsia="Georgia" w:hAnsi="Times New Roman" w:cs="Times New Roman"/>
              </w:rPr>
            </w:pPr>
            <w:r w:rsidRPr="00FA56D3">
              <w:rPr>
                <w:rFonts w:ascii="Times New Roman" w:eastAsia="Georgia" w:hAnsi="Times New Roman" w:cs="Times New Roman"/>
              </w:rPr>
              <w:t>IEC, community meetings, countering misinformation</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BD"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M.O in charge</w:t>
            </w:r>
          </w:p>
        </w:tc>
      </w:tr>
      <w:tr w:rsidR="002D690C" w:rsidRPr="00FA56D3" w14:paraId="6D6554C3"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BF" w14:textId="77777777" w:rsidR="002D690C" w:rsidRPr="00FA56D3" w:rsidRDefault="003A7860">
            <w:pPr>
              <w:rPr>
                <w:rFonts w:ascii="Times New Roman" w:eastAsia="Georgia" w:hAnsi="Times New Roman" w:cs="Times New Roman"/>
                <w:b/>
                <w:bCs/>
              </w:rPr>
            </w:pPr>
            <w:r w:rsidRPr="00FA56D3">
              <w:rPr>
                <w:rFonts w:ascii="Times New Roman" w:eastAsia="Georgia" w:hAnsi="Times New Roman" w:cs="Times New Roman"/>
                <w:b/>
                <w:bCs/>
              </w:rPr>
              <w:t xml:space="preserve">Transportation </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C0" w14:textId="77777777" w:rsidR="002D690C" w:rsidRPr="00FA56D3" w:rsidRDefault="003A7860">
            <w:pPr>
              <w:jc w:val="left"/>
              <w:rPr>
                <w:rFonts w:ascii="Times New Roman" w:eastAsia="Georgia" w:hAnsi="Times New Roman" w:cs="Times New Roman"/>
              </w:rPr>
            </w:pPr>
            <w:r w:rsidRPr="00FA56D3">
              <w:rPr>
                <w:rFonts w:ascii="Times New Roman" w:eastAsia="Georgia" w:hAnsi="Times New Roman" w:cs="Times New Roman"/>
              </w:rPr>
              <w:t>KSRTC, educational institutional buses</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C1" w14:textId="77777777" w:rsidR="002D690C" w:rsidRPr="00FA56D3" w:rsidRDefault="002D690C">
            <w:pPr>
              <w:jc w:val="left"/>
              <w:rPr>
                <w:rFonts w:ascii="Times New Roman" w:eastAsia="Georgia" w:hAnsi="Times New Roman" w:cs="Times New Roman"/>
              </w:rPr>
            </w:pP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C2" w14:textId="77777777" w:rsidR="002D690C" w:rsidRPr="00FA56D3" w:rsidRDefault="002D690C">
            <w:pPr>
              <w:rPr>
                <w:rFonts w:ascii="Times New Roman" w:eastAsia="Georgia" w:hAnsi="Times New Roman" w:cs="Times New Roman"/>
              </w:rPr>
            </w:pPr>
          </w:p>
        </w:tc>
      </w:tr>
      <w:tr w:rsidR="00472B24" w:rsidRPr="00FA56D3" w14:paraId="6D6554C8"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C4" w14:textId="77777777" w:rsidR="00472B24" w:rsidRPr="00FA56D3" w:rsidRDefault="00472B24" w:rsidP="00472B24">
            <w:pPr>
              <w:rPr>
                <w:rFonts w:ascii="Times New Roman" w:eastAsia="Georgia" w:hAnsi="Times New Roman" w:cs="Times New Roman"/>
                <w:b/>
                <w:bCs/>
                <w:color w:val="980000"/>
              </w:rPr>
            </w:pPr>
            <w:r w:rsidRPr="00FA56D3">
              <w:rPr>
                <w:rFonts w:ascii="Times New Roman" w:eastAsia="Georgia" w:hAnsi="Times New Roman" w:cs="Times New Roman"/>
                <w:b/>
                <w:bCs/>
                <w:color w:val="980000"/>
              </w:rPr>
              <w:t>Media Surveillance</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C5" w14:textId="21A125B8" w:rsidR="00472B24" w:rsidRPr="00FA56D3" w:rsidRDefault="00472B24" w:rsidP="00472B24">
            <w:pPr>
              <w:jc w:val="left"/>
              <w:rPr>
                <w:rFonts w:ascii="Times New Roman" w:eastAsia="Georgia" w:hAnsi="Times New Roman" w:cs="Times New Roman"/>
              </w:rPr>
            </w:pPr>
            <w:r w:rsidRPr="00BF041B">
              <w:rPr>
                <w:rFonts w:ascii="Times New Roman" w:eastAsia="Georgia" w:hAnsi="Times New Roman" w:cs="Times New Roman"/>
              </w:rPr>
              <w:t>Local Journalist,Volunteers</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C6" w14:textId="3E30D152" w:rsidR="00472B24" w:rsidRPr="00FA56D3" w:rsidRDefault="00472B24" w:rsidP="00472B24">
            <w:pPr>
              <w:jc w:val="left"/>
              <w:rPr>
                <w:rFonts w:ascii="Times New Roman" w:eastAsia="Georgia" w:hAnsi="Times New Roman" w:cs="Times New Roman"/>
              </w:rPr>
            </w:pPr>
            <w:r w:rsidRPr="00BF041B">
              <w:rPr>
                <w:rFonts w:ascii="Times New Roman" w:eastAsia="Georgia" w:hAnsi="Times New Roman" w:cs="Times New Roman"/>
              </w:rPr>
              <w:t>Monitoring social media,tracking Rumours</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C7" w14:textId="71DB0995" w:rsidR="00472B24" w:rsidRPr="00FA56D3" w:rsidRDefault="00472B24" w:rsidP="00472B24">
            <w:pPr>
              <w:rPr>
                <w:rFonts w:ascii="Times New Roman" w:eastAsia="Georgia" w:hAnsi="Times New Roman" w:cs="Times New Roman"/>
              </w:rPr>
            </w:pPr>
            <w:r w:rsidRPr="00BF041B">
              <w:rPr>
                <w:rFonts w:ascii="Times New Roman" w:eastAsia="Georgia" w:hAnsi="Times New Roman" w:cs="Times New Roman"/>
              </w:rPr>
              <w:t>Public Relatin Officer/HI</w:t>
            </w:r>
          </w:p>
        </w:tc>
      </w:tr>
      <w:tr w:rsidR="00472B24" w:rsidRPr="00FA56D3" w14:paraId="6D6554CD"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C9" w14:textId="77777777" w:rsidR="00472B24" w:rsidRPr="00FA56D3" w:rsidRDefault="00472B24" w:rsidP="00472B24">
            <w:pPr>
              <w:rPr>
                <w:rFonts w:ascii="Times New Roman" w:eastAsia="Georgia" w:hAnsi="Times New Roman" w:cs="Times New Roman"/>
                <w:b/>
                <w:bCs/>
                <w:color w:val="980000"/>
              </w:rPr>
            </w:pPr>
            <w:r w:rsidRPr="00FA56D3">
              <w:rPr>
                <w:rFonts w:ascii="Times New Roman" w:eastAsia="Georgia" w:hAnsi="Times New Roman" w:cs="Times New Roman"/>
                <w:b/>
                <w:bCs/>
                <w:color w:val="980000"/>
              </w:rPr>
              <w:t>Intersectoral coordination and convergence</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CA" w14:textId="7B0B8E50" w:rsidR="00472B24" w:rsidRPr="00FA56D3" w:rsidRDefault="00472B24" w:rsidP="00472B24">
            <w:pPr>
              <w:jc w:val="left"/>
              <w:rPr>
                <w:rFonts w:ascii="Times New Roman" w:eastAsia="Georgia" w:hAnsi="Times New Roman" w:cs="Times New Roman"/>
              </w:rPr>
            </w:pPr>
            <w:r w:rsidRPr="00BF041B">
              <w:rPr>
                <w:rFonts w:ascii="Times New Roman" w:eastAsia="Georgia" w:hAnsi="Times New Roman" w:cs="Times New Roman"/>
              </w:rPr>
              <w:t>LSGD President,Scretary, Health Staff</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CB" w14:textId="055F9691" w:rsidR="00472B24" w:rsidRPr="00FA56D3" w:rsidRDefault="00472B24" w:rsidP="00472B24">
            <w:pPr>
              <w:jc w:val="left"/>
              <w:rPr>
                <w:rFonts w:ascii="Times New Roman" w:eastAsia="Georgia" w:hAnsi="Times New Roman" w:cs="Times New Roman"/>
              </w:rPr>
            </w:pPr>
            <w:r w:rsidRPr="00BF041B">
              <w:rPr>
                <w:rFonts w:ascii="Times New Roman" w:eastAsia="Georgia" w:hAnsi="Times New Roman" w:cs="Times New Roman"/>
              </w:rPr>
              <w:t>Policy Decision,Resource Pooling,Convergence</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CC" w14:textId="3F1FE3C3" w:rsidR="00472B24" w:rsidRPr="00FA56D3" w:rsidRDefault="00472B24" w:rsidP="00472B24">
            <w:pPr>
              <w:rPr>
                <w:rFonts w:ascii="Times New Roman" w:eastAsia="Georgia" w:hAnsi="Times New Roman" w:cs="Times New Roman"/>
              </w:rPr>
            </w:pPr>
            <w:r w:rsidRPr="00BF041B">
              <w:rPr>
                <w:rFonts w:ascii="Times New Roman" w:eastAsia="Georgia" w:hAnsi="Times New Roman" w:cs="Times New Roman"/>
              </w:rPr>
              <w:t>LSGD President/Secretary</w:t>
            </w:r>
          </w:p>
        </w:tc>
      </w:tr>
      <w:tr w:rsidR="00472B24" w:rsidRPr="00FA56D3" w14:paraId="6D6554D2"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CE" w14:textId="77777777" w:rsidR="00472B24" w:rsidRPr="00FA56D3" w:rsidRDefault="00472B24" w:rsidP="00472B24">
            <w:pPr>
              <w:rPr>
                <w:rFonts w:ascii="Times New Roman" w:eastAsia="Georgia" w:hAnsi="Times New Roman" w:cs="Times New Roman"/>
                <w:b/>
                <w:bCs/>
                <w:color w:val="980000"/>
              </w:rPr>
            </w:pPr>
            <w:r w:rsidRPr="00FA56D3">
              <w:rPr>
                <w:rFonts w:ascii="Times New Roman" w:eastAsia="Georgia" w:hAnsi="Times New Roman" w:cs="Times New Roman"/>
                <w:b/>
                <w:bCs/>
                <w:color w:val="980000"/>
              </w:rPr>
              <w:t>Collaborative surveillance</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CF" w14:textId="45717453" w:rsidR="00472B24" w:rsidRPr="00FA56D3" w:rsidRDefault="00472B24" w:rsidP="00472B24">
            <w:pPr>
              <w:jc w:val="left"/>
              <w:rPr>
                <w:rFonts w:ascii="Times New Roman" w:eastAsia="Georgia" w:hAnsi="Times New Roman" w:cs="Times New Roman"/>
              </w:rPr>
            </w:pPr>
            <w:r w:rsidRPr="00BF041B">
              <w:rPr>
                <w:rFonts w:ascii="Times New Roman" w:eastAsia="Georgia" w:hAnsi="Times New Roman" w:cs="Times New Roman"/>
              </w:rPr>
              <w:t>Vets,Environmental Staff,Health Staff</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D0" w14:textId="2C886EBE" w:rsidR="00472B24" w:rsidRPr="00FA56D3" w:rsidRDefault="00472B24" w:rsidP="00472B24">
            <w:pPr>
              <w:jc w:val="left"/>
              <w:rPr>
                <w:rFonts w:ascii="Times New Roman" w:eastAsia="Georgia" w:hAnsi="Times New Roman" w:cs="Times New Roman"/>
              </w:rPr>
            </w:pPr>
            <w:r w:rsidRPr="00BF041B">
              <w:rPr>
                <w:rFonts w:ascii="Times New Roman" w:eastAsia="Georgia" w:hAnsi="Times New Roman" w:cs="Times New Roman"/>
              </w:rPr>
              <w:t>One Health Tracking</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4D1" w14:textId="090D39A8" w:rsidR="00472B24" w:rsidRPr="00FA56D3" w:rsidRDefault="00472B24" w:rsidP="00472B24">
            <w:pPr>
              <w:rPr>
                <w:rFonts w:ascii="Times New Roman" w:eastAsia="Georgia" w:hAnsi="Times New Roman" w:cs="Times New Roman"/>
              </w:rPr>
            </w:pPr>
            <w:r w:rsidRPr="00BF041B">
              <w:rPr>
                <w:rFonts w:ascii="Times New Roman" w:eastAsia="Georgia" w:hAnsi="Times New Roman" w:cs="Times New Roman"/>
              </w:rPr>
              <w:t>Veterinary Surgeon</w:t>
            </w:r>
          </w:p>
        </w:tc>
      </w:tr>
    </w:tbl>
    <w:p w14:paraId="6D6554D3" w14:textId="77777777" w:rsidR="002D690C" w:rsidRPr="00FA56D3" w:rsidRDefault="002D690C">
      <w:pPr>
        <w:rPr>
          <w:rFonts w:ascii="Times New Roman" w:eastAsia="Georgia" w:hAnsi="Times New Roman" w:cs="Times New Roman"/>
          <w:b/>
          <w:bCs/>
        </w:rPr>
      </w:pPr>
    </w:p>
    <w:p w14:paraId="6D6554D4"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lastRenderedPageBreak/>
        <w:t>All teams shall be activated immediately upon outbreak alert or pandemic declaration and shall report daily to the LSG Incident Commander/Medical Officer, with consolidated reporting to the Block PHC. Duty rosters and alternate personnel shall be maintained to ensure uninterrupted services during staff shortages or prolonged response periods. Team composition and numbers may be revised based on the magnitude of the outbreak and availability of human resources.</w:t>
      </w:r>
    </w:p>
    <w:p w14:paraId="6D6554D5" w14:textId="77777777" w:rsidR="002D690C" w:rsidRPr="00FA56D3" w:rsidRDefault="002D690C">
      <w:pPr>
        <w:rPr>
          <w:rFonts w:ascii="Times New Roman" w:eastAsia="Georgia" w:hAnsi="Times New Roman" w:cs="Times New Roman"/>
        </w:rPr>
      </w:pPr>
    </w:p>
    <w:p w14:paraId="6D6554D6" w14:textId="77777777" w:rsidR="002D690C" w:rsidRPr="00FA56D3" w:rsidRDefault="003A7860">
      <w:pPr>
        <w:pStyle w:val="Heading2"/>
        <w:spacing w:line="360" w:lineRule="auto"/>
        <w:rPr>
          <w:rFonts w:ascii="Times New Roman" w:eastAsia="Georgia" w:hAnsi="Times New Roman" w:cs="Times New Roman"/>
          <w:color w:val="000000"/>
        </w:rPr>
      </w:pPr>
      <w:bookmarkStart w:id="81" w:name="_Toc225590890"/>
      <w:r w:rsidRPr="00FA56D3">
        <w:rPr>
          <w:rFonts w:ascii="Times New Roman" w:eastAsia="Georgia" w:hAnsi="Times New Roman" w:cs="Times New Roman"/>
          <w:color w:val="000000"/>
        </w:rPr>
        <w:t>Activities and Measures before and during Pandemic</w:t>
      </w:r>
      <w:bookmarkEnd w:id="81"/>
    </w:p>
    <w:p w14:paraId="6D6554D7" w14:textId="77777777" w:rsidR="002D690C" w:rsidRPr="00FA56D3" w:rsidRDefault="003A7860">
      <w:pPr>
        <w:pStyle w:val="Heading2"/>
        <w:spacing w:line="360" w:lineRule="auto"/>
        <w:rPr>
          <w:rFonts w:ascii="Times New Roman" w:eastAsia="Georgia" w:hAnsi="Times New Roman" w:cs="Times New Roman"/>
          <w:color w:val="000000"/>
        </w:rPr>
      </w:pPr>
      <w:bookmarkStart w:id="82" w:name="_Toc225590891"/>
      <w:r w:rsidRPr="00FA56D3">
        <w:rPr>
          <w:rFonts w:ascii="Times New Roman" w:eastAsia="Georgia" w:hAnsi="Times New Roman" w:cs="Times New Roman"/>
          <w:color w:val="000000"/>
        </w:rPr>
        <w:t>PHASE 1 - Alert / Preparation</w:t>
      </w:r>
      <w:bookmarkStart w:id="83" w:name="_qtp68rsy66p6" w:colFirst="0" w:colLast="0"/>
      <w:bookmarkEnd w:id="82"/>
      <w:bookmarkEnd w:id="83"/>
    </w:p>
    <w:p w14:paraId="749D3C72" w14:textId="77777777" w:rsidR="00472B24" w:rsidRPr="00BF041B" w:rsidRDefault="00472B24" w:rsidP="00472B24">
      <w:p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The Alert/Preparation Phase is initiated upon receipt of early warning signals from the State or District Health Authorities, unusual clustering of cases, or global/national alerts regarding emerging infectious diseases. The primary objective of this phase is to strengthen surveillance, ensure logistical readiness, activate coordination mechanisms, and prepare the community for a potential escalation.</w:t>
      </w:r>
    </w:p>
    <w:p w14:paraId="4F24D447" w14:textId="77777777" w:rsidR="00472B24" w:rsidRPr="00BF041B" w:rsidRDefault="00472B24" w:rsidP="00472B24">
      <w:pPr>
        <w:spacing w:before="100" w:beforeAutospacing="1" w:after="100" w:afterAutospacing="1" w:line="240" w:lineRule="auto"/>
        <w:jc w:val="left"/>
        <w:rPr>
          <w:rFonts w:ascii="Times New Roman" w:eastAsia="Times New Roman" w:hAnsi="Times New Roman" w:cs="Times New Roman"/>
          <w:sz w:val="28"/>
          <w:szCs w:val="28"/>
          <w:lang w:bidi="hi-IN"/>
        </w:rPr>
      </w:pPr>
      <w:r w:rsidRPr="00BF041B">
        <w:rPr>
          <w:rFonts w:ascii="Times New Roman" w:eastAsia="Times New Roman" w:hAnsi="Times New Roman" w:cs="Times New Roman"/>
          <w:b/>
          <w:bCs/>
          <w:sz w:val="28"/>
          <w:szCs w:val="28"/>
          <w:lang w:bidi="hi-IN"/>
        </w:rPr>
        <w:t>Surveillance and Reporting – Enhanced Syndromic Surveillance</w:t>
      </w:r>
    </w:p>
    <w:p w14:paraId="52F0932A" w14:textId="77777777" w:rsidR="00472B24" w:rsidRPr="00BF041B" w:rsidRDefault="00472B24" w:rsidP="00472B24">
      <w:p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An integrated surveillance mechanism shall be activated to ensure early detection of suspected cases and unusual health events.</w:t>
      </w:r>
    </w:p>
    <w:p w14:paraId="724A9742" w14:textId="77777777" w:rsidR="00472B24" w:rsidRPr="00BF041B" w:rsidRDefault="00472B24" w:rsidP="00472B24">
      <w:pPr>
        <w:spacing w:before="100" w:beforeAutospacing="1" w:after="100" w:afterAutospacing="1" w:line="240" w:lineRule="auto"/>
        <w:jc w:val="left"/>
        <w:outlineLvl w:val="2"/>
        <w:rPr>
          <w:rFonts w:ascii="Times New Roman" w:eastAsia="Times New Roman" w:hAnsi="Times New Roman" w:cs="Times New Roman"/>
          <w:b/>
          <w:bCs/>
          <w:lang w:bidi="hi-IN"/>
        </w:rPr>
      </w:pPr>
      <w:r w:rsidRPr="00BF041B">
        <w:rPr>
          <w:rFonts w:ascii="Times New Roman" w:eastAsia="Times New Roman" w:hAnsi="Times New Roman" w:cs="Times New Roman"/>
          <w:b/>
          <w:bCs/>
          <w:lang w:bidi="hi-IN"/>
        </w:rPr>
        <w:t>1. Data Sources for Surveillance:</w:t>
      </w:r>
    </w:p>
    <w:p w14:paraId="3299B97C" w14:textId="77777777" w:rsidR="00472B24" w:rsidRPr="00BF041B" w:rsidRDefault="00472B24">
      <w:pPr>
        <w:numPr>
          <w:ilvl w:val="0"/>
          <w:numId w:val="27"/>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Routine reporting from Primary Health Centres (PHCs), Sub Centres, and private healthcare facilities</w:t>
      </w:r>
    </w:p>
    <w:p w14:paraId="4E6DA349" w14:textId="77777777" w:rsidR="00472B24" w:rsidRPr="00BF041B" w:rsidRDefault="00472B24">
      <w:pPr>
        <w:numPr>
          <w:ilvl w:val="0"/>
          <w:numId w:val="27"/>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Syndromic surveillance reports from ASHA workers and JPHNs</w:t>
      </w:r>
    </w:p>
    <w:p w14:paraId="5F1E0E2B" w14:textId="77777777" w:rsidR="00472B24" w:rsidRPr="00BF041B" w:rsidRDefault="00472B24">
      <w:pPr>
        <w:numPr>
          <w:ilvl w:val="0"/>
          <w:numId w:val="27"/>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School absenteeism records</w:t>
      </w:r>
    </w:p>
    <w:p w14:paraId="1F1281FB" w14:textId="77777777" w:rsidR="00472B24" w:rsidRPr="00BF041B" w:rsidRDefault="00472B24">
      <w:pPr>
        <w:numPr>
          <w:ilvl w:val="0"/>
          <w:numId w:val="27"/>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Pharmacy sales trends (antipyretics, antibiotics, ORS, etc.)</w:t>
      </w:r>
    </w:p>
    <w:p w14:paraId="2411456A" w14:textId="77777777" w:rsidR="00472B24" w:rsidRPr="00BF041B" w:rsidRDefault="00472B24">
      <w:pPr>
        <w:numPr>
          <w:ilvl w:val="0"/>
          <w:numId w:val="27"/>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Laboratory reports (government and private labs)</w:t>
      </w:r>
    </w:p>
    <w:p w14:paraId="45A0B512" w14:textId="77777777" w:rsidR="00472B24" w:rsidRPr="00BF041B" w:rsidRDefault="00472B24">
      <w:pPr>
        <w:numPr>
          <w:ilvl w:val="0"/>
          <w:numId w:val="27"/>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Community-based reporting through ward-level committees</w:t>
      </w:r>
    </w:p>
    <w:p w14:paraId="414F4AE8" w14:textId="77777777" w:rsidR="00472B24" w:rsidRPr="00BF041B" w:rsidRDefault="00472B24">
      <w:pPr>
        <w:numPr>
          <w:ilvl w:val="0"/>
          <w:numId w:val="27"/>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Mortality surveillance data</w:t>
      </w:r>
    </w:p>
    <w:p w14:paraId="19F9782E" w14:textId="77777777" w:rsidR="00472B24" w:rsidRPr="00BF041B" w:rsidRDefault="00472B24" w:rsidP="00472B24">
      <w:p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Daily/weekly consolidation and review of data shall be undertaken at Panchayat level and communicated to Block and District authorities.</w:t>
      </w:r>
    </w:p>
    <w:p w14:paraId="128444A5" w14:textId="77777777" w:rsidR="00472B24" w:rsidRPr="00BF041B" w:rsidRDefault="00472B24" w:rsidP="00472B24">
      <w:pPr>
        <w:spacing w:before="100" w:beforeAutospacing="1" w:after="100" w:afterAutospacing="1" w:line="240" w:lineRule="auto"/>
        <w:jc w:val="left"/>
        <w:outlineLvl w:val="2"/>
        <w:rPr>
          <w:rFonts w:ascii="Times New Roman" w:eastAsia="Times New Roman" w:hAnsi="Times New Roman" w:cs="Times New Roman"/>
          <w:b/>
          <w:bCs/>
          <w:lang w:bidi="hi-IN"/>
        </w:rPr>
      </w:pPr>
      <w:r w:rsidRPr="00BF041B">
        <w:rPr>
          <w:rFonts w:ascii="Times New Roman" w:eastAsia="Times New Roman" w:hAnsi="Times New Roman" w:cs="Times New Roman"/>
          <w:b/>
          <w:bCs/>
          <w:lang w:bidi="hi-IN"/>
        </w:rPr>
        <w:t>2. Event-Based Triggers (to be monitored and reported):</w:t>
      </w:r>
    </w:p>
    <w:p w14:paraId="774A2FCD" w14:textId="77777777" w:rsidR="00472B24" w:rsidRPr="00BF041B" w:rsidRDefault="00472B24">
      <w:pPr>
        <w:numPr>
          <w:ilvl w:val="0"/>
          <w:numId w:val="28"/>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Sudden increase in fever cases or respiratory illness clusters</w:t>
      </w:r>
    </w:p>
    <w:p w14:paraId="7418BEB6" w14:textId="77777777" w:rsidR="00472B24" w:rsidRPr="00BF041B" w:rsidRDefault="00472B24">
      <w:pPr>
        <w:numPr>
          <w:ilvl w:val="0"/>
          <w:numId w:val="28"/>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Unusual morbidity or mortality trends</w:t>
      </w:r>
    </w:p>
    <w:p w14:paraId="7459340A" w14:textId="77777777" w:rsidR="00472B24" w:rsidRPr="00BF041B" w:rsidRDefault="00472B24">
      <w:pPr>
        <w:numPr>
          <w:ilvl w:val="0"/>
          <w:numId w:val="28"/>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Clustering of cases within households, schools, or institutions</w:t>
      </w:r>
    </w:p>
    <w:p w14:paraId="1D2E6171" w14:textId="77777777" w:rsidR="00472B24" w:rsidRPr="00BF041B" w:rsidRDefault="00472B24">
      <w:pPr>
        <w:numPr>
          <w:ilvl w:val="0"/>
          <w:numId w:val="28"/>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Increased absenteeism in schools or workplaces</w:t>
      </w:r>
    </w:p>
    <w:p w14:paraId="175CDEA1" w14:textId="77777777" w:rsidR="00472B24" w:rsidRPr="00BF041B" w:rsidRDefault="00472B24">
      <w:pPr>
        <w:numPr>
          <w:ilvl w:val="0"/>
          <w:numId w:val="28"/>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Reports of unexplained deaths</w:t>
      </w:r>
    </w:p>
    <w:p w14:paraId="60D59144" w14:textId="77777777" w:rsidR="00472B24" w:rsidRPr="00BF041B" w:rsidRDefault="00472B24">
      <w:pPr>
        <w:numPr>
          <w:ilvl w:val="0"/>
          <w:numId w:val="28"/>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Sudden spike in zoonotic or vector-borne disease cases</w:t>
      </w:r>
    </w:p>
    <w:p w14:paraId="7C32C22E" w14:textId="77777777" w:rsidR="00472B24" w:rsidRPr="00BF041B" w:rsidRDefault="00472B24" w:rsidP="00472B24">
      <w:p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lastRenderedPageBreak/>
        <w:t>Trigger events shall be reported immediately to the Block Medical Officer and District Surveillance Unit.</w:t>
      </w:r>
    </w:p>
    <w:p w14:paraId="42504ECE" w14:textId="77777777" w:rsidR="00472B24" w:rsidRPr="00BF041B" w:rsidRDefault="00472B24" w:rsidP="00472B24">
      <w:pPr>
        <w:spacing w:before="100" w:beforeAutospacing="1" w:after="100" w:afterAutospacing="1" w:line="240" w:lineRule="auto"/>
        <w:jc w:val="left"/>
        <w:outlineLvl w:val="2"/>
        <w:rPr>
          <w:rFonts w:ascii="Times New Roman" w:eastAsia="Times New Roman" w:hAnsi="Times New Roman" w:cs="Times New Roman"/>
          <w:b/>
          <w:bCs/>
          <w:sz w:val="27"/>
          <w:szCs w:val="27"/>
          <w:lang w:bidi="hi-IN"/>
        </w:rPr>
      </w:pPr>
      <w:r w:rsidRPr="00BF041B">
        <w:rPr>
          <w:rFonts w:ascii="Times New Roman" w:eastAsia="Times New Roman" w:hAnsi="Times New Roman" w:cs="Times New Roman"/>
          <w:b/>
          <w:bCs/>
          <w:sz w:val="27"/>
          <w:szCs w:val="27"/>
          <w:lang w:bidi="hi-IN"/>
        </w:rPr>
        <w:t>3. Zoonotic and Animal Health Surveillance</w:t>
      </w:r>
    </w:p>
    <w:p w14:paraId="1DEC047D" w14:textId="77777777" w:rsidR="00472B24" w:rsidRPr="00BF041B" w:rsidRDefault="00472B24">
      <w:pPr>
        <w:numPr>
          <w:ilvl w:val="0"/>
          <w:numId w:val="29"/>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Coordination with Animal Husbandry Department for monitoring unusual animal morbidity or mortality</w:t>
      </w:r>
    </w:p>
    <w:p w14:paraId="0274E61D" w14:textId="77777777" w:rsidR="00472B24" w:rsidRPr="00BF041B" w:rsidRDefault="00472B24">
      <w:pPr>
        <w:numPr>
          <w:ilvl w:val="0"/>
          <w:numId w:val="29"/>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Surveillance of stray dog population health status</w:t>
      </w:r>
    </w:p>
    <w:p w14:paraId="59AC8A93" w14:textId="77777777" w:rsidR="00472B24" w:rsidRPr="00BF041B" w:rsidRDefault="00472B24">
      <w:pPr>
        <w:numPr>
          <w:ilvl w:val="0"/>
          <w:numId w:val="29"/>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Monitoring of rodent activity in flood-prone areas</w:t>
      </w:r>
    </w:p>
    <w:p w14:paraId="4B4D1168" w14:textId="77777777" w:rsidR="00472B24" w:rsidRPr="00BF041B" w:rsidRDefault="00472B24">
      <w:pPr>
        <w:numPr>
          <w:ilvl w:val="0"/>
          <w:numId w:val="29"/>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Reporting of unusual livestock illness</w:t>
      </w:r>
    </w:p>
    <w:p w14:paraId="66A191C1" w14:textId="77777777" w:rsidR="00472B24" w:rsidRPr="00BF041B" w:rsidRDefault="00472B24" w:rsidP="00472B24">
      <w:p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A One Health approach shall be adopted to integrate human and animal health monitoring.</w:t>
      </w:r>
    </w:p>
    <w:p w14:paraId="5F61842F" w14:textId="77777777" w:rsidR="00472B24" w:rsidRPr="00BF041B" w:rsidRDefault="00472B24" w:rsidP="00472B24">
      <w:pPr>
        <w:spacing w:before="100" w:beforeAutospacing="1" w:after="100" w:afterAutospacing="1" w:line="240" w:lineRule="auto"/>
        <w:jc w:val="left"/>
        <w:outlineLvl w:val="1"/>
        <w:rPr>
          <w:rFonts w:ascii="Times New Roman" w:eastAsia="Times New Roman" w:hAnsi="Times New Roman" w:cs="Times New Roman"/>
          <w:b/>
          <w:bCs/>
          <w:sz w:val="28"/>
          <w:szCs w:val="28"/>
          <w:lang w:bidi="hi-IN"/>
        </w:rPr>
      </w:pPr>
      <w:r w:rsidRPr="00BF041B">
        <w:rPr>
          <w:rFonts w:ascii="Times New Roman" w:eastAsia="Times New Roman" w:hAnsi="Times New Roman" w:cs="Times New Roman"/>
          <w:b/>
          <w:bCs/>
          <w:sz w:val="28"/>
          <w:szCs w:val="28"/>
          <w:lang w:bidi="hi-IN"/>
        </w:rPr>
        <w:t>Logistics and Stock Preparedness</w:t>
      </w:r>
    </w:p>
    <w:p w14:paraId="3B18EE91" w14:textId="77777777" w:rsidR="00472B24" w:rsidRPr="00BF041B" w:rsidRDefault="00472B24" w:rsidP="00472B24">
      <w:p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Logistical preparedness is critical to ensure uninterrupted response during escalation.</w:t>
      </w:r>
    </w:p>
    <w:p w14:paraId="4685154E" w14:textId="77777777" w:rsidR="00472B24" w:rsidRPr="00BF041B" w:rsidRDefault="00472B24">
      <w:pPr>
        <w:numPr>
          <w:ilvl w:val="0"/>
          <w:numId w:val="30"/>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Identify and empanel local vendors and define emergency procurement mechanisms in accordance with existing LSGD and Health Department norms.</w:t>
      </w:r>
    </w:p>
    <w:p w14:paraId="7A8F2900" w14:textId="77777777" w:rsidR="00472B24" w:rsidRPr="00BF041B" w:rsidRDefault="00472B24">
      <w:pPr>
        <w:numPr>
          <w:ilvl w:val="0"/>
          <w:numId w:val="30"/>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Prepare and maintain an essential logistics checklist covering medical supplies, consumables, and support equipment.</w:t>
      </w:r>
    </w:p>
    <w:p w14:paraId="6124D2C5" w14:textId="77777777" w:rsidR="00472B24" w:rsidRPr="00BF041B" w:rsidRDefault="00472B24">
      <w:pPr>
        <w:numPr>
          <w:ilvl w:val="0"/>
          <w:numId w:val="30"/>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Pre-identify secure storage locations for emergency stocks and ensure maintenance of stock registers with periodic updating.</w:t>
      </w:r>
    </w:p>
    <w:p w14:paraId="5CB6AD73" w14:textId="77777777" w:rsidR="00472B24" w:rsidRPr="00BF041B" w:rsidRDefault="00472B24">
      <w:pPr>
        <w:numPr>
          <w:ilvl w:val="0"/>
          <w:numId w:val="30"/>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Finalise emergency transport arrangements, including availability of vehicles and identified drivers for rapid deployment.</w:t>
      </w:r>
    </w:p>
    <w:p w14:paraId="67290578" w14:textId="77777777" w:rsidR="00472B24" w:rsidRPr="00BF041B" w:rsidRDefault="00472B24">
      <w:pPr>
        <w:numPr>
          <w:ilvl w:val="0"/>
          <w:numId w:val="30"/>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Designate a Nodal Officer for Logistics to enable prompt decision-making, coordination, and documentation.</w:t>
      </w:r>
    </w:p>
    <w:p w14:paraId="2BC3ADA1" w14:textId="77777777" w:rsidR="00472B24" w:rsidRPr="00BF041B" w:rsidRDefault="00472B24" w:rsidP="00472B24">
      <w:pPr>
        <w:spacing w:before="100" w:beforeAutospacing="1" w:after="100" w:afterAutospacing="1" w:line="240" w:lineRule="auto"/>
        <w:jc w:val="left"/>
        <w:outlineLvl w:val="2"/>
        <w:rPr>
          <w:rFonts w:ascii="Times New Roman" w:eastAsia="Times New Roman" w:hAnsi="Times New Roman" w:cs="Times New Roman"/>
          <w:b/>
          <w:bCs/>
          <w:sz w:val="27"/>
          <w:szCs w:val="27"/>
          <w:lang w:bidi="hi-IN"/>
        </w:rPr>
      </w:pPr>
      <w:r w:rsidRPr="00BF041B">
        <w:rPr>
          <w:rFonts w:ascii="Times New Roman" w:eastAsia="Times New Roman" w:hAnsi="Times New Roman" w:cs="Times New Roman"/>
          <w:b/>
          <w:bCs/>
          <w:sz w:val="27"/>
          <w:szCs w:val="27"/>
          <w:lang w:bidi="hi-IN"/>
        </w:rPr>
        <w:t>Minimum Buffer Stock Verification:</w:t>
      </w:r>
    </w:p>
    <w:p w14:paraId="0CE8B596" w14:textId="77777777" w:rsidR="00472B24" w:rsidRPr="00BF041B" w:rsidRDefault="00472B24">
      <w:pPr>
        <w:numPr>
          <w:ilvl w:val="0"/>
          <w:numId w:val="31"/>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PPE kits – adequate numbers as per population risk assessment</w:t>
      </w:r>
    </w:p>
    <w:p w14:paraId="568AE287" w14:textId="77777777" w:rsidR="00472B24" w:rsidRPr="00BF041B" w:rsidRDefault="00472B24">
      <w:pPr>
        <w:numPr>
          <w:ilvl w:val="0"/>
          <w:numId w:val="31"/>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Pulse oximeters – sufficient for ward-level monitoring teams</w:t>
      </w:r>
    </w:p>
    <w:p w14:paraId="2921473C" w14:textId="77777777" w:rsidR="00472B24" w:rsidRPr="00BF041B" w:rsidRDefault="00472B24">
      <w:pPr>
        <w:numPr>
          <w:ilvl w:val="0"/>
          <w:numId w:val="31"/>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Hand sanitizers – adequate litres for institutional and community distribution</w:t>
      </w:r>
    </w:p>
    <w:p w14:paraId="7CB69BBD" w14:textId="77777777" w:rsidR="00472B24" w:rsidRPr="00BF041B" w:rsidRDefault="00472B24">
      <w:pPr>
        <w:numPr>
          <w:ilvl w:val="0"/>
          <w:numId w:val="31"/>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Masks, gloves, disinfectants – sufficient buffer quantity</w:t>
      </w:r>
    </w:p>
    <w:p w14:paraId="0481A4CA" w14:textId="77777777" w:rsidR="00472B24" w:rsidRPr="00BF041B" w:rsidRDefault="00472B24">
      <w:pPr>
        <w:numPr>
          <w:ilvl w:val="0"/>
          <w:numId w:val="31"/>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Thermometers and rapid diagnostic kits (if applicable)</w:t>
      </w:r>
    </w:p>
    <w:p w14:paraId="7C9B880F" w14:textId="77777777" w:rsidR="00472B24" w:rsidRPr="00BF041B" w:rsidRDefault="00472B24" w:rsidP="00472B24">
      <w:p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Critical gaps shall be identified through periodic stock audits and immediately communicated to Block and District authorities. Expiry monitoring and stock rotation shall be strictly enforced.</w:t>
      </w:r>
    </w:p>
    <w:p w14:paraId="75BFADDE" w14:textId="77777777" w:rsidR="00472B24" w:rsidRPr="00BF041B" w:rsidRDefault="00472B24" w:rsidP="00472B24">
      <w:pPr>
        <w:spacing w:before="100" w:beforeAutospacing="1" w:after="100" w:afterAutospacing="1" w:line="240" w:lineRule="auto"/>
        <w:jc w:val="left"/>
        <w:outlineLvl w:val="1"/>
        <w:rPr>
          <w:rFonts w:ascii="Times New Roman" w:eastAsia="Times New Roman" w:hAnsi="Times New Roman" w:cs="Times New Roman"/>
          <w:b/>
          <w:bCs/>
          <w:sz w:val="28"/>
          <w:szCs w:val="28"/>
          <w:lang w:bidi="hi-IN"/>
        </w:rPr>
      </w:pPr>
      <w:r w:rsidRPr="00BF041B">
        <w:rPr>
          <w:rFonts w:ascii="Times New Roman" w:eastAsia="Times New Roman" w:hAnsi="Times New Roman" w:cs="Times New Roman"/>
          <w:b/>
          <w:bCs/>
          <w:sz w:val="28"/>
          <w:szCs w:val="28"/>
          <w:lang w:bidi="hi-IN"/>
        </w:rPr>
        <w:t>Identification of Quarantine and Isolation Facilities</w:t>
      </w:r>
    </w:p>
    <w:p w14:paraId="557E18C1" w14:textId="77777777" w:rsidR="00472B24" w:rsidRPr="00BF041B" w:rsidRDefault="00472B24" w:rsidP="00472B24">
      <w:p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A pre-identified list of potential quarantine and isolation facilities shall be maintained.</w:t>
      </w:r>
    </w:p>
    <w:p w14:paraId="61888EBC" w14:textId="77777777" w:rsidR="00472B24" w:rsidRPr="00BF041B" w:rsidRDefault="00472B24">
      <w:pPr>
        <w:numPr>
          <w:ilvl w:val="0"/>
          <w:numId w:val="32"/>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Identify suitable buildings (schools, hostels, community halls, auditoriums, vacant buildings).</w:t>
      </w:r>
    </w:p>
    <w:p w14:paraId="4ED8AE58" w14:textId="77777777" w:rsidR="00472B24" w:rsidRPr="00BF041B" w:rsidRDefault="00472B24">
      <w:pPr>
        <w:numPr>
          <w:ilvl w:val="0"/>
          <w:numId w:val="32"/>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lastRenderedPageBreak/>
        <w:t>Categorise cases based on severity and allocate appropriate facilities.</w:t>
      </w:r>
    </w:p>
    <w:p w14:paraId="69A53CF5" w14:textId="77777777" w:rsidR="00472B24" w:rsidRPr="00BF041B" w:rsidRDefault="00472B24">
      <w:pPr>
        <w:numPr>
          <w:ilvl w:val="0"/>
          <w:numId w:val="32"/>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Prepare a facility readiness checklist covering:</w:t>
      </w:r>
    </w:p>
    <w:p w14:paraId="03207ECA" w14:textId="77777777" w:rsidR="00472B24" w:rsidRPr="00BF041B" w:rsidRDefault="00472B24">
      <w:pPr>
        <w:numPr>
          <w:ilvl w:val="1"/>
          <w:numId w:val="32"/>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Bed capacity</w:t>
      </w:r>
    </w:p>
    <w:p w14:paraId="10ACC18F" w14:textId="77777777" w:rsidR="00472B24" w:rsidRPr="00BF041B" w:rsidRDefault="00472B24">
      <w:pPr>
        <w:numPr>
          <w:ilvl w:val="1"/>
          <w:numId w:val="32"/>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Toilets and bathing facilities</w:t>
      </w:r>
    </w:p>
    <w:p w14:paraId="4E8A4AF1" w14:textId="77777777" w:rsidR="00472B24" w:rsidRPr="00BF041B" w:rsidRDefault="00472B24">
      <w:pPr>
        <w:numPr>
          <w:ilvl w:val="1"/>
          <w:numId w:val="32"/>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Adequate ventilation</w:t>
      </w:r>
    </w:p>
    <w:p w14:paraId="2A69CEAD" w14:textId="77777777" w:rsidR="00472B24" w:rsidRPr="00BF041B" w:rsidRDefault="00472B24">
      <w:pPr>
        <w:numPr>
          <w:ilvl w:val="1"/>
          <w:numId w:val="32"/>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Safe drinking water</w:t>
      </w:r>
    </w:p>
    <w:p w14:paraId="382A957F" w14:textId="77777777" w:rsidR="00472B24" w:rsidRPr="00BF041B" w:rsidRDefault="00472B24">
      <w:pPr>
        <w:numPr>
          <w:ilvl w:val="1"/>
          <w:numId w:val="32"/>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Electricity supply</w:t>
      </w:r>
    </w:p>
    <w:p w14:paraId="54B5EA06" w14:textId="77777777" w:rsidR="00472B24" w:rsidRPr="00BF041B" w:rsidRDefault="00472B24">
      <w:pPr>
        <w:numPr>
          <w:ilvl w:val="1"/>
          <w:numId w:val="32"/>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Waste disposal mechanisms</w:t>
      </w:r>
    </w:p>
    <w:p w14:paraId="61DFCD8E" w14:textId="77777777" w:rsidR="00472B24" w:rsidRPr="00BF041B" w:rsidRDefault="00472B24">
      <w:pPr>
        <w:numPr>
          <w:ilvl w:val="0"/>
          <w:numId w:val="32"/>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Identify alternate facilities if primary sites are unavailable.</w:t>
      </w:r>
    </w:p>
    <w:p w14:paraId="61DDB792" w14:textId="77777777" w:rsidR="00472B24" w:rsidRPr="00BF041B" w:rsidRDefault="00472B24">
      <w:pPr>
        <w:numPr>
          <w:ilvl w:val="0"/>
          <w:numId w:val="32"/>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Designate facility managers and support staff.</w:t>
      </w:r>
    </w:p>
    <w:p w14:paraId="11D846F7" w14:textId="77777777" w:rsidR="00472B24" w:rsidRPr="00BF041B" w:rsidRDefault="00472B24" w:rsidP="00472B24">
      <w:pPr>
        <w:spacing w:before="100" w:beforeAutospacing="1" w:after="100" w:afterAutospacing="1" w:line="240" w:lineRule="auto"/>
        <w:jc w:val="left"/>
        <w:outlineLvl w:val="2"/>
        <w:rPr>
          <w:rFonts w:ascii="Times New Roman" w:eastAsia="Times New Roman" w:hAnsi="Times New Roman" w:cs="Times New Roman"/>
          <w:b/>
          <w:bCs/>
          <w:lang w:bidi="hi-IN"/>
        </w:rPr>
      </w:pPr>
      <w:r w:rsidRPr="00BF041B">
        <w:rPr>
          <w:rFonts w:ascii="Times New Roman" w:eastAsia="Times New Roman" w:hAnsi="Times New Roman" w:cs="Times New Roman"/>
          <w:b/>
          <w:bCs/>
          <w:lang w:bidi="hi-IN"/>
        </w:rPr>
        <w:t>Standard Operating Procedures (SOPs) shall include:</w:t>
      </w:r>
    </w:p>
    <w:p w14:paraId="31272CED" w14:textId="77777777" w:rsidR="00472B24" w:rsidRPr="00BF041B" w:rsidRDefault="00472B24">
      <w:pPr>
        <w:numPr>
          <w:ilvl w:val="0"/>
          <w:numId w:val="33"/>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Admission and discharge protocols</w:t>
      </w:r>
    </w:p>
    <w:p w14:paraId="46F3469B" w14:textId="77777777" w:rsidR="00472B24" w:rsidRPr="00BF041B" w:rsidRDefault="00472B24">
      <w:pPr>
        <w:numPr>
          <w:ilvl w:val="0"/>
          <w:numId w:val="33"/>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Clinical monitoring and referral</w:t>
      </w:r>
    </w:p>
    <w:p w14:paraId="7DE87F39" w14:textId="77777777" w:rsidR="00472B24" w:rsidRPr="00BF041B" w:rsidRDefault="00472B24">
      <w:pPr>
        <w:numPr>
          <w:ilvl w:val="0"/>
          <w:numId w:val="33"/>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Food and water supply arrangements</w:t>
      </w:r>
    </w:p>
    <w:p w14:paraId="5B65A285" w14:textId="77777777" w:rsidR="00472B24" w:rsidRPr="00BF041B" w:rsidRDefault="00472B24">
      <w:pPr>
        <w:numPr>
          <w:ilvl w:val="0"/>
          <w:numId w:val="33"/>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Infection prevention and control measures</w:t>
      </w:r>
    </w:p>
    <w:p w14:paraId="6518A90C" w14:textId="77777777" w:rsidR="00472B24" w:rsidRPr="00BF041B" w:rsidRDefault="00472B24">
      <w:pPr>
        <w:numPr>
          <w:ilvl w:val="0"/>
          <w:numId w:val="33"/>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Biomedical and solid waste management</w:t>
      </w:r>
    </w:p>
    <w:p w14:paraId="7E1A1E4D" w14:textId="77777777" w:rsidR="00472B24" w:rsidRPr="00BF041B" w:rsidRDefault="00472B24" w:rsidP="00472B24">
      <w:p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A rapid activation plan shall be developed to operationalize facilities within 24–48 hours if case load increases.</w:t>
      </w:r>
    </w:p>
    <w:p w14:paraId="4B097439" w14:textId="77777777" w:rsidR="00472B24" w:rsidRPr="00BF041B" w:rsidRDefault="00472B24" w:rsidP="00472B24">
      <w:pPr>
        <w:spacing w:line="240" w:lineRule="auto"/>
        <w:jc w:val="left"/>
        <w:rPr>
          <w:rFonts w:ascii="Times New Roman" w:eastAsia="Times New Roman" w:hAnsi="Times New Roman" w:cs="Times New Roman"/>
          <w:lang w:bidi="hi-IN"/>
        </w:rPr>
      </w:pPr>
    </w:p>
    <w:p w14:paraId="44BC791C" w14:textId="77777777" w:rsidR="00472B24" w:rsidRPr="00BF041B" w:rsidRDefault="00472B24" w:rsidP="00472B24">
      <w:pPr>
        <w:spacing w:before="100" w:beforeAutospacing="1" w:after="100" w:afterAutospacing="1" w:line="240" w:lineRule="auto"/>
        <w:jc w:val="left"/>
        <w:outlineLvl w:val="1"/>
        <w:rPr>
          <w:rFonts w:ascii="Times New Roman" w:eastAsia="Times New Roman" w:hAnsi="Times New Roman" w:cs="Times New Roman"/>
          <w:b/>
          <w:bCs/>
          <w:sz w:val="28"/>
          <w:szCs w:val="28"/>
          <w:lang w:bidi="hi-IN"/>
        </w:rPr>
      </w:pPr>
      <w:r w:rsidRPr="00BF041B">
        <w:rPr>
          <w:rFonts w:ascii="Times New Roman" w:eastAsia="Times New Roman" w:hAnsi="Times New Roman" w:cs="Times New Roman"/>
          <w:b/>
          <w:bCs/>
          <w:sz w:val="28"/>
          <w:szCs w:val="28"/>
          <w:lang w:bidi="hi-IN"/>
        </w:rPr>
        <w:t>Risk Communication and Community Preparedness</w:t>
      </w:r>
    </w:p>
    <w:p w14:paraId="0D7F0F2D" w14:textId="77777777" w:rsidR="00472B24" w:rsidRPr="00BF041B" w:rsidRDefault="00472B24" w:rsidP="00472B24">
      <w:p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Effective risk communication is essential to prevent panic and misinformation.</w:t>
      </w:r>
    </w:p>
    <w:p w14:paraId="5E75E951" w14:textId="77777777" w:rsidR="00472B24" w:rsidRPr="00BF041B" w:rsidRDefault="00472B24">
      <w:pPr>
        <w:numPr>
          <w:ilvl w:val="0"/>
          <w:numId w:val="34"/>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Disseminate early warning messages on symptoms, preventive measures, and reporting mechanisms.</w:t>
      </w:r>
    </w:p>
    <w:p w14:paraId="6C84BC90" w14:textId="77777777" w:rsidR="00472B24" w:rsidRPr="00BF041B" w:rsidRDefault="00472B24">
      <w:pPr>
        <w:numPr>
          <w:ilvl w:val="0"/>
          <w:numId w:val="34"/>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Display IEC materials in English and the local language at public places.</w:t>
      </w:r>
    </w:p>
    <w:p w14:paraId="3B42CEFB" w14:textId="77777777" w:rsidR="00472B24" w:rsidRPr="00BF041B" w:rsidRDefault="00472B24">
      <w:pPr>
        <w:numPr>
          <w:ilvl w:val="0"/>
          <w:numId w:val="34"/>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Conduct ward-level awareness programs.</w:t>
      </w:r>
    </w:p>
    <w:p w14:paraId="0D0B57F7" w14:textId="77777777" w:rsidR="00472B24" w:rsidRPr="00BF041B" w:rsidRDefault="00472B24">
      <w:pPr>
        <w:numPr>
          <w:ilvl w:val="0"/>
          <w:numId w:val="34"/>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Sensitize elected representatives and community leaders.</w:t>
      </w:r>
    </w:p>
    <w:p w14:paraId="073A5DF9" w14:textId="77777777" w:rsidR="00472B24" w:rsidRPr="00BF041B" w:rsidRDefault="00472B24">
      <w:pPr>
        <w:numPr>
          <w:ilvl w:val="0"/>
          <w:numId w:val="34"/>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Establish rumour tracking and misinformation response mechanisms.</w:t>
      </w:r>
    </w:p>
    <w:p w14:paraId="6533D89F" w14:textId="77777777" w:rsidR="00472B24" w:rsidRPr="00BF041B" w:rsidRDefault="00472B24">
      <w:pPr>
        <w:numPr>
          <w:ilvl w:val="0"/>
          <w:numId w:val="34"/>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Engage ward members, ASHAs, religious leaders, teachers, Kudumbashree members, and volunteers to amplify official messages.</w:t>
      </w:r>
    </w:p>
    <w:p w14:paraId="110A2A53" w14:textId="77777777" w:rsidR="00472B24" w:rsidRPr="00BF041B" w:rsidRDefault="00472B24" w:rsidP="00472B24">
      <w:pPr>
        <w:spacing w:before="100" w:beforeAutospacing="1" w:after="100" w:afterAutospacing="1" w:line="240" w:lineRule="auto"/>
        <w:jc w:val="left"/>
        <w:outlineLvl w:val="2"/>
        <w:rPr>
          <w:rFonts w:ascii="Times New Roman" w:eastAsia="Times New Roman" w:hAnsi="Times New Roman" w:cs="Times New Roman"/>
          <w:b/>
          <w:bCs/>
          <w:lang w:bidi="hi-IN"/>
        </w:rPr>
      </w:pPr>
      <w:r w:rsidRPr="00BF041B">
        <w:rPr>
          <w:rFonts w:ascii="Times New Roman" w:eastAsia="Times New Roman" w:hAnsi="Times New Roman" w:cs="Times New Roman"/>
          <w:b/>
          <w:bCs/>
          <w:lang w:bidi="hi-IN"/>
        </w:rPr>
        <w:t>Targeted IEC Deployment:</w:t>
      </w:r>
    </w:p>
    <w:p w14:paraId="4E066E78" w14:textId="77777777" w:rsidR="00472B24" w:rsidRPr="00BF041B" w:rsidRDefault="00472B24">
      <w:pPr>
        <w:numPr>
          <w:ilvl w:val="0"/>
          <w:numId w:val="35"/>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Schools and educational institutions</w:t>
      </w:r>
    </w:p>
    <w:p w14:paraId="67C8D3E6" w14:textId="77777777" w:rsidR="00472B24" w:rsidRPr="00BF041B" w:rsidRDefault="00472B24">
      <w:pPr>
        <w:numPr>
          <w:ilvl w:val="0"/>
          <w:numId w:val="35"/>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Markets and commercial establishments</w:t>
      </w:r>
    </w:p>
    <w:p w14:paraId="1E760462" w14:textId="77777777" w:rsidR="00472B24" w:rsidRPr="00BF041B" w:rsidRDefault="00472B24">
      <w:pPr>
        <w:numPr>
          <w:ilvl w:val="0"/>
          <w:numId w:val="35"/>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Construction sites and labour settings</w:t>
      </w:r>
    </w:p>
    <w:p w14:paraId="3092F7AC" w14:textId="77777777" w:rsidR="00472B24" w:rsidRPr="00BF041B" w:rsidRDefault="00472B24">
      <w:pPr>
        <w:numPr>
          <w:ilvl w:val="0"/>
          <w:numId w:val="35"/>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Public transport hubs</w:t>
      </w:r>
    </w:p>
    <w:p w14:paraId="113453AF" w14:textId="77777777" w:rsidR="00472B24" w:rsidRPr="00BF041B" w:rsidRDefault="00472B24" w:rsidP="00472B24">
      <w:p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Community sensitization meetings shall be conducted to promote preventive behaviors and strengthen public cooperation.</w:t>
      </w:r>
    </w:p>
    <w:p w14:paraId="1F7B1E05" w14:textId="77777777" w:rsidR="00472B24" w:rsidRPr="00BF041B" w:rsidRDefault="00472B24" w:rsidP="00472B24">
      <w:pPr>
        <w:spacing w:before="100" w:beforeAutospacing="1" w:after="100" w:afterAutospacing="1" w:line="240" w:lineRule="auto"/>
        <w:jc w:val="left"/>
        <w:outlineLvl w:val="1"/>
        <w:rPr>
          <w:rFonts w:ascii="Times New Roman" w:eastAsia="Times New Roman" w:hAnsi="Times New Roman" w:cs="Times New Roman"/>
          <w:b/>
          <w:bCs/>
          <w:sz w:val="28"/>
          <w:szCs w:val="28"/>
          <w:lang w:bidi="hi-IN"/>
        </w:rPr>
      </w:pPr>
      <w:r w:rsidRPr="00BF041B">
        <w:rPr>
          <w:rFonts w:ascii="Times New Roman" w:eastAsia="Times New Roman" w:hAnsi="Times New Roman" w:cs="Times New Roman"/>
          <w:b/>
          <w:bCs/>
          <w:sz w:val="28"/>
          <w:szCs w:val="28"/>
          <w:lang w:bidi="hi-IN"/>
        </w:rPr>
        <w:lastRenderedPageBreak/>
        <w:t>Protection of Vulnerable Groups</w:t>
      </w:r>
    </w:p>
    <w:p w14:paraId="513B5732" w14:textId="77777777" w:rsidR="00472B24" w:rsidRPr="00BF041B" w:rsidRDefault="00472B24" w:rsidP="00472B24">
      <w:p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Priority protection shall be ensured for clinically and socially vulnerable populations.</w:t>
      </w:r>
    </w:p>
    <w:p w14:paraId="6C8CE789" w14:textId="77777777" w:rsidR="00472B24" w:rsidRPr="00BF041B" w:rsidRDefault="00472B24">
      <w:pPr>
        <w:numPr>
          <w:ilvl w:val="0"/>
          <w:numId w:val="36"/>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Prepare and periodically update line-lists of:</w:t>
      </w:r>
    </w:p>
    <w:p w14:paraId="749B72D2" w14:textId="77777777" w:rsidR="00472B24" w:rsidRPr="00BF041B" w:rsidRDefault="00472B24">
      <w:pPr>
        <w:numPr>
          <w:ilvl w:val="1"/>
          <w:numId w:val="36"/>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Elderly persons living alone</w:t>
      </w:r>
    </w:p>
    <w:p w14:paraId="0A90CC77" w14:textId="77777777" w:rsidR="00472B24" w:rsidRPr="00BF041B" w:rsidRDefault="00472B24">
      <w:pPr>
        <w:numPr>
          <w:ilvl w:val="1"/>
          <w:numId w:val="36"/>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Persons with disabilities</w:t>
      </w:r>
    </w:p>
    <w:p w14:paraId="7000B38A" w14:textId="77777777" w:rsidR="00472B24" w:rsidRPr="00BF041B" w:rsidRDefault="00472B24">
      <w:pPr>
        <w:numPr>
          <w:ilvl w:val="1"/>
          <w:numId w:val="36"/>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Pregnant women</w:t>
      </w:r>
    </w:p>
    <w:p w14:paraId="65F4ABD1" w14:textId="77777777" w:rsidR="00472B24" w:rsidRPr="00BF041B" w:rsidRDefault="00472B24">
      <w:pPr>
        <w:numPr>
          <w:ilvl w:val="1"/>
          <w:numId w:val="36"/>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Migrant workers</w:t>
      </w:r>
    </w:p>
    <w:p w14:paraId="76706656" w14:textId="77777777" w:rsidR="00472B24" w:rsidRPr="00BF041B" w:rsidRDefault="00472B24">
      <w:pPr>
        <w:numPr>
          <w:ilvl w:val="1"/>
          <w:numId w:val="36"/>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Dialysis and chronic disease patients</w:t>
      </w:r>
    </w:p>
    <w:p w14:paraId="5112E348" w14:textId="77777777" w:rsidR="00472B24" w:rsidRPr="00BF041B" w:rsidRDefault="00472B24" w:rsidP="00472B24">
      <w:p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These line-lists shall be maintained reviewed regularly.</w:t>
      </w:r>
    </w:p>
    <w:p w14:paraId="5CA62CAD" w14:textId="77777777" w:rsidR="00472B24" w:rsidRPr="00BF041B" w:rsidRDefault="00472B24" w:rsidP="00472B24">
      <w:pPr>
        <w:spacing w:line="240" w:lineRule="auto"/>
        <w:jc w:val="left"/>
        <w:rPr>
          <w:rFonts w:ascii="Times New Roman" w:eastAsia="Times New Roman" w:hAnsi="Times New Roman" w:cs="Times New Roman"/>
          <w:lang w:bidi="hi-IN"/>
        </w:rPr>
      </w:pPr>
    </w:p>
    <w:p w14:paraId="6E0CDBC9" w14:textId="77777777" w:rsidR="00472B24" w:rsidRPr="00BF041B" w:rsidRDefault="00472B24" w:rsidP="00472B24">
      <w:pPr>
        <w:spacing w:before="100" w:beforeAutospacing="1" w:after="100" w:afterAutospacing="1" w:line="240" w:lineRule="auto"/>
        <w:jc w:val="left"/>
        <w:outlineLvl w:val="1"/>
        <w:rPr>
          <w:rFonts w:ascii="Times New Roman" w:eastAsia="Times New Roman" w:hAnsi="Times New Roman" w:cs="Times New Roman"/>
          <w:b/>
          <w:bCs/>
          <w:sz w:val="28"/>
          <w:szCs w:val="28"/>
          <w:lang w:bidi="hi-IN"/>
        </w:rPr>
      </w:pPr>
      <w:r w:rsidRPr="00BF041B">
        <w:rPr>
          <w:rFonts w:ascii="Times New Roman" w:eastAsia="Times New Roman" w:hAnsi="Times New Roman" w:cs="Times New Roman"/>
          <w:b/>
          <w:bCs/>
          <w:sz w:val="28"/>
          <w:szCs w:val="28"/>
          <w:lang w:bidi="hi-IN"/>
        </w:rPr>
        <w:t>Clinical Dependency Mapping</w:t>
      </w:r>
    </w:p>
    <w:p w14:paraId="7E58A048" w14:textId="77777777" w:rsidR="00472B24" w:rsidRPr="00BF041B" w:rsidRDefault="00472B24" w:rsidP="00472B24">
      <w:p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Ward-wise dependency and vulnerability maps shall be developed to identify households requiring continuous support.</w:t>
      </w:r>
    </w:p>
    <w:p w14:paraId="2909EA83" w14:textId="77777777" w:rsidR="00472B24" w:rsidRPr="00BF041B" w:rsidRDefault="00472B24" w:rsidP="00472B24">
      <w:p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Ensure continuity of essential health services including:</w:t>
      </w:r>
    </w:p>
    <w:p w14:paraId="7C765CE8" w14:textId="77777777" w:rsidR="00472B24" w:rsidRPr="00BF041B" w:rsidRDefault="00472B24">
      <w:pPr>
        <w:numPr>
          <w:ilvl w:val="0"/>
          <w:numId w:val="37"/>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Dialysis services (facility linkage, transport planning, scheduling)</w:t>
      </w:r>
    </w:p>
    <w:p w14:paraId="63D72EC2" w14:textId="77777777" w:rsidR="00472B24" w:rsidRPr="00BF041B" w:rsidRDefault="00472B24">
      <w:pPr>
        <w:numPr>
          <w:ilvl w:val="0"/>
          <w:numId w:val="37"/>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TB, HIV, and chronic disease medication continuity</w:t>
      </w:r>
    </w:p>
    <w:p w14:paraId="5129B9B1" w14:textId="77777777" w:rsidR="00472B24" w:rsidRPr="00BF041B" w:rsidRDefault="00472B24">
      <w:pPr>
        <w:numPr>
          <w:ilvl w:val="0"/>
          <w:numId w:val="37"/>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Maternal and child health services</w:t>
      </w:r>
    </w:p>
    <w:p w14:paraId="48C5A6BF" w14:textId="77777777" w:rsidR="00472B24" w:rsidRPr="00BF041B" w:rsidRDefault="00472B24">
      <w:pPr>
        <w:numPr>
          <w:ilvl w:val="0"/>
          <w:numId w:val="37"/>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Mental health and psychosocial support</w:t>
      </w:r>
    </w:p>
    <w:p w14:paraId="619AD95B" w14:textId="77777777" w:rsidR="00472B24" w:rsidRPr="00BF041B" w:rsidRDefault="00472B24" w:rsidP="00472B24">
      <w:p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Mechanisms shall be established for doorstep delivery of:</w:t>
      </w:r>
    </w:p>
    <w:p w14:paraId="0C916E73" w14:textId="77777777" w:rsidR="00472B24" w:rsidRPr="00BF041B" w:rsidRDefault="00472B24">
      <w:pPr>
        <w:numPr>
          <w:ilvl w:val="0"/>
          <w:numId w:val="38"/>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Essential medicines</w:t>
      </w:r>
    </w:p>
    <w:p w14:paraId="4246E4F4" w14:textId="77777777" w:rsidR="00472B24" w:rsidRPr="00BF041B" w:rsidRDefault="00472B24">
      <w:pPr>
        <w:numPr>
          <w:ilvl w:val="0"/>
          <w:numId w:val="38"/>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Food supplies</w:t>
      </w:r>
    </w:p>
    <w:p w14:paraId="34CA40CE" w14:textId="77777777" w:rsidR="00472B24" w:rsidRPr="00BF041B" w:rsidRDefault="00472B24">
      <w:pPr>
        <w:numPr>
          <w:ilvl w:val="0"/>
          <w:numId w:val="38"/>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Hygiene kits</w:t>
      </w:r>
    </w:p>
    <w:p w14:paraId="4E24E259" w14:textId="77777777" w:rsidR="00472B24" w:rsidRPr="00BF041B" w:rsidRDefault="00472B24">
      <w:pPr>
        <w:numPr>
          <w:ilvl w:val="0"/>
          <w:numId w:val="38"/>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Nutritional supplements</w:t>
      </w:r>
    </w:p>
    <w:p w14:paraId="780C3D0E" w14:textId="77777777" w:rsidR="00472B24" w:rsidRPr="00BF041B" w:rsidRDefault="00472B24" w:rsidP="00472B24">
      <w:p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This shall be implemented through coordinated efforts of ASHAs, JPHNs, Kudumbashree units, volunteers, and Panchayat administration.</w:t>
      </w:r>
    </w:p>
    <w:p w14:paraId="6D65550E" w14:textId="77777777" w:rsidR="002D690C" w:rsidRPr="00FA56D3" w:rsidRDefault="002D690C">
      <w:pPr>
        <w:ind w:left="720"/>
        <w:rPr>
          <w:rFonts w:ascii="Times New Roman" w:eastAsia="Georgia" w:hAnsi="Times New Roman" w:cs="Times New Roman"/>
          <w:b/>
          <w:bCs/>
        </w:rPr>
      </w:pPr>
    </w:p>
    <w:p w14:paraId="6D65550F" w14:textId="77777777" w:rsidR="002D690C" w:rsidRPr="00FA56D3" w:rsidRDefault="003A7860">
      <w:pPr>
        <w:pStyle w:val="Heading2"/>
        <w:rPr>
          <w:rFonts w:ascii="Times New Roman" w:eastAsia="Georgia" w:hAnsi="Times New Roman" w:cs="Times New Roman"/>
          <w:color w:val="000000"/>
        </w:rPr>
      </w:pPr>
      <w:bookmarkStart w:id="84" w:name="_Toc225590892"/>
      <w:r w:rsidRPr="00FA56D3">
        <w:rPr>
          <w:rFonts w:ascii="Times New Roman" w:eastAsia="Georgia" w:hAnsi="Times New Roman" w:cs="Times New Roman"/>
          <w:color w:val="000000"/>
        </w:rPr>
        <w:t>PHASE 2 - Active Response</w:t>
      </w:r>
      <w:bookmarkEnd w:id="84"/>
    </w:p>
    <w:p w14:paraId="6D655510" w14:textId="77777777" w:rsidR="002D690C" w:rsidRPr="00FA56D3" w:rsidRDefault="003A7860">
      <w:pPr>
        <w:pStyle w:val="Heading3"/>
        <w:keepNext w:val="0"/>
        <w:keepLines w:val="0"/>
        <w:numPr>
          <w:ilvl w:val="0"/>
          <w:numId w:val="5"/>
        </w:numPr>
        <w:spacing w:before="360"/>
        <w:rPr>
          <w:rFonts w:ascii="Times New Roman" w:eastAsia="Georgia" w:hAnsi="Times New Roman" w:cs="Times New Roman"/>
          <w:b/>
          <w:bCs/>
          <w:color w:val="000000"/>
        </w:rPr>
      </w:pPr>
      <w:bookmarkStart w:id="85" w:name="_10bysag1hn7i" w:colFirst="0" w:colLast="0"/>
      <w:bookmarkEnd w:id="85"/>
      <w:r w:rsidRPr="00FA56D3">
        <w:rPr>
          <w:rFonts w:ascii="Times New Roman" w:eastAsia="Georgia" w:hAnsi="Times New Roman" w:cs="Times New Roman"/>
          <w:b/>
          <w:bCs/>
          <w:color w:val="000000"/>
        </w:rPr>
        <w:t>Case Identification and Contact Tracing</w:t>
      </w:r>
    </w:p>
    <w:p w14:paraId="6D655511" w14:textId="77777777" w:rsidR="002D690C" w:rsidRPr="00FA56D3" w:rsidRDefault="003A7860">
      <w:pPr>
        <w:ind w:left="720"/>
        <w:rPr>
          <w:rFonts w:ascii="Times New Roman" w:eastAsia="Georgia" w:hAnsi="Times New Roman" w:cs="Times New Roman"/>
        </w:rPr>
      </w:pPr>
      <w:r w:rsidRPr="00FA56D3">
        <w:rPr>
          <w:rFonts w:ascii="Times New Roman" w:eastAsia="Georgia" w:hAnsi="Times New Roman" w:cs="Times New Roman"/>
        </w:rPr>
        <w:t>Case detection and contact tracing activities will be carried out in coordination with the Health authorities, following disease-specific SOPs and IDSP guidelines.</w:t>
      </w:r>
    </w:p>
    <w:p w14:paraId="6D655512" w14:textId="77777777" w:rsidR="002D690C" w:rsidRPr="00FA56D3" w:rsidRDefault="003A7860">
      <w:pPr>
        <w:spacing w:before="240" w:after="240" w:line="360" w:lineRule="auto"/>
        <w:ind w:left="720"/>
        <w:rPr>
          <w:rFonts w:ascii="Times New Roman" w:eastAsia="Georgia" w:hAnsi="Times New Roman" w:cs="Times New Roman"/>
          <w:b/>
          <w:bCs/>
        </w:rPr>
      </w:pPr>
      <w:r w:rsidRPr="00FA56D3">
        <w:rPr>
          <w:rFonts w:ascii="Times New Roman" w:eastAsia="Georgia" w:hAnsi="Times New Roman" w:cs="Times New Roman"/>
          <w:b/>
          <w:bCs/>
        </w:rPr>
        <w:lastRenderedPageBreak/>
        <w:t>Field Staff Involved</w:t>
      </w:r>
    </w:p>
    <w:p w14:paraId="6D655513" w14:textId="77777777" w:rsidR="002D690C" w:rsidRPr="00FA56D3" w:rsidRDefault="003A7860">
      <w:pPr>
        <w:numPr>
          <w:ilvl w:val="0"/>
          <w:numId w:val="6"/>
        </w:numPr>
        <w:spacing w:before="240" w:line="360" w:lineRule="auto"/>
        <w:ind w:left="1440"/>
        <w:jc w:val="left"/>
        <w:rPr>
          <w:rFonts w:ascii="Times New Roman" w:eastAsia="Georgia" w:hAnsi="Times New Roman" w:cs="Times New Roman"/>
        </w:rPr>
      </w:pPr>
      <w:r w:rsidRPr="00FA56D3">
        <w:rPr>
          <w:rFonts w:ascii="Times New Roman" w:eastAsia="Georgia" w:hAnsi="Times New Roman" w:cs="Times New Roman"/>
        </w:rPr>
        <w:t xml:space="preserve">Health Inspector (HI) </w:t>
      </w:r>
    </w:p>
    <w:p w14:paraId="6D655514" w14:textId="77777777" w:rsidR="002D690C" w:rsidRPr="00FA56D3" w:rsidRDefault="003A7860">
      <w:pPr>
        <w:numPr>
          <w:ilvl w:val="0"/>
          <w:numId w:val="6"/>
        </w:numPr>
        <w:spacing w:line="360" w:lineRule="auto"/>
        <w:ind w:left="1440"/>
        <w:jc w:val="left"/>
        <w:rPr>
          <w:rFonts w:ascii="Times New Roman" w:eastAsia="Georgia" w:hAnsi="Times New Roman" w:cs="Times New Roman"/>
        </w:rPr>
      </w:pPr>
      <w:r w:rsidRPr="00FA56D3">
        <w:rPr>
          <w:rFonts w:ascii="Times New Roman" w:eastAsia="Georgia" w:hAnsi="Times New Roman" w:cs="Times New Roman"/>
        </w:rPr>
        <w:t>Junior Health Inspector (JHI)</w:t>
      </w:r>
    </w:p>
    <w:p w14:paraId="6D655515" w14:textId="77777777" w:rsidR="002D690C" w:rsidRPr="00FA56D3" w:rsidRDefault="003A7860">
      <w:pPr>
        <w:numPr>
          <w:ilvl w:val="0"/>
          <w:numId w:val="6"/>
        </w:numPr>
        <w:spacing w:line="360" w:lineRule="auto"/>
        <w:ind w:left="1440"/>
        <w:jc w:val="left"/>
        <w:rPr>
          <w:rFonts w:ascii="Times New Roman" w:eastAsia="Georgia" w:hAnsi="Times New Roman" w:cs="Times New Roman"/>
        </w:rPr>
      </w:pPr>
      <w:r w:rsidRPr="00FA56D3">
        <w:rPr>
          <w:rFonts w:ascii="Times New Roman" w:eastAsia="Georgia" w:hAnsi="Times New Roman" w:cs="Times New Roman"/>
        </w:rPr>
        <w:t>Junior Public Health Nurse (JPHN)</w:t>
      </w:r>
    </w:p>
    <w:p w14:paraId="6D655516" w14:textId="77777777" w:rsidR="002D690C" w:rsidRPr="00FA56D3" w:rsidRDefault="003A7860">
      <w:pPr>
        <w:numPr>
          <w:ilvl w:val="0"/>
          <w:numId w:val="6"/>
        </w:numPr>
        <w:spacing w:line="360" w:lineRule="auto"/>
        <w:ind w:left="1440"/>
        <w:jc w:val="left"/>
        <w:rPr>
          <w:rFonts w:ascii="Times New Roman" w:eastAsia="Georgia" w:hAnsi="Times New Roman" w:cs="Times New Roman"/>
        </w:rPr>
      </w:pPr>
      <w:r w:rsidRPr="00FA56D3">
        <w:rPr>
          <w:rFonts w:ascii="Times New Roman" w:eastAsia="Georgia" w:hAnsi="Times New Roman" w:cs="Times New Roman"/>
        </w:rPr>
        <w:t>ASHAs and ASHA Supervisors</w:t>
      </w:r>
    </w:p>
    <w:p w14:paraId="6D655517" w14:textId="77777777" w:rsidR="002D690C" w:rsidRPr="00FA56D3" w:rsidRDefault="003A7860">
      <w:pPr>
        <w:numPr>
          <w:ilvl w:val="0"/>
          <w:numId w:val="6"/>
        </w:numPr>
        <w:spacing w:line="480" w:lineRule="auto"/>
        <w:ind w:left="1440"/>
        <w:jc w:val="left"/>
        <w:rPr>
          <w:rFonts w:ascii="Times New Roman" w:eastAsia="Georgia" w:hAnsi="Times New Roman" w:cs="Times New Roman"/>
        </w:rPr>
      </w:pPr>
      <w:r w:rsidRPr="00FA56D3">
        <w:rPr>
          <w:rFonts w:ascii="Times New Roman" w:eastAsia="Georgia" w:hAnsi="Times New Roman" w:cs="Times New Roman"/>
        </w:rPr>
        <w:t>Ward-level volunteers and Kudumbashree members (as required)</w:t>
      </w:r>
    </w:p>
    <w:p w14:paraId="6D655518" w14:textId="77777777" w:rsidR="002D690C" w:rsidRPr="00FA56D3" w:rsidRDefault="003A7860">
      <w:pPr>
        <w:pStyle w:val="Heading3"/>
        <w:keepNext w:val="0"/>
        <w:keepLines w:val="0"/>
        <w:numPr>
          <w:ilvl w:val="0"/>
          <w:numId w:val="5"/>
        </w:numPr>
        <w:spacing w:before="0" w:line="360" w:lineRule="auto"/>
        <w:jc w:val="left"/>
        <w:rPr>
          <w:rFonts w:ascii="Times New Roman" w:eastAsia="Georgia" w:hAnsi="Times New Roman" w:cs="Times New Roman"/>
          <w:b/>
          <w:bCs/>
          <w:color w:val="000000"/>
        </w:rPr>
      </w:pPr>
      <w:bookmarkStart w:id="86" w:name="_t37nf1hc9ni3" w:colFirst="0" w:colLast="0"/>
      <w:bookmarkEnd w:id="86"/>
      <w:r w:rsidRPr="00FA56D3">
        <w:rPr>
          <w:rFonts w:ascii="Times New Roman" w:eastAsia="Georgia" w:hAnsi="Times New Roman" w:cs="Times New Roman"/>
          <w:b/>
          <w:bCs/>
          <w:color w:val="000000"/>
        </w:rPr>
        <w:t>Screening Checkpoints</w:t>
      </w:r>
    </w:p>
    <w:p w14:paraId="6D655519" w14:textId="77777777" w:rsidR="002D690C" w:rsidRPr="00FA56D3" w:rsidRDefault="003A7860">
      <w:pPr>
        <w:spacing w:before="240" w:after="240" w:line="360" w:lineRule="auto"/>
        <w:ind w:left="720"/>
        <w:rPr>
          <w:rFonts w:ascii="Times New Roman" w:eastAsia="Georgia" w:hAnsi="Times New Roman" w:cs="Times New Roman"/>
        </w:rPr>
      </w:pPr>
      <w:r w:rsidRPr="00FA56D3">
        <w:rPr>
          <w:rFonts w:ascii="Times New Roman" w:eastAsia="Georgia" w:hAnsi="Times New Roman" w:cs="Times New Roman"/>
        </w:rPr>
        <w:t>Screening checkpoints at high-traffic locations (transport hubs, markets, religious gatherings) for early detection of symptomatic travellers and crowd screening during outbreaks. Potential locations include bus stands, market entry points, and boat jetties, based on local context and risk assessment.</w:t>
      </w:r>
    </w:p>
    <w:p w14:paraId="6D65551A" w14:textId="77777777" w:rsidR="002D690C" w:rsidRPr="00FA56D3" w:rsidRDefault="003A7860">
      <w:pPr>
        <w:spacing w:before="240" w:after="240" w:line="360" w:lineRule="auto"/>
        <w:ind w:left="720"/>
        <w:rPr>
          <w:rFonts w:ascii="Times New Roman" w:eastAsia="Georgia" w:hAnsi="Times New Roman" w:cs="Times New Roman"/>
        </w:rPr>
      </w:pPr>
      <w:r w:rsidRPr="00FA56D3">
        <w:rPr>
          <w:rFonts w:ascii="Times New Roman" w:eastAsia="Georgia" w:hAnsi="Times New Roman" w:cs="Times New Roman"/>
        </w:rPr>
        <w:t xml:space="preserve">Screening activities will be carried out by trained personnel such as ASHAs, ward members, and volunteers, with support from Health Department staff. Necessary equipment, including non-contact thermometers and appropriate PPE, shall be ensured prior to activation. </w:t>
      </w:r>
    </w:p>
    <w:tbl>
      <w:tblPr>
        <w:tblStyle w:val="Style53"/>
        <w:tblW w:w="9105" w:type="dxa"/>
        <w:tblInd w:w="480" w:type="dxa"/>
        <w:tblLayout w:type="fixed"/>
        <w:tblLook w:val="04A0" w:firstRow="1" w:lastRow="0" w:firstColumn="1" w:lastColumn="0" w:noHBand="0" w:noVBand="1"/>
      </w:tblPr>
      <w:tblGrid>
        <w:gridCol w:w="1380"/>
        <w:gridCol w:w="1800"/>
        <w:gridCol w:w="1815"/>
        <w:gridCol w:w="2520"/>
        <w:gridCol w:w="1590"/>
      </w:tblGrid>
      <w:tr w:rsidR="002D690C" w:rsidRPr="00FA56D3" w14:paraId="6D655520" w14:textId="77777777">
        <w:trPr>
          <w:trHeight w:val="825"/>
        </w:trPr>
        <w:tc>
          <w:tcPr>
            <w:tcW w:w="13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551B" w14:textId="77777777" w:rsidR="002D690C" w:rsidRPr="00FA56D3" w:rsidRDefault="003A7860">
            <w:pPr>
              <w:spacing w:before="240" w:after="240" w:line="200" w:lineRule="atLeast"/>
              <w:contextualSpacing/>
              <w:jc w:val="left"/>
              <w:rPr>
                <w:rFonts w:ascii="Times New Roman" w:eastAsia="Georgia" w:hAnsi="Times New Roman" w:cs="Times New Roman"/>
              </w:rPr>
            </w:pPr>
            <w:r w:rsidRPr="00FA56D3">
              <w:rPr>
                <w:rFonts w:ascii="Times New Roman" w:eastAsia="Georgia" w:hAnsi="Times New Roman" w:cs="Times New Roman"/>
                <w:b/>
                <w:bCs/>
              </w:rPr>
              <w:t>Location</w:t>
            </w:r>
          </w:p>
        </w:tc>
        <w:tc>
          <w:tcPr>
            <w:tcW w:w="180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551C" w14:textId="77777777" w:rsidR="002D690C" w:rsidRPr="00FA56D3" w:rsidRDefault="003A7860">
            <w:pPr>
              <w:spacing w:before="240" w:after="240" w:line="200" w:lineRule="atLeast"/>
              <w:contextualSpacing/>
              <w:jc w:val="left"/>
              <w:rPr>
                <w:rFonts w:ascii="Times New Roman" w:eastAsia="Georgia" w:hAnsi="Times New Roman" w:cs="Times New Roman"/>
              </w:rPr>
            </w:pPr>
            <w:r w:rsidRPr="00FA56D3">
              <w:rPr>
                <w:rFonts w:ascii="Times New Roman" w:eastAsia="Georgia" w:hAnsi="Times New Roman" w:cs="Times New Roman"/>
                <w:b/>
                <w:bCs/>
              </w:rPr>
              <w:t>Type (Bus stand/Jetty/Market/Railway)</w:t>
            </w:r>
          </w:p>
        </w:tc>
        <w:tc>
          <w:tcPr>
            <w:tcW w:w="181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551D" w14:textId="77777777" w:rsidR="002D690C" w:rsidRPr="00FA56D3" w:rsidRDefault="003A7860">
            <w:pPr>
              <w:spacing w:before="240" w:after="240" w:line="200" w:lineRule="atLeast"/>
              <w:contextualSpacing/>
              <w:jc w:val="left"/>
              <w:rPr>
                <w:rFonts w:ascii="Times New Roman" w:eastAsia="Georgia" w:hAnsi="Times New Roman" w:cs="Times New Roman"/>
              </w:rPr>
            </w:pPr>
            <w:r w:rsidRPr="00FA56D3">
              <w:rPr>
                <w:rFonts w:ascii="Times New Roman" w:eastAsia="Georgia" w:hAnsi="Times New Roman" w:cs="Times New Roman"/>
                <w:b/>
                <w:bCs/>
              </w:rPr>
              <w:t>Staff Deployed (ASHAs/Volunteers)</w:t>
            </w:r>
          </w:p>
        </w:tc>
        <w:tc>
          <w:tcPr>
            <w:tcW w:w="252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551E" w14:textId="77777777" w:rsidR="002D690C" w:rsidRPr="00FA56D3" w:rsidRDefault="003A7860">
            <w:pPr>
              <w:spacing w:before="240" w:after="240" w:line="200" w:lineRule="atLeast"/>
              <w:contextualSpacing/>
              <w:jc w:val="left"/>
              <w:rPr>
                <w:rFonts w:ascii="Times New Roman" w:eastAsia="Georgia" w:hAnsi="Times New Roman" w:cs="Times New Roman"/>
              </w:rPr>
            </w:pPr>
            <w:r w:rsidRPr="00FA56D3">
              <w:rPr>
                <w:rFonts w:ascii="Times New Roman" w:eastAsia="Georgia" w:hAnsi="Times New Roman" w:cs="Times New Roman"/>
                <w:b/>
                <w:bCs/>
              </w:rPr>
              <w:t>Screening Method</w:t>
            </w:r>
          </w:p>
        </w:tc>
        <w:tc>
          <w:tcPr>
            <w:tcW w:w="15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551F" w14:textId="77777777" w:rsidR="002D690C" w:rsidRPr="00FA56D3" w:rsidRDefault="003A7860">
            <w:pPr>
              <w:spacing w:before="240" w:after="240" w:line="200" w:lineRule="atLeast"/>
              <w:contextualSpacing/>
              <w:jc w:val="left"/>
              <w:rPr>
                <w:rFonts w:ascii="Times New Roman" w:eastAsia="Georgia" w:hAnsi="Times New Roman" w:cs="Times New Roman"/>
                <w:b/>
                <w:bCs/>
              </w:rPr>
            </w:pPr>
            <w:r w:rsidRPr="00FA56D3">
              <w:rPr>
                <w:rFonts w:ascii="Times New Roman" w:eastAsia="Georgia" w:hAnsi="Times New Roman" w:cs="Times New Roman"/>
                <w:b/>
                <w:bCs/>
              </w:rPr>
              <w:t>Reporting authority</w:t>
            </w:r>
          </w:p>
        </w:tc>
      </w:tr>
      <w:tr w:rsidR="002D690C" w:rsidRPr="00FA56D3" w14:paraId="6D65552A" w14:textId="77777777">
        <w:trPr>
          <w:trHeight w:val="2525"/>
        </w:trPr>
        <w:tc>
          <w:tcPr>
            <w:tcW w:w="13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521"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Bus stand</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522"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Transport hub</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523"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One JHI</w:t>
            </w:r>
          </w:p>
          <w:p w14:paraId="6D655524"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One ASHA</w:t>
            </w:r>
          </w:p>
          <w:p w14:paraId="6D655525"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One health Mentors</w:t>
            </w:r>
          </w:p>
        </w:tc>
        <w:tc>
          <w:tcPr>
            <w:tcW w:w="25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526"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1.Swab Collection.</w:t>
            </w:r>
          </w:p>
          <w:p w14:paraId="6D655527"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2. Blood smears collection (RDT)</w:t>
            </w:r>
          </w:p>
          <w:p w14:paraId="6D655528"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3.Thermal Scanners</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529" w14:textId="77777777" w:rsidR="002D690C" w:rsidRPr="00FA56D3" w:rsidRDefault="003A7860">
            <w:pPr>
              <w:spacing w:before="240" w:after="240" w:line="200" w:lineRule="atLeast"/>
              <w:ind w:left="141" w:hanging="141"/>
              <w:contextualSpacing/>
              <w:rPr>
                <w:rFonts w:ascii="Times New Roman" w:eastAsia="Georgia" w:hAnsi="Times New Roman" w:cs="Times New Roman"/>
              </w:rPr>
            </w:pPr>
            <w:r w:rsidRPr="00FA56D3">
              <w:rPr>
                <w:rFonts w:ascii="Times New Roman" w:eastAsia="Georgia" w:hAnsi="Times New Roman" w:cs="Times New Roman"/>
              </w:rPr>
              <w:t>Surveillance Nodal Officer in control room</w:t>
            </w:r>
          </w:p>
        </w:tc>
      </w:tr>
      <w:tr w:rsidR="002D690C" w:rsidRPr="00FA56D3" w14:paraId="6D655534" w14:textId="77777777">
        <w:trPr>
          <w:trHeight w:val="825"/>
        </w:trPr>
        <w:tc>
          <w:tcPr>
            <w:tcW w:w="13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52B"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Market entry</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52C"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Market</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52D"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One JHI</w:t>
            </w:r>
          </w:p>
          <w:p w14:paraId="6D65552E"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One ASHA</w:t>
            </w:r>
          </w:p>
          <w:p w14:paraId="6D65552F"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Male health volunteers</w:t>
            </w:r>
          </w:p>
        </w:tc>
        <w:tc>
          <w:tcPr>
            <w:tcW w:w="25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530"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1.Swab Collection.</w:t>
            </w:r>
          </w:p>
          <w:p w14:paraId="6D655531"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2. Blood smears collection (RDT)</w:t>
            </w:r>
          </w:p>
          <w:p w14:paraId="6D655532"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3.Thermal Scanners</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533" w14:textId="77777777" w:rsidR="002D690C" w:rsidRPr="00FA56D3" w:rsidRDefault="003A7860">
            <w:pPr>
              <w:spacing w:before="240" w:after="240" w:line="200" w:lineRule="atLeast"/>
              <w:ind w:left="141"/>
              <w:contextualSpacing/>
              <w:rPr>
                <w:rFonts w:ascii="Times New Roman" w:eastAsia="Georgia" w:hAnsi="Times New Roman" w:cs="Times New Roman"/>
              </w:rPr>
            </w:pPr>
            <w:r w:rsidRPr="00FA56D3">
              <w:rPr>
                <w:rFonts w:ascii="Times New Roman" w:eastAsia="Georgia" w:hAnsi="Times New Roman" w:cs="Times New Roman"/>
              </w:rPr>
              <w:t>Surveillance Nodal Officer in control room</w:t>
            </w:r>
          </w:p>
        </w:tc>
      </w:tr>
      <w:tr w:rsidR="002D690C" w:rsidRPr="00FA56D3" w14:paraId="6D65553E" w14:textId="77777777">
        <w:trPr>
          <w:trHeight w:val="825"/>
        </w:trPr>
        <w:tc>
          <w:tcPr>
            <w:tcW w:w="13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535"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lastRenderedPageBreak/>
              <w:t>Boat jetty</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536"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Water transport</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537"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One JHI</w:t>
            </w:r>
          </w:p>
          <w:p w14:paraId="6D655538"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One ASHA</w:t>
            </w:r>
          </w:p>
          <w:p w14:paraId="6D655539"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Male health volunteers</w:t>
            </w:r>
          </w:p>
        </w:tc>
        <w:tc>
          <w:tcPr>
            <w:tcW w:w="25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53A"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1.Swab Collection.</w:t>
            </w:r>
          </w:p>
          <w:p w14:paraId="6D65553B"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2. Blood smears collection (RDT)</w:t>
            </w:r>
          </w:p>
          <w:p w14:paraId="6D65553C"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3.Thermal Scanners</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53D" w14:textId="77777777" w:rsidR="002D690C" w:rsidRPr="00FA56D3" w:rsidRDefault="003A7860">
            <w:pPr>
              <w:spacing w:before="240" w:after="240" w:line="200" w:lineRule="atLeast"/>
              <w:ind w:left="141"/>
              <w:contextualSpacing/>
              <w:rPr>
                <w:rFonts w:ascii="Times New Roman" w:eastAsia="Georgia" w:hAnsi="Times New Roman" w:cs="Times New Roman"/>
              </w:rPr>
            </w:pPr>
            <w:r w:rsidRPr="00FA56D3">
              <w:rPr>
                <w:rFonts w:ascii="Times New Roman" w:eastAsia="Georgia" w:hAnsi="Times New Roman" w:cs="Times New Roman"/>
              </w:rPr>
              <w:t>Surveillance Nodal Officer in control room</w:t>
            </w:r>
          </w:p>
        </w:tc>
      </w:tr>
    </w:tbl>
    <w:p w14:paraId="6D65553F" w14:textId="77777777" w:rsidR="002D690C" w:rsidRPr="00FA56D3" w:rsidRDefault="003A7860">
      <w:pPr>
        <w:pStyle w:val="Heading2"/>
        <w:keepNext w:val="0"/>
        <w:keepLines w:val="0"/>
        <w:spacing w:before="360" w:line="360" w:lineRule="auto"/>
        <w:rPr>
          <w:rFonts w:ascii="Times New Roman" w:eastAsia="Georgia" w:hAnsi="Times New Roman" w:cs="Times New Roman"/>
          <w:color w:val="000000"/>
        </w:rPr>
      </w:pPr>
      <w:bookmarkStart w:id="87" w:name="_Toc225590893"/>
      <w:r w:rsidRPr="00FA56D3">
        <w:rPr>
          <w:rFonts w:ascii="Times New Roman" w:eastAsia="Georgia" w:hAnsi="Times New Roman" w:cs="Times New Roman"/>
          <w:color w:val="000000"/>
          <w:sz w:val="34"/>
          <w:szCs w:val="34"/>
        </w:rPr>
        <w:t>Standard Screening Protocol</w:t>
      </w:r>
      <w:bookmarkEnd w:id="87"/>
    </w:p>
    <w:p w14:paraId="6D655540" w14:textId="77777777" w:rsidR="002D690C" w:rsidRPr="00FA56D3" w:rsidRDefault="003A7860">
      <w:pPr>
        <w:spacing w:before="240" w:after="240" w:line="360" w:lineRule="auto"/>
        <w:ind w:left="720"/>
        <w:rPr>
          <w:rFonts w:ascii="Times New Roman" w:eastAsia="Georgia" w:hAnsi="Times New Roman" w:cs="Times New Roman"/>
        </w:rPr>
      </w:pPr>
      <w:r w:rsidRPr="00FA56D3">
        <w:rPr>
          <w:rFonts w:ascii="Times New Roman" w:eastAsia="Georgia" w:hAnsi="Times New Roman" w:cs="Times New Roman"/>
          <w:noProof/>
        </w:rPr>
        <w:drawing>
          <wp:inline distT="114300" distB="114300" distL="114300" distR="114300" wp14:anchorId="6D655B81" wp14:editId="6D655B82">
            <wp:extent cx="5836285" cy="1638300"/>
            <wp:effectExtent l="0" t="0" r="0" b="0"/>
            <wp:docPr id="14" name="image1.png"/>
            <wp:cNvGraphicFramePr/>
            <a:graphic xmlns:a="http://schemas.openxmlformats.org/drawingml/2006/main">
              <a:graphicData uri="http://schemas.openxmlformats.org/drawingml/2006/picture">
                <pic:pic xmlns:pic="http://schemas.openxmlformats.org/drawingml/2006/picture">
                  <pic:nvPicPr>
                    <pic:cNvPr id="14" name="image1.png"/>
                    <pic:cNvPicPr preferRelativeResize="0"/>
                  </pic:nvPicPr>
                  <pic:blipFill>
                    <a:blip r:embed="rId31"/>
                    <a:srcRect/>
                    <a:stretch>
                      <a:fillRect/>
                    </a:stretch>
                  </pic:blipFill>
                  <pic:spPr>
                    <a:xfrm>
                      <a:off x="0" y="0"/>
                      <a:ext cx="5836610" cy="1638300"/>
                    </a:xfrm>
                    <a:prstGeom prst="rect">
                      <a:avLst/>
                    </a:prstGeom>
                  </pic:spPr>
                </pic:pic>
              </a:graphicData>
            </a:graphic>
          </wp:inline>
        </w:drawing>
      </w:r>
    </w:p>
    <w:p w14:paraId="6D655541" w14:textId="77777777" w:rsidR="002D690C" w:rsidRPr="00FA56D3" w:rsidRDefault="003A7860">
      <w:pPr>
        <w:spacing w:before="240" w:after="240" w:line="360" w:lineRule="auto"/>
        <w:ind w:left="720"/>
        <w:rPr>
          <w:rFonts w:ascii="Times New Roman" w:eastAsia="Georgia" w:hAnsi="Times New Roman" w:cs="Times New Roman"/>
        </w:rPr>
      </w:pPr>
      <w:r w:rsidRPr="00FA56D3">
        <w:rPr>
          <w:rFonts w:ascii="Times New Roman" w:eastAsia="Georgia" w:hAnsi="Times New Roman" w:cs="Times New Roman"/>
        </w:rPr>
        <w:t>The screening protocol shall include temperature screening, observation for visible symptoms, and inquiry regarding recent travel or exposure history. Individuals identified as suspects during screening shall be immediately referred to the nearest PHC/FHC for further evaluation, testing, and appropriate action as per prevailing guidelines.</w:t>
      </w:r>
    </w:p>
    <w:p w14:paraId="6D655542" w14:textId="77777777" w:rsidR="002D690C" w:rsidRPr="00FA56D3" w:rsidRDefault="003A7860">
      <w:pPr>
        <w:pStyle w:val="Heading3"/>
        <w:numPr>
          <w:ilvl w:val="0"/>
          <w:numId w:val="5"/>
        </w:numPr>
        <w:rPr>
          <w:rFonts w:ascii="Times New Roman" w:eastAsia="Georgia" w:hAnsi="Times New Roman" w:cs="Times New Roman"/>
          <w:b/>
          <w:bCs/>
          <w:color w:val="000000"/>
        </w:rPr>
      </w:pPr>
      <w:bookmarkStart w:id="88" w:name="_7oon4fc08oy9" w:colFirst="0" w:colLast="0"/>
      <w:bookmarkEnd w:id="88"/>
      <w:r w:rsidRPr="00FA56D3">
        <w:rPr>
          <w:rFonts w:ascii="Times New Roman" w:eastAsia="Georgia" w:hAnsi="Times New Roman" w:cs="Times New Roman"/>
          <w:b/>
          <w:bCs/>
          <w:color w:val="000000"/>
        </w:rPr>
        <w:t>Pandemic Control Room</w:t>
      </w:r>
    </w:p>
    <w:p w14:paraId="6D655543" w14:textId="77777777" w:rsidR="002D690C" w:rsidRPr="00FA56D3" w:rsidRDefault="003A7860">
      <w:pPr>
        <w:ind w:left="720"/>
        <w:rPr>
          <w:rFonts w:ascii="Times New Roman" w:eastAsia="Georgia" w:hAnsi="Times New Roman" w:cs="Times New Roman"/>
        </w:rPr>
      </w:pPr>
      <w:r w:rsidRPr="00FA56D3">
        <w:rPr>
          <w:rFonts w:ascii="Times New Roman" w:eastAsia="Georgia" w:hAnsi="Times New Roman" w:cs="Times New Roman"/>
        </w:rPr>
        <w:t>The Pandemic Control Room (PCR) serves as the central nerve center for real-time coordination, data aggregation, decision support, and communication during outbreaks. It consolidates information from all LSGD teams, health facilities and community sources to enable rapid response decisions.</w:t>
      </w:r>
    </w:p>
    <w:p w14:paraId="6D655544" w14:textId="77777777" w:rsidR="002D690C" w:rsidRPr="00FA56D3" w:rsidRDefault="003A7860">
      <w:pPr>
        <w:pStyle w:val="Heading3"/>
        <w:keepNext w:val="0"/>
        <w:keepLines w:val="0"/>
        <w:spacing w:before="360"/>
        <w:ind w:left="720"/>
        <w:rPr>
          <w:rFonts w:ascii="Times New Roman" w:eastAsia="Georgia" w:hAnsi="Times New Roman" w:cs="Times New Roman"/>
          <w:b/>
          <w:bCs/>
          <w:color w:val="000000"/>
        </w:rPr>
      </w:pPr>
      <w:bookmarkStart w:id="89" w:name="_y6b5ove3jjsp" w:colFirst="0" w:colLast="0"/>
      <w:bookmarkEnd w:id="89"/>
      <w:r w:rsidRPr="00FA56D3">
        <w:rPr>
          <w:rFonts w:ascii="Times New Roman" w:eastAsia="Georgia" w:hAnsi="Times New Roman" w:cs="Times New Roman"/>
          <w:b/>
          <w:bCs/>
          <w:color w:val="000000"/>
        </w:rPr>
        <w:t>Control Room Infrastructure and Location</w:t>
      </w:r>
    </w:p>
    <w:p w14:paraId="6D655545" w14:textId="63C952FC" w:rsidR="002D690C" w:rsidRPr="00FA56D3" w:rsidRDefault="003A7860">
      <w:pPr>
        <w:spacing w:before="120" w:after="120"/>
        <w:ind w:left="720"/>
        <w:rPr>
          <w:rFonts w:ascii="Times New Roman" w:eastAsia="Georgia" w:hAnsi="Times New Roman" w:cs="Times New Roman"/>
        </w:rPr>
      </w:pPr>
      <w:r w:rsidRPr="00FA56D3">
        <w:rPr>
          <w:rFonts w:ascii="Times New Roman" w:eastAsia="Georgia" w:hAnsi="Times New Roman" w:cs="Times New Roman"/>
          <w:b/>
          <w:bCs/>
        </w:rPr>
        <w:t>Primary Location:</w:t>
      </w:r>
      <w:r w:rsidRPr="00FA56D3">
        <w:rPr>
          <w:rFonts w:ascii="Times New Roman" w:eastAsia="Georgia" w:hAnsi="Times New Roman" w:cs="Times New Roman"/>
        </w:rPr>
        <w:t xml:space="preserve">  Panchayath Office.</w:t>
      </w:r>
    </w:p>
    <w:p w14:paraId="6D655546" w14:textId="7C260CD1" w:rsidR="002D690C" w:rsidRPr="00FA56D3" w:rsidRDefault="003A7860">
      <w:pPr>
        <w:spacing w:before="120" w:after="120"/>
        <w:ind w:left="720"/>
        <w:rPr>
          <w:rFonts w:ascii="Times New Roman" w:eastAsia="Georgia" w:hAnsi="Times New Roman" w:cs="Times New Roman"/>
        </w:rPr>
      </w:pPr>
      <w:r w:rsidRPr="00FA56D3">
        <w:rPr>
          <w:rFonts w:ascii="Times New Roman" w:eastAsia="Georgia" w:hAnsi="Times New Roman" w:cs="Times New Roman"/>
          <w:b/>
          <w:bCs/>
        </w:rPr>
        <w:t>Backup Location:</w:t>
      </w:r>
      <w:r w:rsidRPr="00FA56D3">
        <w:rPr>
          <w:rFonts w:ascii="Times New Roman" w:eastAsia="Georgia" w:hAnsi="Times New Roman" w:cs="Times New Roman"/>
        </w:rPr>
        <w:t xml:space="preserve"> Community Hall</w:t>
      </w:r>
      <w:r w:rsidR="00280240" w:rsidRPr="00FA56D3">
        <w:rPr>
          <w:rFonts w:ascii="Times New Roman" w:eastAsia="Georgia" w:hAnsi="Times New Roman" w:cs="Times New Roman"/>
        </w:rPr>
        <w:t xml:space="preserve"> </w:t>
      </w:r>
      <w:r w:rsidRPr="00FA56D3">
        <w:rPr>
          <w:rFonts w:ascii="Times New Roman" w:eastAsia="Georgia" w:hAnsi="Times New Roman" w:cs="Times New Roman"/>
        </w:rPr>
        <w:t xml:space="preserve"> in</w:t>
      </w:r>
      <w:r w:rsidR="00AB14C5" w:rsidRPr="00FA56D3">
        <w:rPr>
          <w:rFonts w:ascii="Times New Roman" w:eastAsia="Georgia" w:hAnsi="Times New Roman" w:cs="Times New Roman"/>
        </w:rPr>
        <w:t xml:space="preserve"> Vechuchira Grama Panchayath</w:t>
      </w:r>
      <w:r w:rsidRPr="00FA56D3">
        <w:rPr>
          <w:rFonts w:ascii="Times New Roman" w:eastAsia="Georgia" w:hAnsi="Times New Roman" w:cs="Times New Roman"/>
        </w:rPr>
        <w:t>.</w:t>
      </w:r>
      <w:bookmarkStart w:id="90" w:name="_njeev498l0sb" w:colFirst="0" w:colLast="0"/>
      <w:bookmarkEnd w:id="90"/>
    </w:p>
    <w:p w14:paraId="6D655547" w14:textId="77777777" w:rsidR="002D690C" w:rsidRPr="00FA56D3" w:rsidRDefault="003A7860">
      <w:pPr>
        <w:pStyle w:val="Heading3"/>
        <w:spacing w:before="120" w:after="120"/>
        <w:ind w:left="720"/>
        <w:rPr>
          <w:rFonts w:ascii="Times New Roman" w:eastAsia="Georgia" w:hAnsi="Times New Roman" w:cs="Times New Roman"/>
          <w:color w:val="000000"/>
        </w:rPr>
      </w:pPr>
      <w:bookmarkStart w:id="91" w:name="_1iz0svubpojy" w:colFirst="0" w:colLast="0"/>
      <w:bookmarkEnd w:id="91"/>
      <w:r w:rsidRPr="00FA56D3">
        <w:rPr>
          <w:rFonts w:ascii="Times New Roman" w:eastAsia="Georgia" w:hAnsi="Times New Roman" w:cs="Times New Roman"/>
          <w:color w:val="000000"/>
        </w:rPr>
        <w:t>Health System Control Room Framework</w:t>
      </w:r>
    </w:p>
    <w:p w14:paraId="6D655548" w14:textId="77777777" w:rsidR="002D690C" w:rsidRPr="00FA56D3" w:rsidRDefault="003A7860">
      <w:pPr>
        <w:ind w:left="720"/>
        <w:rPr>
          <w:rFonts w:ascii="Times New Roman" w:eastAsia="Georgia" w:hAnsi="Times New Roman" w:cs="Times New Roman"/>
        </w:rPr>
      </w:pPr>
      <w:r w:rsidRPr="00FA56D3">
        <w:rPr>
          <w:rFonts w:ascii="Times New Roman" w:eastAsia="Georgia" w:hAnsi="Times New Roman" w:cs="Times New Roman"/>
        </w:rPr>
        <w:t xml:space="preserve">The PCR is organized into </w:t>
      </w:r>
      <w:r w:rsidRPr="00FA56D3">
        <w:rPr>
          <w:rFonts w:ascii="Times New Roman" w:eastAsia="Georgia" w:hAnsi="Times New Roman" w:cs="Times New Roman"/>
          <w:b/>
          <w:bCs/>
        </w:rPr>
        <w:t>seven functional pillars</w:t>
      </w:r>
      <w:r w:rsidRPr="00FA56D3">
        <w:rPr>
          <w:rFonts w:ascii="Times New Roman" w:eastAsia="Georgia" w:hAnsi="Times New Roman" w:cs="Times New Roman"/>
        </w:rPr>
        <w:t xml:space="preserve"> to ensure no aspect of the response is overlooked:</w:t>
      </w:r>
    </w:p>
    <w:p w14:paraId="7E76252C" w14:textId="77777777" w:rsidR="00472B24" w:rsidRPr="00BF041B" w:rsidRDefault="00472B24">
      <w:pPr>
        <w:keepNext/>
        <w:keepLines/>
        <w:numPr>
          <w:ilvl w:val="0"/>
          <w:numId w:val="7"/>
        </w:numPr>
        <w:spacing w:before="80"/>
        <w:ind w:left="1352"/>
        <w:outlineLvl w:val="3"/>
        <w:rPr>
          <w:rFonts w:ascii="Times New Roman" w:eastAsia="Georgia" w:hAnsi="Times New Roman" w:cs="Times New Roman"/>
          <w:b/>
          <w:bCs/>
          <w:i/>
          <w:iCs/>
          <w:color w:val="000000"/>
        </w:rPr>
      </w:pPr>
      <w:bookmarkStart w:id="92" w:name="_bzg40hw3b9h6" w:colFirst="0" w:colLast="0"/>
      <w:bookmarkStart w:id="93" w:name="_abdcn2c4g7rh" w:colFirst="0" w:colLast="0"/>
      <w:bookmarkEnd w:id="92"/>
      <w:bookmarkEnd w:id="93"/>
      <w:r w:rsidRPr="00BF041B">
        <w:rPr>
          <w:rFonts w:ascii="Times New Roman" w:eastAsia="Georgia" w:hAnsi="Times New Roman" w:cs="Times New Roman"/>
          <w:b/>
          <w:bCs/>
          <w:i/>
          <w:iCs/>
          <w:color w:val="000000"/>
        </w:rPr>
        <w:lastRenderedPageBreak/>
        <w:t>Rapid Response Team (RRT)</w:t>
      </w:r>
    </w:p>
    <w:p w14:paraId="157D0299" w14:textId="77777777" w:rsidR="00472B24" w:rsidRPr="00BF041B" w:rsidRDefault="00472B24">
      <w:pPr>
        <w:numPr>
          <w:ilvl w:val="1"/>
          <w:numId w:val="7"/>
        </w:numPr>
        <w:ind w:left="2072"/>
        <w:jc w:val="left"/>
        <w:rPr>
          <w:rFonts w:ascii="Times New Roman" w:eastAsia="Georgia" w:hAnsi="Times New Roman" w:cs="Times New Roman"/>
        </w:rPr>
      </w:pPr>
      <w:r w:rsidRPr="00BF041B">
        <w:rPr>
          <w:rFonts w:ascii="Times New Roman" w:eastAsia="Georgia" w:hAnsi="Times New Roman" w:cs="Times New Roman"/>
        </w:rPr>
        <w:t>Provides immediate intervention during emergencies, clusters, and field alerts.​</w:t>
      </w:r>
    </w:p>
    <w:p w14:paraId="77D95390" w14:textId="77777777" w:rsidR="00472B24" w:rsidRPr="00BF041B" w:rsidRDefault="00472B24">
      <w:pPr>
        <w:numPr>
          <w:ilvl w:val="1"/>
          <w:numId w:val="7"/>
        </w:numPr>
        <w:ind w:left="2072"/>
        <w:jc w:val="left"/>
        <w:rPr>
          <w:rFonts w:ascii="Times New Roman" w:eastAsia="Georgia" w:hAnsi="Times New Roman" w:cs="Times New Roman"/>
        </w:rPr>
      </w:pPr>
      <w:r w:rsidRPr="00BF041B">
        <w:rPr>
          <w:rFonts w:ascii="Times New Roman" w:eastAsia="Georgia" w:hAnsi="Times New Roman" w:cs="Times New Roman"/>
        </w:rPr>
        <w:t>Coordinates urgent actions such as case investigation, contact tracing, isolation, and inter‑facility referrals.</w:t>
      </w:r>
    </w:p>
    <w:p w14:paraId="6767AD0D" w14:textId="77777777" w:rsidR="00472B24" w:rsidRPr="00BF041B" w:rsidRDefault="00472B24">
      <w:pPr>
        <w:keepNext/>
        <w:keepLines/>
        <w:numPr>
          <w:ilvl w:val="0"/>
          <w:numId w:val="7"/>
        </w:numPr>
        <w:spacing w:before="80" w:after="40"/>
        <w:ind w:left="1352"/>
        <w:outlineLvl w:val="3"/>
        <w:rPr>
          <w:rFonts w:ascii="Times New Roman" w:eastAsia="Georgia" w:hAnsi="Times New Roman" w:cs="Times New Roman"/>
          <w:b/>
          <w:bCs/>
          <w:i/>
          <w:iCs/>
          <w:color w:val="000000"/>
        </w:rPr>
      </w:pPr>
      <w:bookmarkStart w:id="94" w:name="_n2jrdrukx28h" w:colFirst="0" w:colLast="0"/>
      <w:bookmarkEnd w:id="94"/>
      <w:r w:rsidRPr="00BF041B">
        <w:rPr>
          <w:rFonts w:ascii="Times New Roman" w:eastAsia="Georgia" w:hAnsi="Times New Roman" w:cs="Times New Roman"/>
          <w:b/>
          <w:bCs/>
          <w:i/>
          <w:iCs/>
          <w:color w:val="000000"/>
        </w:rPr>
        <w:t>Data Management &amp; Analytics Team</w:t>
      </w:r>
    </w:p>
    <w:p w14:paraId="0F66C1BD" w14:textId="77777777" w:rsidR="00472B24" w:rsidRPr="00BF041B" w:rsidRDefault="00472B24">
      <w:pPr>
        <w:numPr>
          <w:ilvl w:val="1"/>
          <w:numId w:val="7"/>
        </w:numPr>
        <w:spacing w:before="40"/>
        <w:ind w:left="2072"/>
        <w:jc w:val="left"/>
        <w:rPr>
          <w:rFonts w:ascii="Times New Roman" w:eastAsia="Georgia" w:hAnsi="Times New Roman" w:cs="Times New Roman"/>
        </w:rPr>
      </w:pPr>
      <w:r w:rsidRPr="00BF041B">
        <w:rPr>
          <w:rFonts w:ascii="Times New Roman" w:eastAsia="Georgia" w:hAnsi="Times New Roman" w:cs="Times New Roman"/>
        </w:rPr>
        <w:t>Collects, validates, and manages key health system indicators (cases, tests, beds, HR, supplies).​</w:t>
      </w:r>
    </w:p>
    <w:p w14:paraId="7423265B" w14:textId="77777777" w:rsidR="00472B24" w:rsidRPr="00BF041B" w:rsidRDefault="00472B24">
      <w:pPr>
        <w:numPr>
          <w:ilvl w:val="1"/>
          <w:numId w:val="7"/>
        </w:numPr>
        <w:ind w:left="2072"/>
        <w:jc w:val="left"/>
        <w:rPr>
          <w:rFonts w:ascii="Times New Roman" w:eastAsia="Georgia" w:hAnsi="Times New Roman" w:cs="Times New Roman"/>
        </w:rPr>
      </w:pPr>
      <w:r w:rsidRPr="00BF041B">
        <w:rPr>
          <w:rFonts w:ascii="Times New Roman" w:eastAsia="Georgia" w:hAnsi="Times New Roman" w:cs="Times New Roman"/>
        </w:rPr>
        <w:t>Analyzes data trends, generates projections, and supports evidence‑based decision‑making for local authorities.</w:t>
      </w:r>
    </w:p>
    <w:p w14:paraId="038361D4" w14:textId="77777777" w:rsidR="00472B24" w:rsidRPr="00BF041B" w:rsidRDefault="00472B24">
      <w:pPr>
        <w:keepNext/>
        <w:keepLines/>
        <w:numPr>
          <w:ilvl w:val="0"/>
          <w:numId w:val="7"/>
        </w:numPr>
        <w:spacing w:before="80" w:after="40"/>
        <w:ind w:left="1352"/>
        <w:outlineLvl w:val="3"/>
        <w:rPr>
          <w:rFonts w:ascii="Times New Roman" w:eastAsia="Georgia" w:hAnsi="Times New Roman" w:cs="Times New Roman"/>
          <w:b/>
          <w:bCs/>
          <w:i/>
          <w:iCs/>
          <w:color w:val="000000"/>
        </w:rPr>
      </w:pPr>
      <w:bookmarkStart w:id="95" w:name="_qhpued1ga2xy" w:colFirst="0" w:colLast="0"/>
      <w:bookmarkEnd w:id="95"/>
      <w:r w:rsidRPr="00BF041B">
        <w:rPr>
          <w:rFonts w:ascii="Times New Roman" w:eastAsia="Georgia" w:hAnsi="Times New Roman" w:cs="Times New Roman"/>
          <w:b/>
          <w:bCs/>
          <w:i/>
          <w:iCs/>
          <w:color w:val="000000"/>
        </w:rPr>
        <w:t>Human Resource Deployment Team</w:t>
      </w:r>
    </w:p>
    <w:p w14:paraId="624CC3BA" w14:textId="77777777" w:rsidR="00472B24" w:rsidRPr="00BF041B" w:rsidRDefault="00472B24">
      <w:pPr>
        <w:numPr>
          <w:ilvl w:val="1"/>
          <w:numId w:val="7"/>
        </w:numPr>
        <w:spacing w:before="40"/>
        <w:ind w:left="2072"/>
        <w:jc w:val="left"/>
        <w:rPr>
          <w:rFonts w:ascii="Times New Roman" w:eastAsia="Georgia" w:hAnsi="Times New Roman" w:cs="Times New Roman"/>
        </w:rPr>
      </w:pPr>
      <w:r w:rsidRPr="00BF041B">
        <w:rPr>
          <w:rFonts w:ascii="Times New Roman" w:eastAsia="Georgia" w:hAnsi="Times New Roman" w:cs="Times New Roman"/>
        </w:rPr>
        <w:t>Allocates healthcare staff efficiently based on workload and need</w:t>
      </w:r>
    </w:p>
    <w:p w14:paraId="35FD9BE0" w14:textId="77777777" w:rsidR="00472B24" w:rsidRPr="00BF041B" w:rsidRDefault="00472B24">
      <w:pPr>
        <w:numPr>
          <w:ilvl w:val="1"/>
          <w:numId w:val="7"/>
        </w:numPr>
        <w:ind w:left="2072"/>
        <w:jc w:val="left"/>
        <w:rPr>
          <w:rFonts w:ascii="Times New Roman" w:eastAsia="Georgia" w:hAnsi="Times New Roman" w:cs="Times New Roman"/>
        </w:rPr>
      </w:pPr>
      <w:r w:rsidRPr="00BF041B">
        <w:rPr>
          <w:rFonts w:ascii="Times New Roman" w:eastAsia="Georgia" w:hAnsi="Times New Roman" w:cs="Times New Roman"/>
        </w:rPr>
        <w:t>Ensures adequate and equitable workforce distribution across facilities</w:t>
      </w:r>
    </w:p>
    <w:p w14:paraId="5D51AA07" w14:textId="77777777" w:rsidR="00472B24" w:rsidRPr="00BF041B" w:rsidRDefault="00472B24">
      <w:pPr>
        <w:keepNext/>
        <w:keepLines/>
        <w:numPr>
          <w:ilvl w:val="0"/>
          <w:numId w:val="7"/>
        </w:numPr>
        <w:spacing w:before="80" w:after="40"/>
        <w:ind w:left="1352"/>
        <w:outlineLvl w:val="3"/>
        <w:rPr>
          <w:rFonts w:ascii="Times New Roman" w:eastAsia="Georgia" w:hAnsi="Times New Roman" w:cs="Times New Roman"/>
          <w:b/>
          <w:bCs/>
          <w:i/>
          <w:iCs/>
          <w:color w:val="000000"/>
        </w:rPr>
      </w:pPr>
      <w:bookmarkStart w:id="96" w:name="_xzghbb70va6v" w:colFirst="0" w:colLast="0"/>
      <w:bookmarkEnd w:id="96"/>
      <w:r w:rsidRPr="00BF041B">
        <w:rPr>
          <w:rFonts w:ascii="Times New Roman" w:eastAsia="Georgia" w:hAnsi="Times New Roman" w:cs="Times New Roman"/>
          <w:b/>
          <w:bCs/>
          <w:i/>
          <w:iCs/>
          <w:color w:val="000000"/>
        </w:rPr>
        <w:t>Laboratory Surveillance Team</w:t>
      </w:r>
    </w:p>
    <w:p w14:paraId="20F4BD97" w14:textId="77777777" w:rsidR="00472B24" w:rsidRPr="00BF041B" w:rsidRDefault="00472B24">
      <w:pPr>
        <w:numPr>
          <w:ilvl w:val="1"/>
          <w:numId w:val="7"/>
        </w:numPr>
        <w:spacing w:before="40"/>
        <w:ind w:left="2072"/>
        <w:jc w:val="left"/>
        <w:rPr>
          <w:rFonts w:ascii="Times New Roman" w:eastAsia="Georgia" w:hAnsi="Times New Roman" w:cs="Times New Roman"/>
        </w:rPr>
      </w:pPr>
      <w:r w:rsidRPr="00BF041B">
        <w:rPr>
          <w:rFonts w:ascii="Times New Roman" w:eastAsia="Georgia" w:hAnsi="Times New Roman" w:cs="Times New Roman"/>
        </w:rPr>
        <w:t>Oversees diagnostic testing coordination, sample transport, and timely reporting of results.​</w:t>
      </w:r>
    </w:p>
    <w:p w14:paraId="681A04AC" w14:textId="77777777" w:rsidR="00472B24" w:rsidRPr="00BF041B" w:rsidRDefault="00472B24">
      <w:pPr>
        <w:numPr>
          <w:ilvl w:val="1"/>
          <w:numId w:val="7"/>
        </w:numPr>
        <w:ind w:left="2072"/>
        <w:jc w:val="left"/>
        <w:rPr>
          <w:rFonts w:ascii="Times New Roman" w:eastAsia="Georgia" w:hAnsi="Times New Roman" w:cs="Times New Roman"/>
        </w:rPr>
      </w:pPr>
      <w:r w:rsidRPr="00BF041B">
        <w:rPr>
          <w:rFonts w:ascii="Times New Roman" w:eastAsia="Georgia" w:hAnsi="Times New Roman" w:cs="Times New Roman"/>
        </w:rPr>
        <w:t>Monitors lab indicators (testing volume, positivity rate, turnaround time) for early detection of outbreaks</w:t>
      </w:r>
    </w:p>
    <w:p w14:paraId="49322AE0" w14:textId="77777777" w:rsidR="00472B24" w:rsidRPr="00BF041B" w:rsidRDefault="00472B24">
      <w:pPr>
        <w:keepNext/>
        <w:keepLines/>
        <w:numPr>
          <w:ilvl w:val="0"/>
          <w:numId w:val="7"/>
        </w:numPr>
        <w:spacing w:before="80" w:after="40"/>
        <w:ind w:left="1352"/>
        <w:outlineLvl w:val="3"/>
        <w:rPr>
          <w:rFonts w:ascii="Times New Roman" w:eastAsia="Georgia" w:hAnsi="Times New Roman" w:cs="Times New Roman"/>
          <w:b/>
          <w:bCs/>
          <w:i/>
          <w:iCs/>
          <w:color w:val="000000"/>
        </w:rPr>
      </w:pPr>
      <w:bookmarkStart w:id="97" w:name="_4y9d3rxtv1uo" w:colFirst="0" w:colLast="0"/>
      <w:bookmarkEnd w:id="97"/>
      <w:r w:rsidRPr="00BF041B">
        <w:rPr>
          <w:rFonts w:ascii="Times New Roman" w:eastAsia="Georgia" w:hAnsi="Times New Roman" w:cs="Times New Roman"/>
          <w:b/>
          <w:bCs/>
          <w:i/>
          <w:iCs/>
          <w:color w:val="000000"/>
        </w:rPr>
        <w:t>Vaccination Cell (If Required)</w:t>
      </w:r>
    </w:p>
    <w:p w14:paraId="24A3BEE6" w14:textId="77777777" w:rsidR="00472B24" w:rsidRPr="00BF041B" w:rsidRDefault="00472B24">
      <w:pPr>
        <w:numPr>
          <w:ilvl w:val="1"/>
          <w:numId w:val="7"/>
        </w:numPr>
        <w:spacing w:before="40"/>
        <w:ind w:left="2072"/>
        <w:jc w:val="left"/>
        <w:rPr>
          <w:rFonts w:ascii="Times New Roman" w:eastAsia="Georgia" w:hAnsi="Times New Roman" w:cs="Times New Roman"/>
        </w:rPr>
      </w:pPr>
      <w:r w:rsidRPr="00BF041B">
        <w:rPr>
          <w:rFonts w:ascii="Times New Roman" w:eastAsia="Georgia" w:hAnsi="Times New Roman" w:cs="Times New Roman"/>
        </w:rPr>
        <w:t>Plans and executes vaccination campaigns, including micro‑planning and session scheduling.​</w:t>
      </w:r>
    </w:p>
    <w:p w14:paraId="38DF4A22" w14:textId="77777777" w:rsidR="00472B24" w:rsidRPr="00BF041B" w:rsidRDefault="00472B24">
      <w:pPr>
        <w:numPr>
          <w:ilvl w:val="1"/>
          <w:numId w:val="7"/>
        </w:numPr>
        <w:ind w:left="2072"/>
        <w:jc w:val="left"/>
        <w:rPr>
          <w:rFonts w:ascii="Times New Roman" w:eastAsia="Georgia" w:hAnsi="Times New Roman" w:cs="Times New Roman"/>
        </w:rPr>
      </w:pPr>
      <w:r w:rsidRPr="00BF041B">
        <w:rPr>
          <w:rFonts w:ascii="Times New Roman" w:eastAsia="Georgia" w:hAnsi="Times New Roman" w:cs="Times New Roman"/>
        </w:rPr>
        <w:t>Tracks coverage, identifies gaps, and coordinates corrective actions with field teams and outreach services.</w:t>
      </w:r>
    </w:p>
    <w:p w14:paraId="692BC640" w14:textId="77777777" w:rsidR="00472B24" w:rsidRPr="00BF041B" w:rsidRDefault="00472B24">
      <w:pPr>
        <w:keepNext/>
        <w:keepLines/>
        <w:numPr>
          <w:ilvl w:val="0"/>
          <w:numId w:val="7"/>
        </w:numPr>
        <w:spacing w:before="80" w:after="40"/>
        <w:ind w:left="1352"/>
        <w:outlineLvl w:val="3"/>
        <w:rPr>
          <w:rFonts w:ascii="Times New Roman" w:eastAsia="Georgia" w:hAnsi="Times New Roman" w:cs="Times New Roman"/>
          <w:b/>
          <w:bCs/>
          <w:i/>
          <w:iCs/>
          <w:color w:val="000000"/>
        </w:rPr>
      </w:pPr>
      <w:bookmarkStart w:id="98" w:name="_ci1eh27a2gvg" w:colFirst="0" w:colLast="0"/>
      <w:bookmarkEnd w:id="98"/>
      <w:r w:rsidRPr="00BF041B">
        <w:rPr>
          <w:rFonts w:ascii="Times New Roman" w:eastAsia="Georgia" w:hAnsi="Times New Roman" w:cs="Times New Roman"/>
          <w:b/>
          <w:bCs/>
          <w:i/>
          <w:iCs/>
          <w:color w:val="000000"/>
        </w:rPr>
        <w:t>Infrastructure &amp; Patient Occupancy Team</w:t>
      </w:r>
    </w:p>
    <w:p w14:paraId="4F618587" w14:textId="77777777" w:rsidR="00472B24" w:rsidRPr="00BF041B" w:rsidRDefault="00472B24">
      <w:pPr>
        <w:numPr>
          <w:ilvl w:val="1"/>
          <w:numId w:val="7"/>
        </w:numPr>
        <w:spacing w:before="40"/>
        <w:ind w:left="2072"/>
        <w:jc w:val="left"/>
        <w:rPr>
          <w:rFonts w:ascii="Times New Roman" w:eastAsia="Georgia" w:hAnsi="Times New Roman" w:cs="Times New Roman"/>
        </w:rPr>
      </w:pPr>
      <w:r w:rsidRPr="00BF041B">
        <w:rPr>
          <w:rFonts w:ascii="Times New Roman" w:eastAsia="Georgia" w:hAnsi="Times New Roman" w:cs="Times New Roman"/>
        </w:rPr>
        <w:t>Monitors facility capacity, earmarked beds, oxygen and critical care resources across all linked facilities.​</w:t>
      </w:r>
    </w:p>
    <w:p w14:paraId="6B4C64AE" w14:textId="77777777" w:rsidR="00472B24" w:rsidRPr="00BF041B" w:rsidRDefault="00472B24">
      <w:pPr>
        <w:numPr>
          <w:ilvl w:val="1"/>
          <w:numId w:val="7"/>
        </w:numPr>
        <w:ind w:left="2072"/>
        <w:jc w:val="left"/>
        <w:rPr>
          <w:rFonts w:ascii="Times New Roman" w:eastAsia="Georgia" w:hAnsi="Times New Roman" w:cs="Times New Roman"/>
        </w:rPr>
      </w:pPr>
      <w:r w:rsidRPr="00BF041B">
        <w:rPr>
          <w:rFonts w:ascii="Times New Roman" w:eastAsia="Georgia" w:hAnsi="Times New Roman" w:cs="Times New Roman"/>
        </w:rPr>
        <w:t>Ensures optimal patient distribution and referral management using updated bed‑status and resource data.</w:t>
      </w:r>
    </w:p>
    <w:p w14:paraId="6CBF62D7" w14:textId="77777777" w:rsidR="00472B24" w:rsidRPr="00BF041B" w:rsidRDefault="00472B24">
      <w:pPr>
        <w:numPr>
          <w:ilvl w:val="1"/>
          <w:numId w:val="7"/>
        </w:numPr>
        <w:ind w:left="2072"/>
        <w:jc w:val="left"/>
        <w:rPr>
          <w:rFonts w:ascii="Times New Roman" w:eastAsia="Georgia" w:hAnsi="Times New Roman" w:cs="Times New Roman"/>
        </w:rPr>
      </w:pPr>
      <w:r w:rsidRPr="00BF041B">
        <w:rPr>
          <w:rFonts w:ascii="Times New Roman" w:eastAsia="Georgia" w:hAnsi="Times New Roman" w:cs="Times New Roman"/>
        </w:rPr>
        <w:t>BMWM</w:t>
      </w:r>
    </w:p>
    <w:p w14:paraId="053FC739" w14:textId="77777777" w:rsidR="00472B24" w:rsidRPr="00BF041B" w:rsidRDefault="00472B24">
      <w:pPr>
        <w:keepNext/>
        <w:keepLines/>
        <w:numPr>
          <w:ilvl w:val="0"/>
          <w:numId w:val="7"/>
        </w:numPr>
        <w:spacing w:before="80" w:after="40"/>
        <w:ind w:left="1352"/>
        <w:outlineLvl w:val="3"/>
        <w:rPr>
          <w:rFonts w:ascii="Times New Roman" w:eastAsia="Georgia" w:hAnsi="Times New Roman" w:cs="Times New Roman"/>
          <w:b/>
          <w:bCs/>
          <w:i/>
          <w:iCs/>
          <w:color w:val="0D0D0D"/>
        </w:rPr>
      </w:pPr>
      <w:bookmarkStart w:id="99" w:name="_64zfvdmx277s" w:colFirst="0" w:colLast="0"/>
      <w:bookmarkEnd w:id="99"/>
      <w:r w:rsidRPr="00BF041B">
        <w:rPr>
          <w:rFonts w:ascii="Times New Roman" w:eastAsia="Georgia" w:hAnsi="Times New Roman" w:cs="Times New Roman"/>
          <w:b/>
          <w:bCs/>
          <w:i/>
          <w:iCs/>
          <w:color w:val="0D0D0D"/>
        </w:rPr>
        <w:t>Communication team</w:t>
      </w:r>
    </w:p>
    <w:p w14:paraId="7ACA8595" w14:textId="77777777" w:rsidR="00472B24" w:rsidRPr="00BF041B" w:rsidRDefault="00472B24">
      <w:pPr>
        <w:numPr>
          <w:ilvl w:val="0"/>
          <w:numId w:val="39"/>
        </w:numPr>
        <w:tabs>
          <w:tab w:val="left" w:pos="1790"/>
        </w:tabs>
        <w:ind w:left="2127"/>
        <w:contextualSpacing/>
        <w:rPr>
          <w:rFonts w:ascii="Times New Roman" w:hAnsi="Times New Roman" w:cs="Times New Roman"/>
        </w:rPr>
      </w:pPr>
      <w:r w:rsidRPr="00BF041B">
        <w:rPr>
          <w:rFonts w:ascii="Times New Roman" w:hAnsi="Times New Roman" w:cs="Times New Roman"/>
        </w:rPr>
        <w:t>Disseminate daily situation updates through official communication channels.</w:t>
      </w:r>
    </w:p>
    <w:p w14:paraId="4673A7F4" w14:textId="77777777" w:rsidR="00472B24" w:rsidRPr="00BF041B" w:rsidRDefault="00472B24">
      <w:pPr>
        <w:numPr>
          <w:ilvl w:val="0"/>
          <w:numId w:val="39"/>
        </w:numPr>
        <w:tabs>
          <w:tab w:val="left" w:pos="1790"/>
        </w:tabs>
        <w:ind w:left="2127"/>
        <w:contextualSpacing/>
        <w:rPr>
          <w:rFonts w:ascii="Times New Roman" w:hAnsi="Times New Roman" w:cs="Times New Roman"/>
        </w:rPr>
      </w:pPr>
      <w:r w:rsidRPr="00BF041B">
        <w:rPr>
          <w:rFonts w:ascii="Times New Roman" w:hAnsi="Times New Roman" w:cs="Times New Roman"/>
        </w:rPr>
        <w:t>Counter misinformation through verified announcements.</w:t>
      </w:r>
    </w:p>
    <w:p w14:paraId="5DFF1B2C" w14:textId="77777777" w:rsidR="00472B24" w:rsidRPr="00BF041B" w:rsidRDefault="00472B24">
      <w:pPr>
        <w:numPr>
          <w:ilvl w:val="0"/>
          <w:numId w:val="39"/>
        </w:numPr>
        <w:tabs>
          <w:tab w:val="left" w:pos="1790"/>
        </w:tabs>
        <w:ind w:left="2127"/>
        <w:contextualSpacing/>
        <w:rPr>
          <w:rFonts w:ascii="Times New Roman" w:hAnsi="Times New Roman" w:cs="Times New Roman"/>
        </w:rPr>
      </w:pPr>
      <w:r w:rsidRPr="00BF041B">
        <w:rPr>
          <w:rFonts w:ascii="Times New Roman" w:hAnsi="Times New Roman" w:cs="Times New Roman"/>
        </w:rPr>
        <w:t>Maintain a public helpline or contact point for queries and emergency assistance.</w:t>
      </w:r>
    </w:p>
    <w:p w14:paraId="1EC25787" w14:textId="77777777" w:rsidR="00472B24" w:rsidRPr="00BF041B" w:rsidRDefault="00472B24">
      <w:pPr>
        <w:numPr>
          <w:ilvl w:val="0"/>
          <w:numId w:val="39"/>
        </w:numPr>
        <w:tabs>
          <w:tab w:val="left" w:pos="1790"/>
        </w:tabs>
        <w:ind w:left="2127"/>
        <w:contextualSpacing/>
        <w:rPr>
          <w:rFonts w:ascii="Times New Roman" w:hAnsi="Times New Roman" w:cs="Times New Roman"/>
        </w:rPr>
      </w:pPr>
      <w:r w:rsidRPr="00BF041B">
        <w:rPr>
          <w:rFonts w:ascii="Times New Roman" w:hAnsi="Times New Roman" w:cs="Times New Roman"/>
        </w:rPr>
        <w:t>Conduct focused IEC campaigns in affected wards.</w:t>
      </w:r>
    </w:p>
    <w:p w14:paraId="20A4A924" w14:textId="77777777" w:rsidR="00472B24" w:rsidRPr="00BF041B" w:rsidRDefault="00472B24" w:rsidP="00472B24">
      <w:pPr>
        <w:rPr>
          <w:rFonts w:ascii="Times New Roman" w:hAnsi="Times New Roman" w:cs="Times New Roman"/>
        </w:rPr>
      </w:pPr>
    </w:p>
    <w:p w14:paraId="67F98E69" w14:textId="77777777" w:rsidR="00472B24" w:rsidRPr="00BF041B" w:rsidRDefault="00472B24">
      <w:pPr>
        <w:numPr>
          <w:ilvl w:val="0"/>
          <w:numId w:val="7"/>
        </w:numPr>
        <w:ind w:left="1352"/>
        <w:rPr>
          <w:rFonts w:ascii="Times New Roman" w:hAnsi="Times New Roman" w:cs="Times New Roman"/>
          <w:b/>
          <w:bCs/>
          <w:i/>
          <w:iCs/>
        </w:rPr>
      </w:pPr>
      <w:r w:rsidRPr="00BF041B">
        <w:rPr>
          <w:rFonts w:ascii="Times New Roman" w:hAnsi="Times New Roman" w:cs="Times New Roman"/>
          <w:b/>
          <w:bCs/>
          <w:i/>
          <w:iCs/>
        </w:rPr>
        <w:t>Logistics and supply chain</w:t>
      </w:r>
    </w:p>
    <w:p w14:paraId="6BD94528" w14:textId="77777777" w:rsidR="00472B24" w:rsidRPr="00BF041B" w:rsidRDefault="00472B24">
      <w:pPr>
        <w:numPr>
          <w:ilvl w:val="0"/>
          <w:numId w:val="40"/>
        </w:numPr>
        <w:contextualSpacing/>
        <w:rPr>
          <w:rFonts w:ascii="Times New Roman" w:hAnsi="Times New Roman" w:cs="Times New Roman"/>
        </w:rPr>
      </w:pPr>
      <w:r w:rsidRPr="00BF041B">
        <w:rPr>
          <w:rFonts w:ascii="Times New Roman" w:hAnsi="Times New Roman" w:cs="Times New Roman"/>
        </w:rPr>
        <w:lastRenderedPageBreak/>
        <w:t>Activate emergency procurement mechanisms for essential medical supplies.</w:t>
      </w:r>
    </w:p>
    <w:p w14:paraId="093F08C5" w14:textId="77777777" w:rsidR="00472B24" w:rsidRPr="00BF041B" w:rsidRDefault="00472B24">
      <w:pPr>
        <w:numPr>
          <w:ilvl w:val="0"/>
          <w:numId w:val="40"/>
        </w:numPr>
        <w:contextualSpacing/>
        <w:rPr>
          <w:rFonts w:ascii="Times New Roman" w:hAnsi="Times New Roman" w:cs="Times New Roman"/>
        </w:rPr>
      </w:pPr>
      <w:r w:rsidRPr="00BF041B">
        <w:rPr>
          <w:rFonts w:ascii="Times New Roman" w:hAnsi="Times New Roman" w:cs="Times New Roman"/>
        </w:rPr>
        <w:t>Monitor real-time stock levels of PPE, masks, sanitizers, oxygen support equipment, and essential medicines.</w:t>
      </w:r>
    </w:p>
    <w:p w14:paraId="52401D25" w14:textId="77777777" w:rsidR="00472B24" w:rsidRPr="00BF041B" w:rsidRDefault="00472B24">
      <w:pPr>
        <w:numPr>
          <w:ilvl w:val="0"/>
          <w:numId w:val="40"/>
        </w:numPr>
        <w:contextualSpacing/>
        <w:rPr>
          <w:rFonts w:ascii="Times New Roman" w:hAnsi="Times New Roman" w:cs="Times New Roman"/>
        </w:rPr>
      </w:pPr>
      <w:r w:rsidRPr="00BF041B">
        <w:rPr>
          <w:rFonts w:ascii="Times New Roman" w:hAnsi="Times New Roman" w:cs="Times New Roman"/>
        </w:rPr>
        <w:t>Ensure uninterrupted supply of essential commodities including food and drinking water.</w:t>
      </w:r>
    </w:p>
    <w:p w14:paraId="00AAFB66" w14:textId="77777777" w:rsidR="00472B24" w:rsidRPr="00BF041B" w:rsidRDefault="00472B24">
      <w:pPr>
        <w:numPr>
          <w:ilvl w:val="0"/>
          <w:numId w:val="40"/>
        </w:numPr>
        <w:contextualSpacing/>
        <w:rPr>
          <w:rFonts w:ascii="Times New Roman" w:hAnsi="Times New Roman" w:cs="Times New Roman"/>
        </w:rPr>
      </w:pPr>
      <w:r w:rsidRPr="00BF041B">
        <w:rPr>
          <w:rFonts w:ascii="Times New Roman" w:hAnsi="Times New Roman" w:cs="Times New Roman"/>
        </w:rPr>
        <w:t>Coordinate with district authorities for additional resource mobilization if required.</w:t>
      </w:r>
    </w:p>
    <w:p w14:paraId="3A7B1B32" w14:textId="77777777" w:rsidR="00472B24" w:rsidRPr="00BF041B" w:rsidRDefault="00472B24">
      <w:pPr>
        <w:numPr>
          <w:ilvl w:val="0"/>
          <w:numId w:val="40"/>
        </w:numPr>
        <w:contextualSpacing/>
        <w:rPr>
          <w:rFonts w:ascii="Times New Roman" w:hAnsi="Times New Roman" w:cs="Times New Roman"/>
        </w:rPr>
      </w:pPr>
      <w:r w:rsidRPr="00BF041B">
        <w:rPr>
          <w:rFonts w:ascii="Times New Roman" w:hAnsi="Times New Roman" w:cs="Times New Roman"/>
        </w:rPr>
        <w:t>The Logistics Nodal Officer shall maintain daily stock status reports.</w:t>
      </w:r>
    </w:p>
    <w:p w14:paraId="1FCF2E46" w14:textId="77777777" w:rsidR="00472B24" w:rsidRPr="00BF041B" w:rsidRDefault="00472B24">
      <w:pPr>
        <w:numPr>
          <w:ilvl w:val="0"/>
          <w:numId w:val="7"/>
        </w:numPr>
        <w:ind w:left="1352"/>
        <w:rPr>
          <w:rFonts w:ascii="Times New Roman" w:hAnsi="Times New Roman" w:cs="Times New Roman"/>
          <w:b/>
          <w:bCs/>
          <w:i/>
          <w:iCs/>
        </w:rPr>
      </w:pPr>
      <w:r w:rsidRPr="00BF041B">
        <w:rPr>
          <w:rFonts w:ascii="Times New Roman" w:hAnsi="Times New Roman" w:cs="Times New Roman"/>
          <w:b/>
          <w:bCs/>
          <w:i/>
          <w:iCs/>
        </w:rPr>
        <w:t>Transportation (interfacility &amp; emergency transport)</w:t>
      </w:r>
    </w:p>
    <w:p w14:paraId="6A2F01F4" w14:textId="77777777" w:rsidR="00472B24" w:rsidRPr="00BF041B" w:rsidRDefault="00472B24">
      <w:pPr>
        <w:numPr>
          <w:ilvl w:val="0"/>
          <w:numId w:val="41"/>
        </w:numPr>
        <w:contextualSpacing/>
        <w:rPr>
          <w:rFonts w:ascii="Times New Roman" w:hAnsi="Times New Roman" w:cs="Times New Roman"/>
        </w:rPr>
      </w:pPr>
      <w:r w:rsidRPr="00BF041B">
        <w:rPr>
          <w:rFonts w:ascii="Times New Roman" w:hAnsi="Times New Roman" w:cs="Times New Roman"/>
        </w:rPr>
        <w:t>Maintain a dedicated list of ambulances, private vehicles, and emergency drivers available within the Panchayat.</w:t>
      </w:r>
    </w:p>
    <w:p w14:paraId="286AD545" w14:textId="77777777" w:rsidR="00472B24" w:rsidRPr="00BF041B" w:rsidRDefault="00472B24">
      <w:pPr>
        <w:numPr>
          <w:ilvl w:val="0"/>
          <w:numId w:val="41"/>
        </w:numPr>
        <w:contextualSpacing/>
        <w:rPr>
          <w:rFonts w:ascii="Times New Roman" w:hAnsi="Times New Roman" w:cs="Times New Roman"/>
        </w:rPr>
      </w:pPr>
      <w:r w:rsidRPr="00BF041B">
        <w:rPr>
          <w:rFonts w:ascii="Times New Roman" w:hAnsi="Times New Roman" w:cs="Times New Roman"/>
        </w:rPr>
        <w:t>Establish clear referral linkages with higher treatment centres and designated hospitals.</w:t>
      </w:r>
    </w:p>
    <w:p w14:paraId="25847390" w14:textId="77777777" w:rsidR="00472B24" w:rsidRPr="00BF041B" w:rsidRDefault="00472B24">
      <w:pPr>
        <w:numPr>
          <w:ilvl w:val="0"/>
          <w:numId w:val="41"/>
        </w:numPr>
        <w:contextualSpacing/>
        <w:rPr>
          <w:rFonts w:ascii="Times New Roman" w:hAnsi="Times New Roman" w:cs="Times New Roman"/>
        </w:rPr>
      </w:pPr>
      <w:r w:rsidRPr="00BF041B">
        <w:rPr>
          <w:rFonts w:ascii="Times New Roman" w:hAnsi="Times New Roman" w:cs="Times New Roman"/>
        </w:rPr>
        <w:t>Ensure availability of at least one standby vehicle for emergency patient transport from containment zones.</w:t>
      </w:r>
    </w:p>
    <w:p w14:paraId="65521754" w14:textId="77777777" w:rsidR="00472B24" w:rsidRPr="00BF041B" w:rsidRDefault="00472B24">
      <w:pPr>
        <w:numPr>
          <w:ilvl w:val="0"/>
          <w:numId w:val="41"/>
        </w:numPr>
        <w:contextualSpacing/>
        <w:rPr>
          <w:rFonts w:ascii="Times New Roman" w:hAnsi="Times New Roman" w:cs="Times New Roman"/>
        </w:rPr>
      </w:pPr>
      <w:r w:rsidRPr="00BF041B">
        <w:rPr>
          <w:rFonts w:ascii="Times New Roman" w:hAnsi="Times New Roman" w:cs="Times New Roman"/>
        </w:rPr>
        <w:t>Implement infection prevention protocols within transport vehicles, including disinfection after each transfer.</w:t>
      </w:r>
    </w:p>
    <w:p w14:paraId="1955DE50" w14:textId="77777777" w:rsidR="00472B24" w:rsidRPr="00BF041B" w:rsidRDefault="00472B24">
      <w:pPr>
        <w:numPr>
          <w:ilvl w:val="0"/>
          <w:numId w:val="41"/>
        </w:numPr>
        <w:contextualSpacing/>
        <w:rPr>
          <w:rFonts w:ascii="Times New Roman" w:hAnsi="Times New Roman" w:cs="Times New Roman"/>
        </w:rPr>
      </w:pPr>
      <w:r w:rsidRPr="00BF041B">
        <w:rPr>
          <w:rFonts w:ascii="Times New Roman" w:hAnsi="Times New Roman" w:cs="Times New Roman"/>
        </w:rPr>
        <w:t>Provide PPE kits and necessary protective measures for drivers and accompanying staff.</w:t>
      </w:r>
    </w:p>
    <w:p w14:paraId="0E3E7304" w14:textId="77777777" w:rsidR="00472B24" w:rsidRPr="00BF041B" w:rsidRDefault="00472B24">
      <w:pPr>
        <w:numPr>
          <w:ilvl w:val="0"/>
          <w:numId w:val="41"/>
        </w:numPr>
        <w:contextualSpacing/>
        <w:rPr>
          <w:rFonts w:ascii="Times New Roman" w:hAnsi="Times New Roman" w:cs="Times New Roman"/>
        </w:rPr>
      </w:pPr>
      <w:r w:rsidRPr="00BF041B">
        <w:rPr>
          <w:rFonts w:ascii="Times New Roman" w:hAnsi="Times New Roman" w:cs="Times New Roman"/>
        </w:rPr>
        <w:t>Maintain a transport logbook documenting patient movement, date, time, and receiving facility.</w:t>
      </w:r>
    </w:p>
    <w:p w14:paraId="0CCF0CAA" w14:textId="77777777" w:rsidR="00472B24" w:rsidRPr="00BF041B" w:rsidRDefault="00472B24">
      <w:pPr>
        <w:numPr>
          <w:ilvl w:val="0"/>
          <w:numId w:val="41"/>
        </w:numPr>
        <w:contextualSpacing/>
        <w:rPr>
          <w:rFonts w:ascii="Times New Roman" w:hAnsi="Times New Roman" w:cs="Times New Roman"/>
        </w:rPr>
      </w:pPr>
      <w:r w:rsidRPr="00BF041B">
        <w:rPr>
          <w:rFonts w:ascii="Times New Roman" w:hAnsi="Times New Roman" w:cs="Times New Roman"/>
        </w:rPr>
        <w:t>Priority shall be given to severe cases, pregnant women, dialysis patients, and other high-risk individuals requiring urgent inter-facility transfer</w:t>
      </w:r>
    </w:p>
    <w:p w14:paraId="7E258FAD" w14:textId="77777777" w:rsidR="00472B24" w:rsidRPr="00BF041B" w:rsidRDefault="00472B24">
      <w:pPr>
        <w:numPr>
          <w:ilvl w:val="0"/>
          <w:numId w:val="7"/>
        </w:numPr>
        <w:ind w:left="1352"/>
        <w:rPr>
          <w:rFonts w:ascii="Times New Roman" w:hAnsi="Times New Roman" w:cs="Times New Roman"/>
          <w:b/>
          <w:bCs/>
          <w:i/>
          <w:iCs/>
        </w:rPr>
      </w:pPr>
      <w:r w:rsidRPr="00BF041B">
        <w:rPr>
          <w:rFonts w:ascii="Times New Roman" w:hAnsi="Times New Roman" w:cs="Times New Roman"/>
          <w:b/>
          <w:bCs/>
          <w:i/>
          <w:iCs/>
        </w:rPr>
        <w:t>Media surveillance Call centre</w:t>
      </w:r>
    </w:p>
    <w:p w14:paraId="0205C95A" w14:textId="77777777" w:rsidR="00472B24" w:rsidRPr="00BF041B" w:rsidRDefault="00472B24">
      <w:pPr>
        <w:numPr>
          <w:ilvl w:val="0"/>
          <w:numId w:val="42"/>
        </w:numPr>
        <w:contextualSpacing/>
        <w:rPr>
          <w:rFonts w:ascii="Times New Roman" w:hAnsi="Times New Roman" w:cs="Times New Roman"/>
        </w:rPr>
      </w:pPr>
      <w:r w:rsidRPr="00BF041B">
        <w:rPr>
          <w:rFonts w:ascii="Times New Roman" w:hAnsi="Times New Roman" w:cs="Times New Roman"/>
        </w:rPr>
        <w:t>Monitor print, television, digital media, and social media platforms for disease-related information, rumours, and public concerns.</w:t>
      </w:r>
    </w:p>
    <w:p w14:paraId="330A2B95" w14:textId="77777777" w:rsidR="00472B24" w:rsidRPr="00BF041B" w:rsidRDefault="00472B24">
      <w:pPr>
        <w:numPr>
          <w:ilvl w:val="0"/>
          <w:numId w:val="42"/>
        </w:numPr>
        <w:contextualSpacing/>
        <w:rPr>
          <w:rFonts w:ascii="Times New Roman" w:hAnsi="Times New Roman" w:cs="Times New Roman"/>
        </w:rPr>
      </w:pPr>
      <w:r w:rsidRPr="00BF041B">
        <w:rPr>
          <w:rFonts w:ascii="Times New Roman" w:hAnsi="Times New Roman" w:cs="Times New Roman"/>
        </w:rPr>
        <w:t>Identify and verify misinformation promptly through coordination with District Information Office.</w:t>
      </w:r>
    </w:p>
    <w:p w14:paraId="2836BB37" w14:textId="77777777" w:rsidR="00472B24" w:rsidRPr="00BF041B" w:rsidRDefault="00472B24">
      <w:pPr>
        <w:numPr>
          <w:ilvl w:val="0"/>
          <w:numId w:val="42"/>
        </w:numPr>
        <w:contextualSpacing/>
        <w:rPr>
          <w:rFonts w:ascii="Times New Roman" w:hAnsi="Times New Roman" w:cs="Times New Roman"/>
        </w:rPr>
      </w:pPr>
      <w:r w:rsidRPr="00BF041B">
        <w:rPr>
          <w:rFonts w:ascii="Times New Roman" w:hAnsi="Times New Roman" w:cs="Times New Roman"/>
        </w:rPr>
        <w:t>Issue timely clarifications and official updates through authorized communication channels.</w:t>
      </w:r>
    </w:p>
    <w:p w14:paraId="56B8ED6B" w14:textId="77777777" w:rsidR="00472B24" w:rsidRPr="00BF041B" w:rsidRDefault="00472B24">
      <w:pPr>
        <w:numPr>
          <w:ilvl w:val="0"/>
          <w:numId w:val="42"/>
        </w:numPr>
        <w:contextualSpacing/>
        <w:rPr>
          <w:rFonts w:ascii="Times New Roman" w:hAnsi="Times New Roman" w:cs="Times New Roman"/>
        </w:rPr>
      </w:pPr>
      <w:r w:rsidRPr="00BF041B">
        <w:rPr>
          <w:rFonts w:ascii="Times New Roman" w:hAnsi="Times New Roman" w:cs="Times New Roman"/>
        </w:rPr>
        <w:t>Establish a Panchayat-level contact point or helpline number for public queries, reporting symptoms, and emergency assistance.</w:t>
      </w:r>
    </w:p>
    <w:p w14:paraId="0F7903CE" w14:textId="77777777" w:rsidR="00472B24" w:rsidRPr="00BF041B" w:rsidRDefault="00472B24">
      <w:pPr>
        <w:numPr>
          <w:ilvl w:val="0"/>
          <w:numId w:val="42"/>
        </w:numPr>
        <w:contextualSpacing/>
        <w:rPr>
          <w:rFonts w:ascii="Times New Roman" w:hAnsi="Times New Roman" w:cs="Times New Roman"/>
        </w:rPr>
      </w:pPr>
      <w:r w:rsidRPr="00BF041B">
        <w:rPr>
          <w:rFonts w:ascii="Times New Roman" w:hAnsi="Times New Roman" w:cs="Times New Roman"/>
        </w:rPr>
        <w:t>Maintain a call register documenting nature of queries and action taken.</w:t>
      </w:r>
    </w:p>
    <w:p w14:paraId="3093B8D3" w14:textId="77777777" w:rsidR="00472B24" w:rsidRPr="00BF041B" w:rsidRDefault="00472B24">
      <w:pPr>
        <w:numPr>
          <w:ilvl w:val="0"/>
          <w:numId w:val="42"/>
        </w:numPr>
        <w:contextualSpacing/>
        <w:rPr>
          <w:rFonts w:ascii="Times New Roman" w:hAnsi="Times New Roman" w:cs="Times New Roman"/>
        </w:rPr>
      </w:pPr>
      <w:r w:rsidRPr="00BF041B">
        <w:rPr>
          <w:rFonts w:ascii="Times New Roman" w:hAnsi="Times New Roman" w:cs="Times New Roman"/>
        </w:rPr>
        <w:t>Escalate urgent cases to health authorities or emergency services.</w:t>
      </w:r>
    </w:p>
    <w:p w14:paraId="2E2638F7" w14:textId="77777777" w:rsidR="00472B24" w:rsidRPr="00BF041B" w:rsidRDefault="00472B24">
      <w:pPr>
        <w:numPr>
          <w:ilvl w:val="0"/>
          <w:numId w:val="42"/>
        </w:numPr>
        <w:contextualSpacing/>
        <w:rPr>
          <w:rFonts w:ascii="Times New Roman" w:hAnsi="Times New Roman" w:cs="Times New Roman"/>
        </w:rPr>
      </w:pPr>
      <w:r w:rsidRPr="00BF041B">
        <w:rPr>
          <w:rFonts w:ascii="Times New Roman" w:hAnsi="Times New Roman" w:cs="Times New Roman"/>
        </w:rPr>
        <w:t>Provide psychological reassurance and guidance on home isolation, testing, and preventive measures.</w:t>
      </w:r>
    </w:p>
    <w:p w14:paraId="0B642C0F" w14:textId="77777777" w:rsidR="00472B24" w:rsidRPr="00BF041B" w:rsidRDefault="00472B24">
      <w:pPr>
        <w:numPr>
          <w:ilvl w:val="0"/>
          <w:numId w:val="7"/>
        </w:numPr>
        <w:ind w:left="1352"/>
        <w:rPr>
          <w:rFonts w:ascii="Times New Roman" w:hAnsi="Times New Roman" w:cs="Times New Roman"/>
          <w:b/>
          <w:bCs/>
          <w:i/>
          <w:iCs/>
        </w:rPr>
      </w:pPr>
      <w:r w:rsidRPr="00BF041B">
        <w:rPr>
          <w:rFonts w:ascii="Times New Roman" w:hAnsi="Times New Roman" w:cs="Times New Roman"/>
          <w:b/>
          <w:bCs/>
          <w:i/>
          <w:iCs/>
        </w:rPr>
        <w:t>Management of the deceased</w:t>
      </w:r>
    </w:p>
    <w:p w14:paraId="1CFAE423" w14:textId="77777777" w:rsidR="00472B24" w:rsidRPr="00BF041B" w:rsidRDefault="00472B24">
      <w:pPr>
        <w:numPr>
          <w:ilvl w:val="0"/>
          <w:numId w:val="43"/>
        </w:numPr>
        <w:contextualSpacing/>
        <w:rPr>
          <w:rFonts w:ascii="Times New Roman" w:hAnsi="Times New Roman" w:cs="Times New Roman"/>
        </w:rPr>
      </w:pPr>
      <w:r w:rsidRPr="00BF041B">
        <w:rPr>
          <w:rFonts w:ascii="Times New Roman" w:hAnsi="Times New Roman" w:cs="Times New Roman"/>
        </w:rPr>
        <w:t>Follow infection prevention protocols for handling and transportation of the deceased.</w:t>
      </w:r>
    </w:p>
    <w:p w14:paraId="600EDE64" w14:textId="77777777" w:rsidR="00472B24" w:rsidRPr="00BF041B" w:rsidRDefault="00472B24">
      <w:pPr>
        <w:numPr>
          <w:ilvl w:val="0"/>
          <w:numId w:val="43"/>
        </w:numPr>
        <w:contextualSpacing/>
        <w:rPr>
          <w:rFonts w:ascii="Times New Roman" w:hAnsi="Times New Roman" w:cs="Times New Roman"/>
        </w:rPr>
      </w:pPr>
      <w:r w:rsidRPr="00BF041B">
        <w:rPr>
          <w:rFonts w:ascii="Times New Roman" w:hAnsi="Times New Roman" w:cs="Times New Roman"/>
        </w:rPr>
        <w:t>Provide PPE kits to personnel involved in body handling.</w:t>
      </w:r>
    </w:p>
    <w:p w14:paraId="35768DB4" w14:textId="77777777" w:rsidR="00472B24" w:rsidRPr="00BF041B" w:rsidRDefault="00472B24">
      <w:pPr>
        <w:numPr>
          <w:ilvl w:val="0"/>
          <w:numId w:val="43"/>
        </w:numPr>
        <w:contextualSpacing/>
        <w:rPr>
          <w:rFonts w:ascii="Times New Roman" w:hAnsi="Times New Roman" w:cs="Times New Roman"/>
        </w:rPr>
      </w:pPr>
      <w:r w:rsidRPr="00BF041B">
        <w:rPr>
          <w:rFonts w:ascii="Times New Roman" w:hAnsi="Times New Roman" w:cs="Times New Roman"/>
        </w:rPr>
        <w:lastRenderedPageBreak/>
        <w:t>Restrict handling to trained personnel only.</w:t>
      </w:r>
    </w:p>
    <w:p w14:paraId="2026F108" w14:textId="77777777" w:rsidR="00472B24" w:rsidRPr="00BF041B" w:rsidRDefault="00472B24">
      <w:pPr>
        <w:numPr>
          <w:ilvl w:val="0"/>
          <w:numId w:val="43"/>
        </w:numPr>
        <w:contextualSpacing/>
        <w:rPr>
          <w:rFonts w:ascii="Times New Roman" w:hAnsi="Times New Roman" w:cs="Times New Roman"/>
        </w:rPr>
      </w:pPr>
      <w:r w:rsidRPr="00BF041B">
        <w:rPr>
          <w:rFonts w:ascii="Times New Roman" w:hAnsi="Times New Roman" w:cs="Times New Roman"/>
        </w:rPr>
        <w:t>Coordinate with designated crematoriums or burial grounds to ensure safe disposal practices.</w:t>
      </w:r>
    </w:p>
    <w:p w14:paraId="10F9940E" w14:textId="77777777" w:rsidR="00472B24" w:rsidRPr="00BF041B" w:rsidRDefault="00472B24">
      <w:pPr>
        <w:numPr>
          <w:ilvl w:val="0"/>
          <w:numId w:val="43"/>
        </w:numPr>
        <w:contextualSpacing/>
        <w:rPr>
          <w:rFonts w:ascii="Times New Roman" w:hAnsi="Times New Roman" w:cs="Times New Roman"/>
        </w:rPr>
      </w:pPr>
      <w:r w:rsidRPr="00BF041B">
        <w:rPr>
          <w:rFonts w:ascii="Times New Roman" w:hAnsi="Times New Roman" w:cs="Times New Roman"/>
        </w:rPr>
        <w:t>Maintain documentation of death details and cause of death as per reporting requirements.</w:t>
      </w:r>
    </w:p>
    <w:p w14:paraId="51B18FE3" w14:textId="77777777" w:rsidR="00472B24" w:rsidRPr="00BF041B" w:rsidRDefault="00472B24">
      <w:pPr>
        <w:numPr>
          <w:ilvl w:val="0"/>
          <w:numId w:val="43"/>
        </w:numPr>
        <w:contextualSpacing/>
        <w:rPr>
          <w:rFonts w:ascii="Times New Roman" w:hAnsi="Times New Roman" w:cs="Times New Roman"/>
        </w:rPr>
      </w:pPr>
      <w:r w:rsidRPr="00BF041B">
        <w:rPr>
          <w:rFonts w:ascii="Times New Roman" w:hAnsi="Times New Roman" w:cs="Times New Roman"/>
        </w:rPr>
        <w:t>Provide clear guidance to family members regarding permitted funeral practices and public health safety measures.</w:t>
      </w:r>
    </w:p>
    <w:p w14:paraId="23E9D726" w14:textId="77777777" w:rsidR="00472B24" w:rsidRPr="00BF041B" w:rsidRDefault="00472B24">
      <w:pPr>
        <w:numPr>
          <w:ilvl w:val="0"/>
          <w:numId w:val="43"/>
        </w:numPr>
        <w:contextualSpacing/>
        <w:rPr>
          <w:rFonts w:ascii="Times New Roman" w:hAnsi="Times New Roman" w:cs="Times New Roman"/>
        </w:rPr>
      </w:pPr>
      <w:r w:rsidRPr="00BF041B">
        <w:rPr>
          <w:rFonts w:ascii="Times New Roman" w:hAnsi="Times New Roman" w:cs="Times New Roman"/>
        </w:rPr>
        <w:t>Ensure respectful handling of bodies while balancing infection control requirements.</w:t>
      </w:r>
    </w:p>
    <w:p w14:paraId="5CEFA4EB" w14:textId="77777777" w:rsidR="00472B24" w:rsidRPr="00BF041B" w:rsidRDefault="00472B24">
      <w:pPr>
        <w:numPr>
          <w:ilvl w:val="0"/>
          <w:numId w:val="7"/>
        </w:numPr>
        <w:ind w:left="1352"/>
        <w:rPr>
          <w:rFonts w:ascii="Times New Roman" w:hAnsi="Times New Roman" w:cs="Times New Roman"/>
          <w:b/>
          <w:bCs/>
          <w:i/>
          <w:iCs/>
        </w:rPr>
      </w:pPr>
      <w:r w:rsidRPr="00BF041B">
        <w:rPr>
          <w:rFonts w:ascii="Times New Roman" w:hAnsi="Times New Roman" w:cs="Times New Roman"/>
          <w:b/>
          <w:bCs/>
          <w:i/>
          <w:iCs/>
        </w:rPr>
        <w:t>Intersectoral coordination and convergence</w:t>
      </w:r>
    </w:p>
    <w:p w14:paraId="7096BC96" w14:textId="77777777" w:rsidR="00472B24" w:rsidRPr="00BF041B" w:rsidRDefault="00472B24">
      <w:pPr>
        <w:numPr>
          <w:ilvl w:val="0"/>
          <w:numId w:val="44"/>
        </w:numPr>
        <w:contextualSpacing/>
        <w:rPr>
          <w:rFonts w:ascii="Times New Roman" w:hAnsi="Times New Roman" w:cs="Times New Roman"/>
        </w:rPr>
      </w:pPr>
      <w:r w:rsidRPr="00BF041B">
        <w:rPr>
          <w:rFonts w:ascii="Times New Roman" w:hAnsi="Times New Roman" w:cs="Times New Roman"/>
        </w:rPr>
        <w:t>Convene regular coordination meetings under the leadership of the Panchayat President/Secretary with representation from Health, Revenue, Police, ICDS, Education, Animal Husbandry, Civil Supplies, Social Justice, and Kudumbashree.</w:t>
      </w:r>
    </w:p>
    <w:p w14:paraId="61CDB1F0" w14:textId="77777777" w:rsidR="00472B24" w:rsidRPr="00BF041B" w:rsidRDefault="00472B24">
      <w:pPr>
        <w:numPr>
          <w:ilvl w:val="0"/>
          <w:numId w:val="44"/>
        </w:numPr>
        <w:contextualSpacing/>
        <w:rPr>
          <w:rFonts w:ascii="Times New Roman" w:hAnsi="Times New Roman" w:cs="Times New Roman"/>
        </w:rPr>
      </w:pPr>
      <w:r w:rsidRPr="00BF041B">
        <w:rPr>
          <w:rFonts w:ascii="Times New Roman" w:hAnsi="Times New Roman" w:cs="Times New Roman"/>
        </w:rPr>
        <w:t>Establish a Panchayat-level Incident Coordination Group to oversee planning, implementation, monitoring, and reporting of response activities.</w:t>
      </w:r>
    </w:p>
    <w:p w14:paraId="2B303050" w14:textId="77777777" w:rsidR="00472B24" w:rsidRPr="00BF041B" w:rsidRDefault="00472B24">
      <w:pPr>
        <w:numPr>
          <w:ilvl w:val="0"/>
          <w:numId w:val="44"/>
        </w:numPr>
        <w:contextualSpacing/>
        <w:rPr>
          <w:rFonts w:ascii="Times New Roman" w:hAnsi="Times New Roman" w:cs="Times New Roman"/>
        </w:rPr>
      </w:pPr>
      <w:r w:rsidRPr="00BF041B">
        <w:rPr>
          <w:rFonts w:ascii="Times New Roman" w:hAnsi="Times New Roman" w:cs="Times New Roman"/>
        </w:rPr>
        <w:t>Align all containment, surveillance, and relief activities with directives issued by the District Disaster Management Authority (DDMA) and District Health Authorities.</w:t>
      </w:r>
    </w:p>
    <w:p w14:paraId="72BA24A8" w14:textId="77777777" w:rsidR="00472B24" w:rsidRPr="00BF041B" w:rsidRDefault="00472B24">
      <w:pPr>
        <w:numPr>
          <w:ilvl w:val="0"/>
          <w:numId w:val="44"/>
        </w:numPr>
        <w:contextualSpacing/>
        <w:rPr>
          <w:rFonts w:ascii="Times New Roman" w:hAnsi="Times New Roman" w:cs="Times New Roman"/>
        </w:rPr>
      </w:pPr>
      <w:r w:rsidRPr="00BF041B">
        <w:rPr>
          <w:rFonts w:ascii="Times New Roman" w:hAnsi="Times New Roman" w:cs="Times New Roman"/>
        </w:rPr>
        <w:t>Ensure convergence of resources including manpower, vehicles, logistics, relief materials, and communication channels across departments.</w:t>
      </w:r>
    </w:p>
    <w:p w14:paraId="6A1D38B1" w14:textId="77777777" w:rsidR="00472B24" w:rsidRPr="00BF041B" w:rsidRDefault="00472B24">
      <w:pPr>
        <w:numPr>
          <w:ilvl w:val="0"/>
          <w:numId w:val="44"/>
        </w:numPr>
        <w:contextualSpacing/>
        <w:rPr>
          <w:rFonts w:ascii="Times New Roman" w:hAnsi="Times New Roman" w:cs="Times New Roman"/>
        </w:rPr>
      </w:pPr>
      <w:r w:rsidRPr="00BF041B">
        <w:rPr>
          <w:rFonts w:ascii="Times New Roman" w:hAnsi="Times New Roman" w:cs="Times New Roman"/>
        </w:rPr>
        <w:t>Coordinate with the Education Department for temporary closure, sanitization, or conversion of institutions into quarantine facilities when required.</w:t>
      </w:r>
    </w:p>
    <w:p w14:paraId="7E14BB49" w14:textId="77777777" w:rsidR="00472B24" w:rsidRPr="00BF041B" w:rsidRDefault="00472B24">
      <w:pPr>
        <w:numPr>
          <w:ilvl w:val="0"/>
          <w:numId w:val="44"/>
        </w:numPr>
        <w:contextualSpacing/>
        <w:rPr>
          <w:rFonts w:ascii="Times New Roman" w:hAnsi="Times New Roman" w:cs="Times New Roman"/>
        </w:rPr>
      </w:pPr>
      <w:r w:rsidRPr="00BF041B">
        <w:rPr>
          <w:rFonts w:ascii="Times New Roman" w:hAnsi="Times New Roman" w:cs="Times New Roman"/>
        </w:rPr>
        <w:t>Work with the Police Department for enforcement of containment measures and regulation of public gatherings.</w:t>
      </w:r>
    </w:p>
    <w:p w14:paraId="7C61C951" w14:textId="77777777" w:rsidR="00472B24" w:rsidRPr="00BF041B" w:rsidRDefault="00472B24">
      <w:pPr>
        <w:numPr>
          <w:ilvl w:val="0"/>
          <w:numId w:val="44"/>
        </w:numPr>
        <w:contextualSpacing/>
        <w:rPr>
          <w:rFonts w:ascii="Times New Roman" w:hAnsi="Times New Roman" w:cs="Times New Roman"/>
        </w:rPr>
      </w:pPr>
      <w:r w:rsidRPr="00BF041B">
        <w:rPr>
          <w:rFonts w:ascii="Times New Roman" w:hAnsi="Times New Roman" w:cs="Times New Roman"/>
        </w:rPr>
        <w:t>Engage Civil Supplies and Social Welfare Departments to ensure uninterrupted access to food, rations, and social protection schemes.</w:t>
      </w:r>
    </w:p>
    <w:p w14:paraId="4E75148C" w14:textId="77777777" w:rsidR="00472B24" w:rsidRPr="00BF041B" w:rsidRDefault="00472B24">
      <w:pPr>
        <w:numPr>
          <w:ilvl w:val="0"/>
          <w:numId w:val="44"/>
        </w:numPr>
        <w:contextualSpacing/>
        <w:rPr>
          <w:rFonts w:ascii="Times New Roman" w:hAnsi="Times New Roman" w:cs="Times New Roman"/>
        </w:rPr>
      </w:pPr>
      <w:r w:rsidRPr="00BF041B">
        <w:rPr>
          <w:rFonts w:ascii="Times New Roman" w:hAnsi="Times New Roman" w:cs="Times New Roman"/>
        </w:rPr>
        <w:t>Coordinate with the Animal Husbandry Department for zoonotic surveillance where relevant.</w:t>
      </w:r>
    </w:p>
    <w:p w14:paraId="7CA21CE4" w14:textId="77777777" w:rsidR="00472B24" w:rsidRPr="00BF041B" w:rsidRDefault="00472B24">
      <w:pPr>
        <w:numPr>
          <w:ilvl w:val="0"/>
          <w:numId w:val="44"/>
        </w:numPr>
        <w:contextualSpacing/>
        <w:rPr>
          <w:rFonts w:ascii="Times New Roman" w:hAnsi="Times New Roman" w:cs="Times New Roman"/>
        </w:rPr>
      </w:pPr>
      <w:r w:rsidRPr="00BF041B">
        <w:rPr>
          <w:rFonts w:ascii="Times New Roman" w:hAnsi="Times New Roman" w:cs="Times New Roman"/>
        </w:rPr>
        <w:t>Involve community-based organizations, NGOs, religious institutions, and volunteer networks to support awareness campaigns and relief distribution.</w:t>
      </w:r>
    </w:p>
    <w:p w14:paraId="6D655562" w14:textId="77777777" w:rsidR="002D690C" w:rsidRPr="00FA56D3" w:rsidRDefault="003A7860">
      <w:pPr>
        <w:pStyle w:val="Heading3"/>
        <w:ind w:left="720"/>
        <w:rPr>
          <w:rFonts w:ascii="Times New Roman" w:eastAsia="Georgia" w:hAnsi="Times New Roman" w:cs="Times New Roman"/>
          <w:color w:val="000000"/>
        </w:rPr>
      </w:pPr>
      <w:r w:rsidRPr="00FA56D3">
        <w:rPr>
          <w:rFonts w:ascii="Times New Roman" w:eastAsia="Georgia" w:hAnsi="Times New Roman" w:cs="Times New Roman"/>
          <w:color w:val="000000"/>
        </w:rPr>
        <w:t xml:space="preserve">Key Control Room Team </w:t>
      </w:r>
    </w:p>
    <w:p w14:paraId="6D655563" w14:textId="77777777" w:rsidR="002D690C" w:rsidRPr="00FA56D3" w:rsidRDefault="003A7860">
      <w:pPr>
        <w:ind w:left="720"/>
        <w:rPr>
          <w:rFonts w:ascii="Times New Roman" w:eastAsia="Georgia" w:hAnsi="Times New Roman" w:cs="Times New Roman"/>
        </w:rPr>
      </w:pPr>
      <w:r w:rsidRPr="00FA56D3">
        <w:rPr>
          <w:rFonts w:ascii="Times New Roman" w:eastAsia="Georgia" w:hAnsi="Times New Roman" w:cs="Times New Roman"/>
        </w:rPr>
        <w:t>The Control Room Team coordinates all pandemic response activities within the LSGD and serves as the single command and communication hub during activation. It integrates information, field actions, logistics, and policy execution across all participating departments and health facilities.</w:t>
      </w:r>
    </w:p>
    <w:p w14:paraId="6D655564" w14:textId="77777777" w:rsidR="002D690C" w:rsidRPr="00FA56D3" w:rsidRDefault="002D690C">
      <w:pPr>
        <w:rPr>
          <w:rFonts w:ascii="Times New Roman" w:eastAsia="Georgia" w:hAnsi="Times New Roman" w:cs="Times New Roman"/>
        </w:rPr>
      </w:pPr>
    </w:p>
    <w:p w14:paraId="6D655565" w14:textId="77777777" w:rsidR="002D690C" w:rsidRPr="00FA56D3" w:rsidRDefault="002D690C">
      <w:pPr>
        <w:rPr>
          <w:rFonts w:ascii="Times New Roman" w:eastAsia="Georgia" w:hAnsi="Times New Roman" w:cs="Times New Roman"/>
        </w:rPr>
      </w:pPr>
    </w:p>
    <w:tbl>
      <w:tblPr>
        <w:tblStyle w:val="Style54"/>
        <w:tblW w:w="9405" w:type="dxa"/>
        <w:tblInd w:w="630" w:type="dxa"/>
        <w:tblLayout w:type="fixed"/>
        <w:tblLook w:val="04A0" w:firstRow="1" w:lastRow="0" w:firstColumn="1" w:lastColumn="0" w:noHBand="0" w:noVBand="1"/>
      </w:tblPr>
      <w:tblGrid>
        <w:gridCol w:w="2325"/>
        <w:gridCol w:w="1410"/>
        <w:gridCol w:w="1485"/>
        <w:gridCol w:w="1650"/>
        <w:gridCol w:w="2535"/>
      </w:tblGrid>
      <w:tr w:rsidR="002D690C" w:rsidRPr="00FA56D3" w14:paraId="6D65556B" w14:textId="77777777">
        <w:trPr>
          <w:trHeight w:val="20"/>
        </w:trPr>
        <w:tc>
          <w:tcPr>
            <w:tcW w:w="232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5566" w14:textId="77777777" w:rsidR="002D690C" w:rsidRPr="00FA56D3" w:rsidRDefault="003A7860">
            <w:pPr>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b/>
                <w:bCs/>
              </w:rPr>
              <w:t>Role</w:t>
            </w:r>
          </w:p>
        </w:tc>
        <w:tc>
          <w:tcPr>
            <w:tcW w:w="14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5567" w14:textId="77777777" w:rsidR="002D690C" w:rsidRPr="00FA56D3" w:rsidRDefault="003A7860">
            <w:pPr>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b/>
                <w:bCs/>
              </w:rPr>
              <w:t>Name</w:t>
            </w:r>
          </w:p>
        </w:tc>
        <w:tc>
          <w:tcPr>
            <w:tcW w:w="148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5568" w14:textId="77777777" w:rsidR="002D690C" w:rsidRPr="00FA56D3" w:rsidRDefault="003A7860">
            <w:pPr>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b/>
                <w:bCs/>
              </w:rPr>
              <w:t>Designation</w:t>
            </w:r>
          </w:p>
        </w:tc>
        <w:tc>
          <w:tcPr>
            <w:tcW w:w="165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5569" w14:textId="77777777" w:rsidR="002D690C" w:rsidRPr="00FA56D3" w:rsidRDefault="003A7860">
            <w:pPr>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b/>
                <w:bCs/>
              </w:rPr>
              <w:t>Contact Number</w:t>
            </w:r>
          </w:p>
        </w:tc>
        <w:tc>
          <w:tcPr>
            <w:tcW w:w="253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556A" w14:textId="77777777" w:rsidR="002D690C" w:rsidRPr="00FA56D3" w:rsidRDefault="003A7860">
            <w:pPr>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b/>
                <w:bCs/>
              </w:rPr>
              <w:t>Responsibility</w:t>
            </w:r>
          </w:p>
        </w:tc>
      </w:tr>
      <w:tr w:rsidR="002D690C" w:rsidRPr="00FA56D3" w14:paraId="6D655571" w14:textId="77777777">
        <w:trPr>
          <w:trHeight w:val="20"/>
        </w:trPr>
        <w:tc>
          <w:tcPr>
            <w:tcW w:w="23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56C" w14:textId="77777777" w:rsidR="002D690C" w:rsidRPr="00FA56D3" w:rsidRDefault="003A7860">
            <w:pPr>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b/>
                <w:bCs/>
              </w:rPr>
              <w:t>In-charge/Nodal Officer</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56D" w14:textId="0E276448" w:rsidR="002D690C" w:rsidRPr="00FA56D3" w:rsidRDefault="00280240">
            <w:pPr>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D</w:t>
            </w:r>
            <w:r w:rsidR="0005240B" w:rsidRPr="00FA56D3">
              <w:rPr>
                <w:rFonts w:ascii="Times New Roman" w:eastAsia="Georgia" w:hAnsi="Times New Roman" w:cs="Times New Roman"/>
              </w:rPr>
              <w:t>r.</w:t>
            </w:r>
            <w:r w:rsidRPr="00FA56D3">
              <w:rPr>
                <w:rFonts w:ascii="Times New Roman" w:eastAsia="Georgia" w:hAnsi="Times New Roman" w:cs="Times New Roman"/>
              </w:rPr>
              <w:t>Lekha Thobias</w:t>
            </w:r>
          </w:p>
        </w:tc>
        <w:tc>
          <w:tcPr>
            <w:tcW w:w="14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56E" w14:textId="5D4A938D" w:rsidR="002D690C" w:rsidRPr="00FA56D3" w:rsidRDefault="00280240">
            <w:pPr>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Medical Officer</w:t>
            </w:r>
          </w:p>
        </w:tc>
        <w:tc>
          <w:tcPr>
            <w:tcW w:w="16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56F" w14:textId="3F46A4CE" w:rsidR="002D690C" w:rsidRPr="00FA56D3" w:rsidRDefault="002376D3">
            <w:pPr>
              <w:spacing w:line="200" w:lineRule="atLeast"/>
              <w:contextualSpacing/>
              <w:jc w:val="left"/>
              <w:rPr>
                <w:rFonts w:ascii="Times New Roman" w:eastAsia="Georgia" w:hAnsi="Times New Roman" w:cs="Times New Roman"/>
              </w:rPr>
            </w:pPr>
            <w:r>
              <w:rPr>
                <w:rFonts w:ascii="Times New Roman" w:eastAsia="Georgia" w:hAnsi="Times New Roman" w:cs="Times New Roman"/>
              </w:rPr>
              <w:t>8139888265</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570" w14:textId="77777777" w:rsidR="002D690C" w:rsidRPr="00FA56D3" w:rsidRDefault="003A7860">
            <w:pPr>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Overall coordination, decision-making, and reporting to the District level.</w:t>
            </w:r>
          </w:p>
        </w:tc>
      </w:tr>
      <w:tr w:rsidR="00472B24" w:rsidRPr="00FA56D3" w14:paraId="6D655577" w14:textId="77777777">
        <w:trPr>
          <w:trHeight w:val="20"/>
        </w:trPr>
        <w:tc>
          <w:tcPr>
            <w:tcW w:w="23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572" w14:textId="77777777" w:rsidR="00472B24" w:rsidRPr="00FA56D3" w:rsidRDefault="00472B24" w:rsidP="00472B24">
            <w:pPr>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b/>
                <w:bCs/>
              </w:rPr>
              <w:t>Data Entry Operator</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573" w14:textId="6976B09E" w:rsidR="00472B24" w:rsidRPr="00FA56D3" w:rsidRDefault="00472B24" w:rsidP="00472B24">
            <w:pPr>
              <w:spacing w:line="200" w:lineRule="atLeast"/>
              <w:contextualSpacing/>
              <w:jc w:val="left"/>
              <w:rPr>
                <w:rFonts w:ascii="Times New Roman" w:eastAsia="Georgia" w:hAnsi="Times New Roman" w:cs="Times New Roman"/>
              </w:rPr>
            </w:pPr>
            <w:r w:rsidRPr="00BF041B">
              <w:rPr>
                <w:rFonts w:ascii="Times New Roman" w:eastAsia="Georgia" w:hAnsi="Times New Roman" w:cs="Times New Roman"/>
              </w:rPr>
              <w:t>Surya</w:t>
            </w:r>
          </w:p>
        </w:tc>
        <w:tc>
          <w:tcPr>
            <w:tcW w:w="14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574" w14:textId="09628E8B" w:rsidR="00472B24" w:rsidRPr="00FA56D3" w:rsidRDefault="00472B24" w:rsidP="00472B24">
            <w:pPr>
              <w:spacing w:line="200" w:lineRule="atLeast"/>
              <w:contextualSpacing/>
              <w:jc w:val="left"/>
              <w:rPr>
                <w:rFonts w:ascii="Times New Roman" w:eastAsia="Georgia" w:hAnsi="Times New Roman" w:cs="Times New Roman"/>
              </w:rPr>
            </w:pPr>
            <w:r w:rsidRPr="00BF041B">
              <w:rPr>
                <w:rFonts w:ascii="Times New Roman" w:eastAsia="Georgia" w:hAnsi="Times New Roman" w:cs="Times New Roman"/>
              </w:rPr>
              <w:t>Data Manager</w:t>
            </w:r>
          </w:p>
        </w:tc>
        <w:tc>
          <w:tcPr>
            <w:tcW w:w="16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575" w14:textId="2503289D" w:rsidR="00472B24" w:rsidRPr="00FA56D3" w:rsidRDefault="00472B24" w:rsidP="00472B24">
            <w:pPr>
              <w:spacing w:line="200" w:lineRule="atLeast"/>
              <w:contextualSpacing/>
              <w:jc w:val="left"/>
              <w:rPr>
                <w:rFonts w:ascii="Times New Roman" w:eastAsia="Georgia" w:hAnsi="Times New Roman" w:cs="Times New Roman"/>
              </w:rPr>
            </w:pPr>
            <w:r w:rsidRPr="00BF041B">
              <w:rPr>
                <w:rFonts w:ascii="Times New Roman" w:eastAsia="Georgia" w:hAnsi="Times New Roman" w:cs="Times New Roman"/>
              </w:rPr>
              <w:t>7356087588</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576" w14:textId="173DA6DB" w:rsidR="00472B24" w:rsidRPr="00FA56D3" w:rsidRDefault="00472B24" w:rsidP="00472B24">
            <w:pPr>
              <w:spacing w:line="200" w:lineRule="atLeast"/>
              <w:contextualSpacing/>
              <w:jc w:val="left"/>
              <w:rPr>
                <w:rFonts w:ascii="Times New Roman" w:eastAsia="Georgia" w:hAnsi="Times New Roman" w:cs="Times New Roman"/>
              </w:rPr>
            </w:pPr>
            <w:r w:rsidRPr="00BF041B">
              <w:rPr>
                <w:rFonts w:ascii="Times New Roman" w:eastAsia="Georgia" w:hAnsi="Times New Roman" w:cs="Times New Roman"/>
              </w:rPr>
              <w:t>Managing the line list, updating dashboards, and tracking testing results.</w:t>
            </w:r>
          </w:p>
        </w:tc>
      </w:tr>
      <w:tr w:rsidR="00472B24" w:rsidRPr="00FA56D3" w14:paraId="6D65557D" w14:textId="77777777">
        <w:trPr>
          <w:trHeight w:val="20"/>
        </w:trPr>
        <w:tc>
          <w:tcPr>
            <w:tcW w:w="23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578" w14:textId="77777777" w:rsidR="00472B24" w:rsidRPr="00FA56D3" w:rsidRDefault="00472B24" w:rsidP="00472B24">
            <w:pPr>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b/>
                <w:bCs/>
              </w:rPr>
              <w:t>Communication Officer</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579" w14:textId="147BE6DF" w:rsidR="00472B24" w:rsidRPr="00FA56D3" w:rsidRDefault="002376D3" w:rsidP="00472B24">
            <w:pPr>
              <w:spacing w:line="200" w:lineRule="atLeast"/>
              <w:contextualSpacing/>
              <w:jc w:val="left"/>
              <w:rPr>
                <w:rFonts w:ascii="Times New Roman" w:eastAsia="Georgia" w:hAnsi="Times New Roman" w:cs="Times New Roman"/>
              </w:rPr>
            </w:pPr>
            <w:r>
              <w:rPr>
                <w:rFonts w:ascii="Times New Roman" w:eastAsia="Georgia" w:hAnsi="Times New Roman" w:cs="Times New Roman"/>
              </w:rPr>
              <w:t>Juby thomas</w:t>
            </w:r>
          </w:p>
        </w:tc>
        <w:tc>
          <w:tcPr>
            <w:tcW w:w="14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57A" w14:textId="59C66C61" w:rsidR="00472B24" w:rsidRPr="00FA56D3" w:rsidRDefault="00472B24" w:rsidP="00472B24">
            <w:pPr>
              <w:spacing w:line="200" w:lineRule="atLeast"/>
              <w:contextualSpacing/>
              <w:jc w:val="left"/>
              <w:rPr>
                <w:rFonts w:ascii="Times New Roman" w:eastAsia="Georgia" w:hAnsi="Times New Roman" w:cs="Times New Roman"/>
              </w:rPr>
            </w:pPr>
            <w:r w:rsidRPr="00BF041B">
              <w:rPr>
                <w:rFonts w:ascii="Times New Roman" w:eastAsia="Georgia" w:hAnsi="Times New Roman" w:cs="Times New Roman"/>
              </w:rPr>
              <w:t>Health Inspector</w:t>
            </w:r>
          </w:p>
        </w:tc>
        <w:tc>
          <w:tcPr>
            <w:tcW w:w="16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57B" w14:textId="1F77B252" w:rsidR="00472B24" w:rsidRPr="00FA56D3" w:rsidRDefault="0039038C" w:rsidP="00472B24">
            <w:pPr>
              <w:spacing w:line="200" w:lineRule="atLeast"/>
              <w:contextualSpacing/>
              <w:jc w:val="left"/>
              <w:rPr>
                <w:rFonts w:ascii="Times New Roman" w:eastAsia="Georgia" w:hAnsi="Times New Roman" w:cs="Times New Roman"/>
              </w:rPr>
            </w:pPr>
            <w:r>
              <w:rPr>
                <w:rFonts w:ascii="Times New Roman" w:eastAsia="Georgia" w:hAnsi="Times New Roman" w:cs="Times New Roman"/>
              </w:rPr>
              <w:t>9446078405</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57C" w14:textId="59A364E9" w:rsidR="00472B24" w:rsidRPr="00FA56D3" w:rsidRDefault="00472B24" w:rsidP="00472B24">
            <w:pPr>
              <w:spacing w:line="200" w:lineRule="atLeast"/>
              <w:contextualSpacing/>
              <w:jc w:val="left"/>
              <w:rPr>
                <w:rFonts w:ascii="Times New Roman" w:eastAsia="Georgia" w:hAnsi="Times New Roman" w:cs="Times New Roman"/>
              </w:rPr>
            </w:pPr>
            <w:r w:rsidRPr="00BF041B">
              <w:rPr>
                <w:rFonts w:ascii="Times New Roman" w:eastAsia="Georgia" w:hAnsi="Times New Roman" w:cs="Times New Roman"/>
              </w:rPr>
              <w:t>Handling the public helpline, coordinating ambulance dispatch, and contact tracing calls.</w:t>
            </w:r>
          </w:p>
        </w:tc>
      </w:tr>
      <w:tr w:rsidR="00472B24" w:rsidRPr="00FA56D3" w14:paraId="6D655583" w14:textId="77777777">
        <w:trPr>
          <w:trHeight w:val="20"/>
        </w:trPr>
        <w:tc>
          <w:tcPr>
            <w:tcW w:w="23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57E" w14:textId="77777777" w:rsidR="00472B24" w:rsidRPr="00FA56D3" w:rsidRDefault="00472B24" w:rsidP="00472B24">
            <w:pPr>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b/>
                <w:bCs/>
              </w:rPr>
              <w:t>Logistics Coordinator</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57F" w14:textId="7731B294" w:rsidR="00472B24" w:rsidRPr="00FA56D3" w:rsidRDefault="004A3A6C" w:rsidP="00472B24">
            <w:pPr>
              <w:spacing w:line="200" w:lineRule="atLeast"/>
              <w:contextualSpacing/>
              <w:jc w:val="left"/>
              <w:rPr>
                <w:rFonts w:ascii="Times New Roman" w:eastAsia="Georgia" w:hAnsi="Times New Roman" w:cs="Times New Roman"/>
              </w:rPr>
            </w:pPr>
            <w:r>
              <w:rPr>
                <w:rFonts w:ascii="Times New Roman" w:eastAsia="Georgia" w:hAnsi="Times New Roman" w:cs="Times New Roman"/>
              </w:rPr>
              <w:t>Bibin Raju</w:t>
            </w:r>
          </w:p>
        </w:tc>
        <w:tc>
          <w:tcPr>
            <w:tcW w:w="14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580" w14:textId="33CE3AC4" w:rsidR="00472B24" w:rsidRPr="00FA56D3" w:rsidRDefault="00472B24" w:rsidP="00472B24">
            <w:pPr>
              <w:spacing w:line="200" w:lineRule="atLeast"/>
              <w:contextualSpacing/>
              <w:jc w:val="left"/>
              <w:rPr>
                <w:rFonts w:ascii="Times New Roman" w:eastAsia="Georgia" w:hAnsi="Times New Roman" w:cs="Times New Roman"/>
              </w:rPr>
            </w:pPr>
            <w:r w:rsidRPr="00BF041B">
              <w:rPr>
                <w:rFonts w:ascii="Times New Roman" w:eastAsia="Georgia" w:hAnsi="Times New Roman" w:cs="Times New Roman"/>
              </w:rPr>
              <w:t>Pharmacist</w:t>
            </w:r>
          </w:p>
        </w:tc>
        <w:tc>
          <w:tcPr>
            <w:tcW w:w="16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581" w14:textId="6ED87EA9" w:rsidR="00472B24" w:rsidRPr="00FA56D3" w:rsidRDefault="002077B1" w:rsidP="00472B24">
            <w:pPr>
              <w:spacing w:line="200" w:lineRule="atLeast"/>
              <w:contextualSpacing/>
              <w:jc w:val="left"/>
              <w:rPr>
                <w:rFonts w:ascii="Times New Roman" w:eastAsia="Georgia" w:hAnsi="Times New Roman" w:cs="Times New Roman"/>
              </w:rPr>
            </w:pPr>
            <w:r>
              <w:rPr>
                <w:rFonts w:ascii="Times New Roman" w:eastAsia="Georgia" w:hAnsi="Times New Roman" w:cs="Times New Roman"/>
              </w:rPr>
              <w:t>7034925048</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582" w14:textId="7250AE63" w:rsidR="00472B24" w:rsidRPr="00FA56D3" w:rsidRDefault="00472B24" w:rsidP="00472B24">
            <w:pPr>
              <w:spacing w:line="200" w:lineRule="atLeast"/>
              <w:contextualSpacing/>
              <w:jc w:val="left"/>
              <w:rPr>
                <w:rFonts w:ascii="Times New Roman" w:eastAsia="Georgia" w:hAnsi="Times New Roman" w:cs="Times New Roman"/>
              </w:rPr>
            </w:pPr>
            <w:r w:rsidRPr="00BF041B">
              <w:rPr>
                <w:rFonts w:ascii="Times New Roman" w:eastAsia="Georgia" w:hAnsi="Times New Roman" w:cs="Times New Roman"/>
              </w:rPr>
              <w:t>Scheduling, Tracking</w:t>
            </w:r>
          </w:p>
        </w:tc>
      </w:tr>
      <w:tr w:rsidR="00472B24" w:rsidRPr="00FA56D3" w14:paraId="6D655589" w14:textId="77777777">
        <w:trPr>
          <w:trHeight w:val="20"/>
        </w:trPr>
        <w:tc>
          <w:tcPr>
            <w:tcW w:w="23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584" w14:textId="77777777" w:rsidR="00472B24" w:rsidRPr="00FA56D3" w:rsidRDefault="00472B24" w:rsidP="00472B24">
            <w:pPr>
              <w:spacing w:line="200" w:lineRule="atLeast"/>
              <w:contextualSpacing/>
              <w:rPr>
                <w:rFonts w:ascii="Times New Roman" w:eastAsia="Georgia" w:hAnsi="Times New Roman" w:cs="Times New Roman"/>
              </w:rPr>
            </w:pPr>
            <w:r w:rsidRPr="00FA56D3">
              <w:rPr>
                <w:rFonts w:ascii="Times New Roman" w:eastAsia="Georgia" w:hAnsi="Times New Roman" w:cs="Times New Roman"/>
                <w:b/>
                <w:bCs/>
              </w:rPr>
              <w:t>Technical Support</w:t>
            </w:r>
            <w:r w:rsidRPr="00FA56D3">
              <w:rPr>
                <w:rFonts w:ascii="Times New Roman" w:eastAsia="Georgia" w:hAnsi="Times New Roman" w:cs="Times New Roman"/>
              </w:rPr>
              <w:t xml:space="preserve"> </w:t>
            </w:r>
            <w:r w:rsidRPr="00FA56D3">
              <w:rPr>
                <w:rFonts w:ascii="Times New Roman" w:eastAsia="Georgia" w:hAnsi="Times New Roman" w:cs="Times New Roman"/>
                <w:i/>
                <w:iCs/>
              </w:rPr>
              <w:t>(IT/Data)</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585" w14:textId="611D20FD" w:rsidR="00472B24" w:rsidRPr="00FA56D3" w:rsidRDefault="002077B1" w:rsidP="00472B24">
            <w:pPr>
              <w:spacing w:line="200" w:lineRule="atLeast"/>
              <w:contextualSpacing/>
              <w:rPr>
                <w:rFonts w:ascii="Times New Roman" w:eastAsia="Georgia" w:hAnsi="Times New Roman" w:cs="Times New Roman"/>
              </w:rPr>
            </w:pPr>
            <w:r>
              <w:rPr>
                <w:rFonts w:ascii="Times New Roman" w:eastAsia="Georgia" w:hAnsi="Times New Roman" w:cs="Times New Roman"/>
              </w:rPr>
              <w:t>Jiji sreedhar</w:t>
            </w:r>
          </w:p>
        </w:tc>
        <w:tc>
          <w:tcPr>
            <w:tcW w:w="14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586" w14:textId="3A6957DE" w:rsidR="00472B24" w:rsidRPr="00FA56D3" w:rsidRDefault="00472B24" w:rsidP="00472B24">
            <w:pPr>
              <w:spacing w:line="200" w:lineRule="atLeast"/>
              <w:contextualSpacing/>
              <w:rPr>
                <w:rFonts w:ascii="Times New Roman" w:eastAsia="Georgia" w:hAnsi="Times New Roman" w:cs="Times New Roman"/>
              </w:rPr>
            </w:pPr>
            <w:r w:rsidRPr="00BF041B">
              <w:rPr>
                <w:rFonts w:ascii="Times New Roman" w:eastAsia="Georgia" w:hAnsi="Times New Roman" w:cs="Times New Roman"/>
              </w:rPr>
              <w:t>Clerk</w:t>
            </w:r>
          </w:p>
        </w:tc>
        <w:tc>
          <w:tcPr>
            <w:tcW w:w="16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587" w14:textId="41EF447C" w:rsidR="00472B24" w:rsidRPr="00FA56D3" w:rsidRDefault="00472B24" w:rsidP="00472B24">
            <w:pPr>
              <w:spacing w:line="200" w:lineRule="atLeast"/>
              <w:contextualSpacing/>
              <w:rPr>
                <w:rFonts w:ascii="Times New Roman" w:eastAsia="Georgia" w:hAnsi="Times New Roman" w:cs="Times New Roman"/>
              </w:rPr>
            </w:pPr>
            <w:r w:rsidRPr="00BF041B">
              <w:rPr>
                <w:rFonts w:ascii="Times New Roman" w:eastAsia="Georgia" w:hAnsi="Times New Roman" w:cs="Times New Roman"/>
              </w:rPr>
              <w:t>9</w:t>
            </w:r>
            <w:r w:rsidR="003732E7">
              <w:rPr>
                <w:rFonts w:ascii="Times New Roman" w:eastAsia="Georgia" w:hAnsi="Times New Roman" w:cs="Times New Roman"/>
              </w:rPr>
              <w:t>9947453246</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588" w14:textId="5DEBA617" w:rsidR="00472B24" w:rsidRPr="00FA56D3" w:rsidRDefault="00472B24" w:rsidP="00472B24">
            <w:pPr>
              <w:spacing w:line="200" w:lineRule="atLeast"/>
              <w:contextualSpacing/>
              <w:rPr>
                <w:rFonts w:ascii="Times New Roman" w:eastAsia="Georgia" w:hAnsi="Times New Roman" w:cs="Times New Roman"/>
              </w:rPr>
            </w:pPr>
            <w:r w:rsidRPr="00BF041B">
              <w:rPr>
                <w:rFonts w:ascii="Times New Roman" w:eastAsia="Georgia" w:hAnsi="Times New Roman" w:cs="Times New Roman"/>
              </w:rPr>
              <w:t>Fixing issues, Collecting Data</w:t>
            </w:r>
          </w:p>
        </w:tc>
      </w:tr>
    </w:tbl>
    <w:p w14:paraId="6D65558A" w14:textId="77777777" w:rsidR="002D690C" w:rsidRPr="00FA56D3" w:rsidRDefault="002D690C">
      <w:pPr>
        <w:rPr>
          <w:rFonts w:ascii="Times New Roman" w:eastAsia="Georgia" w:hAnsi="Times New Roman" w:cs="Times New Roman"/>
        </w:rPr>
      </w:pPr>
    </w:p>
    <w:p w14:paraId="6D65558B" w14:textId="77777777" w:rsidR="002D690C" w:rsidRPr="00FA56D3" w:rsidRDefault="003A7860">
      <w:pPr>
        <w:rPr>
          <w:rFonts w:ascii="Times New Roman" w:eastAsia="Georgia" w:hAnsi="Times New Roman" w:cs="Times New Roman"/>
          <w:color w:val="FF0000"/>
        </w:rPr>
      </w:pPr>
      <w:r w:rsidRPr="00FA56D3">
        <w:rPr>
          <w:rFonts w:ascii="Times New Roman" w:eastAsia="Georgia" w:hAnsi="Times New Roman" w:cs="Times New Roman"/>
          <w:color w:val="FF0000"/>
        </w:rPr>
        <w:t>SOP for alert escalation/trigger point with mapping of responsibilities.</w:t>
      </w:r>
    </w:p>
    <w:p w14:paraId="05D73B80" w14:textId="77777777" w:rsidR="003732E7" w:rsidRPr="00BF041B" w:rsidRDefault="003732E7" w:rsidP="003732E7">
      <w:pPr>
        <w:spacing w:before="100" w:beforeAutospacing="1" w:after="100" w:afterAutospacing="1" w:line="240" w:lineRule="auto"/>
        <w:jc w:val="left"/>
        <w:outlineLvl w:val="1"/>
        <w:rPr>
          <w:rFonts w:ascii="Times New Roman" w:eastAsia="Times New Roman" w:hAnsi="Times New Roman" w:cs="Times New Roman"/>
          <w:b/>
          <w:bCs/>
          <w:sz w:val="28"/>
          <w:szCs w:val="28"/>
          <w:lang w:bidi="hi-IN"/>
        </w:rPr>
      </w:pPr>
      <w:r w:rsidRPr="00BF041B">
        <w:rPr>
          <w:rFonts w:ascii="Times New Roman" w:eastAsia="Times New Roman" w:hAnsi="Times New Roman" w:cs="Times New Roman"/>
          <w:b/>
          <w:bCs/>
          <w:sz w:val="28"/>
          <w:szCs w:val="28"/>
          <w:lang w:bidi="hi-IN"/>
        </w:rPr>
        <w:t>Alert Escalation / Trigger Points with Mapping of Responsibilities</w:t>
      </w:r>
    </w:p>
    <w:p w14:paraId="2D125BFE" w14:textId="77777777" w:rsidR="003732E7" w:rsidRPr="00BF041B" w:rsidRDefault="003732E7" w:rsidP="003732E7">
      <w:pPr>
        <w:spacing w:before="100" w:beforeAutospacing="1" w:after="100" w:afterAutospacing="1" w:line="240" w:lineRule="auto"/>
        <w:jc w:val="left"/>
        <w:outlineLvl w:val="2"/>
        <w:rPr>
          <w:rFonts w:ascii="Times New Roman" w:eastAsia="Times New Roman" w:hAnsi="Times New Roman" w:cs="Times New Roman"/>
          <w:b/>
          <w:bCs/>
          <w:lang w:bidi="hi-IN"/>
        </w:rPr>
      </w:pPr>
      <w:r w:rsidRPr="00BF041B">
        <w:rPr>
          <w:rFonts w:ascii="Times New Roman" w:eastAsia="Times New Roman" w:hAnsi="Times New Roman" w:cs="Times New Roman"/>
          <w:b/>
          <w:bCs/>
          <w:lang w:bidi="hi-IN"/>
        </w:rPr>
        <w:t>1. Purpose</w:t>
      </w:r>
    </w:p>
    <w:p w14:paraId="345FE57B" w14:textId="77777777" w:rsidR="003732E7" w:rsidRPr="00BF041B" w:rsidRDefault="003732E7" w:rsidP="003732E7">
      <w:p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This SOP defines the trigger thresholds, alert escalation process, and role-based responsibilities for timely activation of response mechanisms under the Pandemic Preparedness Framework.The objective is to ensure early detection, structured escalation, and coordinated multi-sectoral response to emerging public health threats.</w:t>
      </w:r>
    </w:p>
    <w:p w14:paraId="5DF38117" w14:textId="77777777" w:rsidR="003732E7" w:rsidRPr="00BF041B" w:rsidRDefault="003732E7" w:rsidP="003732E7">
      <w:p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b/>
          <w:bCs/>
          <w:sz w:val="28"/>
          <w:szCs w:val="28"/>
          <w:lang w:bidi="hi-IN"/>
        </w:rPr>
        <w:t>2. Alert Levels and Trigger Points</w:t>
      </w:r>
    </w:p>
    <w:p w14:paraId="61AC2E4A" w14:textId="77777777" w:rsidR="003732E7" w:rsidRPr="00BF041B" w:rsidRDefault="003732E7" w:rsidP="003732E7">
      <w:p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b/>
          <w:bCs/>
          <w:sz w:val="27"/>
          <w:szCs w:val="27"/>
          <w:lang w:bidi="hi-IN"/>
        </w:rPr>
        <w:t>Level 0 – Routine Surveillance (Green Alert)</w:t>
      </w:r>
    </w:p>
    <w:tbl>
      <w:tblPr>
        <w:tblStyle w:val="TableGrid"/>
        <w:tblW w:w="0" w:type="auto"/>
        <w:tblLook w:val="04A0" w:firstRow="1" w:lastRow="0" w:firstColumn="1" w:lastColumn="0" w:noHBand="0" w:noVBand="1"/>
      </w:tblPr>
      <w:tblGrid>
        <w:gridCol w:w="4580"/>
        <w:gridCol w:w="4602"/>
      </w:tblGrid>
      <w:tr w:rsidR="003732E7" w:rsidRPr="00BF041B" w14:paraId="079B9882" w14:textId="77777777" w:rsidTr="003323D9">
        <w:tc>
          <w:tcPr>
            <w:tcW w:w="4704" w:type="dxa"/>
          </w:tcPr>
          <w:p w14:paraId="2578AC0B" w14:textId="77777777" w:rsidR="003732E7" w:rsidRPr="00BF041B" w:rsidRDefault="003732E7" w:rsidP="003323D9">
            <w:pPr>
              <w:spacing w:before="100" w:beforeAutospacing="1" w:after="100" w:afterAutospacing="1"/>
              <w:jc w:val="left"/>
              <w:rPr>
                <w:rFonts w:ascii="Times New Roman" w:eastAsia="Times New Roman" w:hAnsi="Times New Roman" w:cs="Times New Roman"/>
                <w:lang w:bidi="hi-IN"/>
              </w:rPr>
            </w:pPr>
            <w:r w:rsidRPr="00BF041B">
              <w:rPr>
                <w:rFonts w:ascii="Times New Roman" w:eastAsia="Times New Roman" w:hAnsi="Times New Roman" w:cs="Times New Roman"/>
                <w:b/>
                <w:bCs/>
                <w:lang w:bidi="hi-IN"/>
              </w:rPr>
              <w:t>Trigger</w:t>
            </w:r>
          </w:p>
        </w:tc>
        <w:tc>
          <w:tcPr>
            <w:tcW w:w="4704" w:type="dxa"/>
          </w:tcPr>
          <w:p w14:paraId="216CEFB3" w14:textId="77777777" w:rsidR="003732E7" w:rsidRPr="00BF041B" w:rsidRDefault="003732E7">
            <w:pPr>
              <w:numPr>
                <w:ilvl w:val="0"/>
                <w:numId w:val="45"/>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No unusual increase in cases</w:t>
            </w:r>
          </w:p>
          <w:p w14:paraId="6B34675D" w14:textId="77777777" w:rsidR="003732E7" w:rsidRPr="00BF041B" w:rsidRDefault="003732E7">
            <w:pPr>
              <w:numPr>
                <w:ilvl w:val="0"/>
                <w:numId w:val="45"/>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Normal seasonal trends</w:t>
            </w:r>
          </w:p>
          <w:p w14:paraId="546E439C" w14:textId="77777777" w:rsidR="003732E7" w:rsidRPr="00BF041B" w:rsidRDefault="003732E7">
            <w:pPr>
              <w:numPr>
                <w:ilvl w:val="0"/>
                <w:numId w:val="45"/>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No cluster detection</w:t>
            </w:r>
          </w:p>
          <w:p w14:paraId="25249602" w14:textId="77777777" w:rsidR="003732E7" w:rsidRPr="00BF041B" w:rsidRDefault="003732E7" w:rsidP="003323D9">
            <w:pPr>
              <w:spacing w:before="100" w:beforeAutospacing="1" w:after="100" w:afterAutospacing="1"/>
              <w:jc w:val="left"/>
              <w:rPr>
                <w:rFonts w:ascii="Times New Roman" w:eastAsia="Times New Roman" w:hAnsi="Times New Roman" w:cs="Times New Roman"/>
                <w:lang w:bidi="hi-IN"/>
              </w:rPr>
            </w:pPr>
          </w:p>
        </w:tc>
      </w:tr>
      <w:tr w:rsidR="003732E7" w:rsidRPr="00BF041B" w14:paraId="714D5B4C" w14:textId="77777777" w:rsidTr="003323D9">
        <w:tc>
          <w:tcPr>
            <w:tcW w:w="4704" w:type="dxa"/>
          </w:tcPr>
          <w:p w14:paraId="7736552B" w14:textId="77777777" w:rsidR="003732E7" w:rsidRPr="00BF041B" w:rsidRDefault="003732E7" w:rsidP="003323D9">
            <w:pPr>
              <w:spacing w:before="100" w:beforeAutospacing="1" w:after="100" w:afterAutospacing="1"/>
              <w:jc w:val="left"/>
              <w:rPr>
                <w:rFonts w:ascii="Times New Roman" w:eastAsia="Times New Roman" w:hAnsi="Times New Roman" w:cs="Times New Roman"/>
                <w:lang w:bidi="hi-IN"/>
              </w:rPr>
            </w:pPr>
            <w:r w:rsidRPr="00BF041B">
              <w:rPr>
                <w:rFonts w:ascii="Times New Roman" w:eastAsia="Times New Roman" w:hAnsi="Times New Roman" w:cs="Times New Roman"/>
                <w:b/>
                <w:bCs/>
                <w:lang w:bidi="hi-IN"/>
              </w:rPr>
              <w:lastRenderedPageBreak/>
              <w:t>Action</w:t>
            </w:r>
          </w:p>
        </w:tc>
        <w:tc>
          <w:tcPr>
            <w:tcW w:w="4704" w:type="dxa"/>
          </w:tcPr>
          <w:p w14:paraId="7A6E3752" w14:textId="77777777" w:rsidR="003732E7" w:rsidRPr="00BF041B" w:rsidRDefault="003732E7">
            <w:pPr>
              <w:numPr>
                <w:ilvl w:val="0"/>
                <w:numId w:val="46"/>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Continue routine surveillance and reporting</w:t>
            </w:r>
          </w:p>
          <w:p w14:paraId="714D49C9" w14:textId="77777777" w:rsidR="003732E7" w:rsidRPr="00BF041B" w:rsidRDefault="003732E7">
            <w:pPr>
              <w:numPr>
                <w:ilvl w:val="0"/>
                <w:numId w:val="46"/>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Weekly data review</w:t>
            </w:r>
          </w:p>
          <w:p w14:paraId="3D148DBE" w14:textId="77777777" w:rsidR="003732E7" w:rsidRPr="00BF041B" w:rsidRDefault="003732E7">
            <w:pPr>
              <w:numPr>
                <w:ilvl w:val="0"/>
                <w:numId w:val="46"/>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Maintain preparedness and buffer stocks</w:t>
            </w:r>
          </w:p>
          <w:p w14:paraId="588E9740" w14:textId="77777777" w:rsidR="003732E7" w:rsidRPr="00BF041B" w:rsidRDefault="003732E7" w:rsidP="003323D9">
            <w:pPr>
              <w:spacing w:before="100" w:beforeAutospacing="1" w:after="100" w:afterAutospacing="1"/>
              <w:jc w:val="left"/>
              <w:rPr>
                <w:rFonts w:ascii="Times New Roman" w:eastAsia="Times New Roman" w:hAnsi="Times New Roman" w:cs="Times New Roman"/>
                <w:lang w:bidi="hi-IN"/>
              </w:rPr>
            </w:pPr>
          </w:p>
        </w:tc>
      </w:tr>
      <w:tr w:rsidR="003732E7" w:rsidRPr="00BF041B" w14:paraId="063A5D38" w14:textId="77777777" w:rsidTr="003323D9">
        <w:tc>
          <w:tcPr>
            <w:tcW w:w="4704" w:type="dxa"/>
          </w:tcPr>
          <w:p w14:paraId="3FB465C6" w14:textId="77777777" w:rsidR="003732E7" w:rsidRPr="00BF041B" w:rsidRDefault="003732E7" w:rsidP="003323D9">
            <w:pPr>
              <w:spacing w:before="100" w:beforeAutospacing="1" w:after="100" w:afterAutospacing="1"/>
              <w:jc w:val="left"/>
              <w:rPr>
                <w:rFonts w:ascii="Times New Roman" w:eastAsia="Times New Roman" w:hAnsi="Times New Roman" w:cs="Times New Roman"/>
                <w:lang w:bidi="hi-IN"/>
              </w:rPr>
            </w:pPr>
            <w:r w:rsidRPr="00BF041B">
              <w:rPr>
                <w:rFonts w:ascii="Times New Roman" w:eastAsia="Times New Roman" w:hAnsi="Times New Roman" w:cs="Times New Roman"/>
                <w:b/>
                <w:bCs/>
                <w:lang w:bidi="hi-IN"/>
              </w:rPr>
              <w:t>Responsibility</w:t>
            </w:r>
          </w:p>
        </w:tc>
        <w:tc>
          <w:tcPr>
            <w:tcW w:w="4704" w:type="dxa"/>
          </w:tcPr>
          <w:p w14:paraId="06B13DD1" w14:textId="77777777" w:rsidR="003732E7" w:rsidRPr="00BF041B" w:rsidRDefault="003732E7">
            <w:pPr>
              <w:numPr>
                <w:ilvl w:val="0"/>
                <w:numId w:val="47"/>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JPHN / ASHA Workers – Field surveillance</w:t>
            </w:r>
          </w:p>
          <w:p w14:paraId="589D2915" w14:textId="77777777" w:rsidR="003732E7" w:rsidRPr="00BF041B" w:rsidRDefault="003732E7">
            <w:pPr>
              <w:numPr>
                <w:ilvl w:val="0"/>
                <w:numId w:val="47"/>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Health Standing Committee – Oversight</w:t>
            </w:r>
          </w:p>
          <w:p w14:paraId="203DE046" w14:textId="77777777" w:rsidR="003732E7" w:rsidRPr="00BF041B" w:rsidRDefault="003732E7">
            <w:pPr>
              <w:numPr>
                <w:ilvl w:val="0"/>
                <w:numId w:val="47"/>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Panchayat Secretary – Monitoring compliance</w:t>
            </w:r>
          </w:p>
          <w:p w14:paraId="00D1A883" w14:textId="77777777" w:rsidR="003732E7" w:rsidRPr="00BF041B" w:rsidRDefault="003732E7" w:rsidP="003323D9">
            <w:pPr>
              <w:spacing w:before="100" w:beforeAutospacing="1" w:after="100" w:afterAutospacing="1"/>
              <w:jc w:val="left"/>
              <w:rPr>
                <w:rFonts w:ascii="Times New Roman" w:eastAsia="Times New Roman" w:hAnsi="Times New Roman" w:cs="Times New Roman"/>
                <w:lang w:bidi="hi-IN"/>
              </w:rPr>
            </w:pPr>
          </w:p>
        </w:tc>
      </w:tr>
    </w:tbl>
    <w:p w14:paraId="0816E698" w14:textId="77777777" w:rsidR="003732E7" w:rsidRPr="00BF041B" w:rsidRDefault="003732E7" w:rsidP="003732E7">
      <w:pPr>
        <w:spacing w:before="100" w:beforeAutospacing="1" w:after="100" w:afterAutospacing="1" w:line="240" w:lineRule="auto"/>
        <w:jc w:val="left"/>
        <w:outlineLvl w:val="2"/>
        <w:rPr>
          <w:rFonts w:ascii="Times New Roman" w:eastAsia="Times New Roman" w:hAnsi="Times New Roman" w:cs="Times New Roman"/>
          <w:b/>
          <w:bCs/>
          <w:sz w:val="27"/>
          <w:szCs w:val="27"/>
          <w:lang w:bidi="hi-IN"/>
        </w:rPr>
      </w:pPr>
      <w:r w:rsidRPr="00BF041B">
        <w:rPr>
          <w:rFonts w:ascii="Times New Roman" w:eastAsia="Times New Roman" w:hAnsi="Times New Roman" w:cs="Times New Roman"/>
          <w:b/>
          <w:bCs/>
          <w:sz w:val="27"/>
          <w:szCs w:val="27"/>
          <w:lang w:bidi="hi-IN"/>
        </w:rPr>
        <w:t>Level 1 – Early Warning (Yellow Alert)</w:t>
      </w:r>
    </w:p>
    <w:tbl>
      <w:tblPr>
        <w:tblStyle w:val="TableGrid"/>
        <w:tblW w:w="0" w:type="auto"/>
        <w:tblLook w:val="04A0" w:firstRow="1" w:lastRow="0" w:firstColumn="1" w:lastColumn="0" w:noHBand="0" w:noVBand="1"/>
      </w:tblPr>
      <w:tblGrid>
        <w:gridCol w:w="4555"/>
        <w:gridCol w:w="4627"/>
      </w:tblGrid>
      <w:tr w:rsidR="003732E7" w:rsidRPr="00BF041B" w14:paraId="72BF3559" w14:textId="77777777" w:rsidTr="003323D9">
        <w:tc>
          <w:tcPr>
            <w:tcW w:w="4704" w:type="dxa"/>
          </w:tcPr>
          <w:p w14:paraId="71990B7F" w14:textId="77777777" w:rsidR="003732E7" w:rsidRPr="00BF041B" w:rsidRDefault="003732E7" w:rsidP="003323D9">
            <w:pPr>
              <w:spacing w:before="100" w:beforeAutospacing="1" w:after="100" w:afterAutospacing="1"/>
              <w:jc w:val="left"/>
              <w:outlineLvl w:val="2"/>
              <w:rPr>
                <w:rFonts w:ascii="Times New Roman" w:eastAsia="Times New Roman" w:hAnsi="Times New Roman" w:cs="Times New Roman"/>
                <w:b/>
                <w:bCs/>
                <w:sz w:val="27"/>
                <w:szCs w:val="27"/>
                <w:lang w:bidi="hi-IN"/>
              </w:rPr>
            </w:pPr>
            <w:r w:rsidRPr="00BF041B">
              <w:rPr>
                <w:rFonts w:ascii="Times New Roman" w:eastAsia="Times New Roman" w:hAnsi="Times New Roman" w:cs="Times New Roman"/>
                <w:b/>
                <w:bCs/>
                <w:lang w:bidi="hi-IN"/>
              </w:rPr>
              <w:t>Trigger Points</w:t>
            </w:r>
          </w:p>
        </w:tc>
        <w:tc>
          <w:tcPr>
            <w:tcW w:w="4704" w:type="dxa"/>
          </w:tcPr>
          <w:p w14:paraId="175B0380" w14:textId="77777777" w:rsidR="003732E7" w:rsidRPr="00BF041B" w:rsidRDefault="003732E7">
            <w:pPr>
              <w:numPr>
                <w:ilvl w:val="0"/>
                <w:numId w:val="48"/>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Sudden increase (≥2x baseline) in fever/diarrhoeal cases in a ward</w:t>
            </w:r>
          </w:p>
          <w:p w14:paraId="19A21500" w14:textId="77777777" w:rsidR="003732E7" w:rsidRPr="00BF041B" w:rsidRDefault="003732E7">
            <w:pPr>
              <w:numPr>
                <w:ilvl w:val="0"/>
                <w:numId w:val="48"/>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Clustering of cases within households/institutions</w:t>
            </w:r>
          </w:p>
          <w:p w14:paraId="7A0C701F" w14:textId="77777777" w:rsidR="003732E7" w:rsidRPr="00BF041B" w:rsidRDefault="003732E7">
            <w:pPr>
              <w:numPr>
                <w:ilvl w:val="0"/>
                <w:numId w:val="48"/>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Unusual absenteeism in schools/workplaces</w:t>
            </w:r>
          </w:p>
          <w:p w14:paraId="4A364E45" w14:textId="77777777" w:rsidR="003732E7" w:rsidRPr="00BF041B" w:rsidRDefault="003732E7">
            <w:pPr>
              <w:numPr>
                <w:ilvl w:val="0"/>
                <w:numId w:val="48"/>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Detection of zoonotic signals (animal morbidity/mortality)</w:t>
            </w:r>
          </w:p>
          <w:p w14:paraId="20659465" w14:textId="77777777" w:rsidR="003732E7" w:rsidRPr="00BF041B" w:rsidRDefault="003732E7">
            <w:pPr>
              <w:numPr>
                <w:ilvl w:val="0"/>
                <w:numId w:val="48"/>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District/State advisory issued</w:t>
            </w:r>
          </w:p>
          <w:p w14:paraId="73FAACAC" w14:textId="77777777" w:rsidR="003732E7" w:rsidRPr="00BF041B" w:rsidRDefault="003732E7" w:rsidP="003323D9">
            <w:pPr>
              <w:spacing w:before="100" w:beforeAutospacing="1" w:after="100" w:afterAutospacing="1"/>
              <w:jc w:val="left"/>
              <w:outlineLvl w:val="2"/>
              <w:rPr>
                <w:rFonts w:ascii="Times New Roman" w:eastAsia="Times New Roman" w:hAnsi="Times New Roman" w:cs="Times New Roman"/>
                <w:b/>
                <w:bCs/>
                <w:sz w:val="27"/>
                <w:szCs w:val="27"/>
                <w:lang w:bidi="hi-IN"/>
              </w:rPr>
            </w:pPr>
          </w:p>
        </w:tc>
      </w:tr>
      <w:tr w:rsidR="003732E7" w:rsidRPr="00BF041B" w14:paraId="63C9BC97" w14:textId="77777777" w:rsidTr="003323D9">
        <w:tc>
          <w:tcPr>
            <w:tcW w:w="4704" w:type="dxa"/>
          </w:tcPr>
          <w:p w14:paraId="2C6E82B5" w14:textId="77777777" w:rsidR="003732E7" w:rsidRPr="00BF041B" w:rsidRDefault="003732E7" w:rsidP="003323D9">
            <w:pPr>
              <w:spacing w:before="100" w:beforeAutospacing="1" w:after="100" w:afterAutospacing="1"/>
              <w:jc w:val="left"/>
              <w:outlineLvl w:val="2"/>
              <w:rPr>
                <w:rFonts w:ascii="Times New Roman" w:eastAsia="Times New Roman" w:hAnsi="Times New Roman" w:cs="Times New Roman"/>
                <w:b/>
                <w:bCs/>
                <w:sz w:val="27"/>
                <w:szCs w:val="27"/>
                <w:lang w:bidi="hi-IN"/>
              </w:rPr>
            </w:pPr>
            <w:r w:rsidRPr="00BF041B">
              <w:rPr>
                <w:rFonts w:ascii="Times New Roman" w:eastAsia="Times New Roman" w:hAnsi="Times New Roman" w:cs="Times New Roman"/>
                <w:b/>
                <w:bCs/>
                <w:lang w:bidi="hi-IN"/>
              </w:rPr>
              <w:t>Action</w:t>
            </w:r>
          </w:p>
        </w:tc>
        <w:tc>
          <w:tcPr>
            <w:tcW w:w="4704" w:type="dxa"/>
          </w:tcPr>
          <w:p w14:paraId="26991879" w14:textId="77777777" w:rsidR="003732E7" w:rsidRPr="00BF041B" w:rsidRDefault="003732E7">
            <w:pPr>
              <w:numPr>
                <w:ilvl w:val="0"/>
                <w:numId w:val="49"/>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Immediate reporting to Block Medical Officer</w:t>
            </w:r>
          </w:p>
          <w:p w14:paraId="5A4C8EB5" w14:textId="77777777" w:rsidR="003732E7" w:rsidRPr="00BF041B" w:rsidRDefault="003732E7">
            <w:pPr>
              <w:numPr>
                <w:ilvl w:val="0"/>
                <w:numId w:val="49"/>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Intensified syndromic surveillance in affected ward</w:t>
            </w:r>
          </w:p>
          <w:p w14:paraId="460B8ACC" w14:textId="77777777" w:rsidR="003732E7" w:rsidRPr="00BF041B" w:rsidRDefault="003732E7">
            <w:pPr>
              <w:numPr>
                <w:ilvl w:val="0"/>
                <w:numId w:val="49"/>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Field verification by Rapid Response Team (RRT)</w:t>
            </w:r>
          </w:p>
          <w:p w14:paraId="43D8942B" w14:textId="77777777" w:rsidR="003732E7" w:rsidRPr="00BF041B" w:rsidRDefault="003732E7">
            <w:pPr>
              <w:numPr>
                <w:ilvl w:val="0"/>
                <w:numId w:val="49"/>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Activation of ward-level monitoring committees</w:t>
            </w:r>
          </w:p>
          <w:p w14:paraId="66B90A37" w14:textId="77777777" w:rsidR="003732E7" w:rsidRPr="00BF041B" w:rsidRDefault="003732E7">
            <w:pPr>
              <w:pStyle w:val="ListParagraph"/>
              <w:numPr>
                <w:ilvl w:val="0"/>
                <w:numId w:val="49"/>
              </w:numPr>
              <w:spacing w:before="100" w:beforeAutospacing="1" w:after="100" w:afterAutospacing="1" w:line="240" w:lineRule="auto"/>
              <w:jc w:val="left"/>
              <w:outlineLvl w:val="2"/>
              <w:rPr>
                <w:rFonts w:ascii="Times New Roman" w:eastAsia="Times New Roman" w:hAnsi="Times New Roman" w:cs="Times New Roman"/>
                <w:b/>
                <w:bCs/>
                <w:sz w:val="27"/>
                <w:szCs w:val="27"/>
                <w:lang w:bidi="hi-IN"/>
              </w:rPr>
            </w:pPr>
            <w:r w:rsidRPr="00BF041B">
              <w:rPr>
                <w:rFonts w:ascii="Times New Roman" w:eastAsia="Times New Roman" w:hAnsi="Times New Roman" w:cs="Times New Roman"/>
                <w:lang w:bidi="hi-IN"/>
              </w:rPr>
              <w:t>Review of logistics and stock availability</w:t>
            </w:r>
          </w:p>
        </w:tc>
      </w:tr>
      <w:tr w:rsidR="003732E7" w:rsidRPr="00BF041B" w14:paraId="2E1837F0" w14:textId="77777777" w:rsidTr="003323D9">
        <w:tc>
          <w:tcPr>
            <w:tcW w:w="4704" w:type="dxa"/>
          </w:tcPr>
          <w:p w14:paraId="4D54DA2D" w14:textId="77777777" w:rsidR="003732E7" w:rsidRPr="00BF041B" w:rsidRDefault="003732E7" w:rsidP="003323D9">
            <w:pPr>
              <w:spacing w:before="100" w:beforeAutospacing="1" w:after="100" w:afterAutospacing="1"/>
              <w:jc w:val="left"/>
              <w:outlineLvl w:val="2"/>
              <w:rPr>
                <w:rFonts w:ascii="Times New Roman" w:eastAsia="Times New Roman" w:hAnsi="Times New Roman" w:cs="Times New Roman"/>
                <w:b/>
                <w:bCs/>
                <w:sz w:val="27"/>
                <w:szCs w:val="27"/>
                <w:lang w:bidi="hi-IN"/>
              </w:rPr>
            </w:pPr>
            <w:r w:rsidRPr="00BF041B">
              <w:rPr>
                <w:rFonts w:ascii="Times New Roman" w:eastAsia="Times New Roman" w:hAnsi="Times New Roman" w:cs="Times New Roman"/>
                <w:b/>
                <w:bCs/>
                <w:lang w:bidi="hi-IN"/>
              </w:rPr>
              <w:t>Responsibility Mapping</w:t>
            </w:r>
          </w:p>
        </w:tc>
        <w:tc>
          <w:tcPr>
            <w:tcW w:w="4704" w:type="dxa"/>
          </w:tcPr>
          <w:p w14:paraId="4B42CAB6" w14:textId="77777777" w:rsidR="003732E7" w:rsidRPr="00BF041B" w:rsidRDefault="003732E7">
            <w:pPr>
              <w:numPr>
                <w:ilvl w:val="0"/>
                <w:numId w:val="50"/>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ASHA/JPHN – Case verification &amp; line-listing</w:t>
            </w:r>
          </w:p>
          <w:p w14:paraId="5C678434" w14:textId="77777777" w:rsidR="003732E7" w:rsidRPr="00BF041B" w:rsidRDefault="003732E7">
            <w:pPr>
              <w:numPr>
                <w:ilvl w:val="0"/>
                <w:numId w:val="50"/>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Medical Officer PHC – Clinical validation &amp; reporting</w:t>
            </w:r>
          </w:p>
          <w:p w14:paraId="0A47A1CD" w14:textId="77777777" w:rsidR="003732E7" w:rsidRPr="00BF041B" w:rsidRDefault="003732E7">
            <w:pPr>
              <w:numPr>
                <w:ilvl w:val="0"/>
                <w:numId w:val="50"/>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 xml:space="preserve">Panchayat President – Convene </w:t>
            </w:r>
            <w:r w:rsidRPr="00BF041B">
              <w:rPr>
                <w:rFonts w:ascii="Times New Roman" w:eastAsia="Times New Roman" w:hAnsi="Times New Roman" w:cs="Times New Roman"/>
                <w:lang w:bidi="hi-IN"/>
              </w:rPr>
              <w:lastRenderedPageBreak/>
              <w:t>emergency review</w:t>
            </w:r>
          </w:p>
          <w:p w14:paraId="7916DFF4" w14:textId="77777777" w:rsidR="003732E7" w:rsidRPr="00BF041B" w:rsidRDefault="003732E7">
            <w:pPr>
              <w:numPr>
                <w:ilvl w:val="0"/>
                <w:numId w:val="50"/>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Veterinary Officer – Animal surveillance coordination</w:t>
            </w:r>
          </w:p>
          <w:p w14:paraId="7D9A9377" w14:textId="77777777" w:rsidR="003732E7" w:rsidRPr="00BF041B" w:rsidRDefault="003732E7">
            <w:pPr>
              <w:pStyle w:val="ListParagraph"/>
              <w:numPr>
                <w:ilvl w:val="0"/>
                <w:numId w:val="50"/>
              </w:numPr>
              <w:spacing w:before="100" w:beforeAutospacing="1" w:after="100" w:afterAutospacing="1" w:line="240" w:lineRule="auto"/>
              <w:jc w:val="left"/>
              <w:outlineLvl w:val="2"/>
              <w:rPr>
                <w:rFonts w:ascii="Times New Roman" w:eastAsia="Times New Roman" w:hAnsi="Times New Roman" w:cs="Times New Roman"/>
                <w:b/>
                <w:bCs/>
                <w:sz w:val="27"/>
                <w:szCs w:val="27"/>
                <w:lang w:bidi="hi-IN"/>
              </w:rPr>
            </w:pPr>
            <w:r w:rsidRPr="00BF041B">
              <w:rPr>
                <w:rFonts w:ascii="Times New Roman" w:eastAsia="Times New Roman" w:hAnsi="Times New Roman" w:cs="Times New Roman"/>
                <w:lang w:bidi="hi-IN"/>
              </w:rPr>
              <w:t>Ward Member – Community mobilization</w:t>
            </w:r>
          </w:p>
        </w:tc>
      </w:tr>
    </w:tbl>
    <w:p w14:paraId="7226C7D4" w14:textId="77777777" w:rsidR="003732E7" w:rsidRPr="00BF041B" w:rsidRDefault="003732E7" w:rsidP="003732E7">
      <w:pPr>
        <w:spacing w:before="100" w:beforeAutospacing="1" w:after="100" w:afterAutospacing="1" w:line="240" w:lineRule="auto"/>
        <w:jc w:val="left"/>
        <w:outlineLvl w:val="2"/>
        <w:rPr>
          <w:rFonts w:ascii="Times New Roman" w:eastAsia="Times New Roman" w:hAnsi="Times New Roman" w:cs="Times New Roman"/>
          <w:b/>
          <w:bCs/>
          <w:sz w:val="27"/>
          <w:szCs w:val="27"/>
          <w:lang w:bidi="hi-IN"/>
        </w:rPr>
      </w:pPr>
      <w:r w:rsidRPr="00BF041B">
        <w:rPr>
          <w:rFonts w:ascii="Times New Roman" w:eastAsia="Times New Roman" w:hAnsi="Times New Roman" w:cs="Times New Roman"/>
          <w:b/>
          <w:bCs/>
          <w:sz w:val="27"/>
          <w:szCs w:val="27"/>
          <w:lang w:bidi="hi-IN"/>
        </w:rPr>
        <w:lastRenderedPageBreak/>
        <w:t>Level 2 – Outbreak Confirmation (Orange Alert)</w:t>
      </w:r>
    </w:p>
    <w:tbl>
      <w:tblPr>
        <w:tblStyle w:val="TableGrid"/>
        <w:tblW w:w="0" w:type="auto"/>
        <w:tblLook w:val="04A0" w:firstRow="1" w:lastRow="0" w:firstColumn="1" w:lastColumn="0" w:noHBand="0" w:noVBand="1"/>
      </w:tblPr>
      <w:tblGrid>
        <w:gridCol w:w="4564"/>
        <w:gridCol w:w="4618"/>
      </w:tblGrid>
      <w:tr w:rsidR="003732E7" w:rsidRPr="00BF041B" w14:paraId="0BBD4B05" w14:textId="77777777" w:rsidTr="003323D9">
        <w:tc>
          <w:tcPr>
            <w:tcW w:w="4704" w:type="dxa"/>
          </w:tcPr>
          <w:p w14:paraId="54CD0175" w14:textId="77777777" w:rsidR="003732E7" w:rsidRPr="00BF041B" w:rsidRDefault="003732E7" w:rsidP="003323D9">
            <w:pPr>
              <w:spacing w:before="100" w:beforeAutospacing="1" w:after="100" w:afterAutospacing="1"/>
              <w:jc w:val="left"/>
              <w:outlineLvl w:val="2"/>
              <w:rPr>
                <w:rFonts w:ascii="Times New Roman" w:eastAsia="Times New Roman" w:hAnsi="Times New Roman" w:cs="Times New Roman"/>
                <w:b/>
                <w:bCs/>
                <w:sz w:val="27"/>
                <w:szCs w:val="27"/>
                <w:lang w:bidi="hi-IN"/>
              </w:rPr>
            </w:pPr>
            <w:r w:rsidRPr="00BF041B">
              <w:rPr>
                <w:rFonts w:ascii="Times New Roman" w:eastAsia="Times New Roman" w:hAnsi="Times New Roman" w:cs="Times New Roman"/>
                <w:b/>
                <w:bCs/>
                <w:lang w:bidi="hi-IN"/>
              </w:rPr>
              <w:t>Trigger Points</w:t>
            </w:r>
          </w:p>
        </w:tc>
        <w:tc>
          <w:tcPr>
            <w:tcW w:w="4704" w:type="dxa"/>
          </w:tcPr>
          <w:p w14:paraId="57BDBFA4" w14:textId="77777777" w:rsidR="003732E7" w:rsidRPr="00BF041B" w:rsidRDefault="003732E7">
            <w:pPr>
              <w:numPr>
                <w:ilvl w:val="0"/>
                <w:numId w:val="51"/>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Laboratory-confirmed outbreak</w:t>
            </w:r>
          </w:p>
          <w:p w14:paraId="256DE420" w14:textId="77777777" w:rsidR="003732E7" w:rsidRPr="00BF041B" w:rsidRDefault="003732E7">
            <w:pPr>
              <w:numPr>
                <w:ilvl w:val="0"/>
                <w:numId w:val="51"/>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Sustained local transmission</w:t>
            </w:r>
          </w:p>
          <w:p w14:paraId="03D56889" w14:textId="77777777" w:rsidR="003732E7" w:rsidRPr="00BF041B" w:rsidRDefault="003732E7">
            <w:pPr>
              <w:numPr>
                <w:ilvl w:val="0"/>
                <w:numId w:val="51"/>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Multiple wards reporting clusters</w:t>
            </w:r>
          </w:p>
          <w:p w14:paraId="2D17F922" w14:textId="77777777" w:rsidR="003732E7" w:rsidRPr="00BF041B" w:rsidRDefault="003732E7">
            <w:pPr>
              <w:pStyle w:val="ListParagraph"/>
              <w:numPr>
                <w:ilvl w:val="0"/>
                <w:numId w:val="51"/>
              </w:numPr>
              <w:spacing w:before="100" w:beforeAutospacing="1" w:after="100" w:afterAutospacing="1" w:line="240" w:lineRule="auto"/>
              <w:jc w:val="left"/>
              <w:outlineLvl w:val="2"/>
              <w:rPr>
                <w:rFonts w:ascii="Times New Roman" w:eastAsia="Times New Roman" w:hAnsi="Times New Roman" w:cs="Times New Roman"/>
                <w:b/>
                <w:bCs/>
                <w:sz w:val="27"/>
                <w:szCs w:val="27"/>
                <w:lang w:bidi="hi-IN"/>
              </w:rPr>
            </w:pPr>
            <w:r w:rsidRPr="00BF041B">
              <w:rPr>
                <w:rFonts w:ascii="Times New Roman" w:eastAsia="Times New Roman" w:hAnsi="Times New Roman" w:cs="Times New Roman"/>
                <w:lang w:bidi="hi-IN"/>
              </w:rPr>
              <w:t>Healthcare facility strain</w:t>
            </w:r>
          </w:p>
        </w:tc>
      </w:tr>
      <w:tr w:rsidR="003732E7" w:rsidRPr="00BF041B" w14:paraId="488710EF" w14:textId="77777777" w:rsidTr="003323D9">
        <w:tc>
          <w:tcPr>
            <w:tcW w:w="4704" w:type="dxa"/>
          </w:tcPr>
          <w:p w14:paraId="77F3C519" w14:textId="77777777" w:rsidR="003732E7" w:rsidRPr="00BF041B" w:rsidRDefault="003732E7" w:rsidP="003323D9">
            <w:pPr>
              <w:spacing w:before="100" w:beforeAutospacing="1" w:after="100" w:afterAutospacing="1"/>
              <w:jc w:val="left"/>
              <w:outlineLvl w:val="2"/>
              <w:rPr>
                <w:rFonts w:ascii="Times New Roman" w:eastAsia="Times New Roman" w:hAnsi="Times New Roman" w:cs="Times New Roman"/>
                <w:b/>
                <w:bCs/>
                <w:sz w:val="27"/>
                <w:szCs w:val="27"/>
                <w:lang w:bidi="hi-IN"/>
              </w:rPr>
            </w:pPr>
            <w:r w:rsidRPr="00BF041B">
              <w:rPr>
                <w:rFonts w:ascii="Times New Roman" w:eastAsia="Times New Roman" w:hAnsi="Times New Roman" w:cs="Times New Roman"/>
                <w:b/>
                <w:bCs/>
                <w:lang w:bidi="hi-IN"/>
              </w:rPr>
              <w:t>Action</w:t>
            </w:r>
          </w:p>
        </w:tc>
        <w:tc>
          <w:tcPr>
            <w:tcW w:w="4704" w:type="dxa"/>
          </w:tcPr>
          <w:p w14:paraId="5DDD3875" w14:textId="77777777" w:rsidR="003732E7" w:rsidRPr="00BF041B" w:rsidRDefault="003732E7">
            <w:pPr>
              <w:numPr>
                <w:ilvl w:val="0"/>
                <w:numId w:val="52"/>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Activate Panchayat Incident Coordination Group</w:t>
            </w:r>
          </w:p>
          <w:p w14:paraId="0ACBBB65" w14:textId="77777777" w:rsidR="003732E7" w:rsidRPr="00BF041B" w:rsidRDefault="003732E7">
            <w:pPr>
              <w:numPr>
                <w:ilvl w:val="0"/>
                <w:numId w:val="52"/>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Implement containment measures in affected wards</w:t>
            </w:r>
          </w:p>
          <w:p w14:paraId="44E0D1D4" w14:textId="77777777" w:rsidR="003732E7" w:rsidRPr="00BF041B" w:rsidRDefault="003732E7">
            <w:pPr>
              <w:numPr>
                <w:ilvl w:val="0"/>
                <w:numId w:val="52"/>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Operationalize quarantine/isolation facilities</w:t>
            </w:r>
          </w:p>
          <w:p w14:paraId="7FDE9E6F" w14:textId="77777777" w:rsidR="003732E7" w:rsidRPr="00BF041B" w:rsidRDefault="003732E7">
            <w:pPr>
              <w:numPr>
                <w:ilvl w:val="0"/>
                <w:numId w:val="52"/>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Intensify risk communication and public advisories</w:t>
            </w:r>
          </w:p>
          <w:p w14:paraId="1A710229" w14:textId="77777777" w:rsidR="003732E7" w:rsidRPr="00BF041B" w:rsidRDefault="003732E7">
            <w:pPr>
              <w:numPr>
                <w:ilvl w:val="0"/>
                <w:numId w:val="52"/>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Daily surveillance reporting to District authorities</w:t>
            </w:r>
          </w:p>
          <w:p w14:paraId="7C6C9FDB" w14:textId="77777777" w:rsidR="003732E7" w:rsidRPr="00BF041B" w:rsidRDefault="003732E7">
            <w:pPr>
              <w:numPr>
                <w:ilvl w:val="0"/>
                <w:numId w:val="52"/>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Deploy emergency logistics and buffer stocks</w:t>
            </w:r>
          </w:p>
          <w:p w14:paraId="6E3D80E7" w14:textId="77777777" w:rsidR="003732E7" w:rsidRPr="00BF041B" w:rsidRDefault="003732E7" w:rsidP="003323D9">
            <w:pPr>
              <w:spacing w:before="100" w:beforeAutospacing="1" w:after="100" w:afterAutospacing="1"/>
              <w:jc w:val="left"/>
              <w:outlineLvl w:val="2"/>
              <w:rPr>
                <w:rFonts w:ascii="Times New Roman" w:eastAsia="Times New Roman" w:hAnsi="Times New Roman" w:cs="Times New Roman"/>
                <w:b/>
                <w:bCs/>
                <w:sz w:val="27"/>
                <w:szCs w:val="27"/>
                <w:lang w:bidi="hi-IN"/>
              </w:rPr>
            </w:pPr>
          </w:p>
        </w:tc>
      </w:tr>
      <w:tr w:rsidR="003732E7" w:rsidRPr="00BF041B" w14:paraId="47884608" w14:textId="77777777" w:rsidTr="003323D9">
        <w:tc>
          <w:tcPr>
            <w:tcW w:w="4704" w:type="dxa"/>
          </w:tcPr>
          <w:p w14:paraId="00A173C6" w14:textId="77777777" w:rsidR="003732E7" w:rsidRPr="00BF041B" w:rsidRDefault="003732E7" w:rsidP="003323D9">
            <w:pPr>
              <w:spacing w:before="100" w:beforeAutospacing="1" w:after="100" w:afterAutospacing="1"/>
              <w:jc w:val="left"/>
              <w:outlineLvl w:val="2"/>
              <w:rPr>
                <w:rFonts w:ascii="Times New Roman" w:eastAsia="Times New Roman" w:hAnsi="Times New Roman" w:cs="Times New Roman"/>
                <w:b/>
                <w:bCs/>
                <w:sz w:val="27"/>
                <w:szCs w:val="27"/>
                <w:lang w:bidi="hi-IN"/>
              </w:rPr>
            </w:pPr>
            <w:r w:rsidRPr="00BF041B">
              <w:rPr>
                <w:rFonts w:ascii="Times New Roman" w:eastAsia="Times New Roman" w:hAnsi="Times New Roman" w:cs="Times New Roman"/>
                <w:b/>
                <w:bCs/>
                <w:lang w:bidi="hi-IN"/>
              </w:rPr>
              <w:t>Responsibility Mapping</w:t>
            </w:r>
          </w:p>
        </w:tc>
        <w:tc>
          <w:tcPr>
            <w:tcW w:w="4704" w:type="dxa"/>
          </w:tcPr>
          <w:p w14:paraId="4CE32954" w14:textId="77777777" w:rsidR="003732E7" w:rsidRPr="00BF041B" w:rsidRDefault="003732E7">
            <w:pPr>
              <w:numPr>
                <w:ilvl w:val="0"/>
                <w:numId w:val="53"/>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Panchayat President – Incident Lead</w:t>
            </w:r>
          </w:p>
          <w:p w14:paraId="41B55069" w14:textId="77777777" w:rsidR="003732E7" w:rsidRPr="00BF041B" w:rsidRDefault="003732E7">
            <w:pPr>
              <w:numPr>
                <w:ilvl w:val="0"/>
                <w:numId w:val="53"/>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Medical Officer – Technical Lead</w:t>
            </w:r>
          </w:p>
          <w:p w14:paraId="63DAA9BA" w14:textId="77777777" w:rsidR="003732E7" w:rsidRPr="00BF041B" w:rsidRDefault="003732E7">
            <w:pPr>
              <w:numPr>
                <w:ilvl w:val="0"/>
                <w:numId w:val="53"/>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Panchayat Secretary – Administrative coordination</w:t>
            </w:r>
          </w:p>
          <w:p w14:paraId="56AE3FC0" w14:textId="77777777" w:rsidR="003732E7" w:rsidRPr="00BF041B" w:rsidRDefault="003732E7">
            <w:pPr>
              <w:numPr>
                <w:ilvl w:val="0"/>
                <w:numId w:val="53"/>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Health Inspector – Field containment operations</w:t>
            </w:r>
          </w:p>
          <w:p w14:paraId="75D09A43" w14:textId="77777777" w:rsidR="003732E7" w:rsidRPr="00BF041B" w:rsidRDefault="003732E7">
            <w:pPr>
              <w:numPr>
                <w:ilvl w:val="0"/>
                <w:numId w:val="53"/>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Police Department – Enforcement support</w:t>
            </w:r>
          </w:p>
          <w:p w14:paraId="5EBB03A9" w14:textId="77777777" w:rsidR="003732E7" w:rsidRPr="00BF041B" w:rsidRDefault="003732E7">
            <w:pPr>
              <w:pStyle w:val="ListParagraph"/>
              <w:numPr>
                <w:ilvl w:val="0"/>
                <w:numId w:val="53"/>
              </w:numPr>
              <w:spacing w:before="100" w:beforeAutospacing="1" w:after="100" w:afterAutospacing="1" w:line="240" w:lineRule="auto"/>
              <w:jc w:val="left"/>
              <w:outlineLvl w:val="2"/>
              <w:rPr>
                <w:rFonts w:ascii="Times New Roman" w:eastAsia="Times New Roman" w:hAnsi="Times New Roman" w:cs="Times New Roman"/>
                <w:b/>
                <w:bCs/>
                <w:sz w:val="27"/>
                <w:szCs w:val="27"/>
                <w:lang w:bidi="hi-IN"/>
              </w:rPr>
            </w:pPr>
            <w:r w:rsidRPr="00BF041B">
              <w:rPr>
                <w:rFonts w:ascii="Times New Roman" w:eastAsia="Times New Roman" w:hAnsi="Times New Roman" w:cs="Times New Roman"/>
                <w:lang w:bidi="hi-IN"/>
              </w:rPr>
              <w:t>Civil Supplies – Essential commodity continuity</w:t>
            </w:r>
          </w:p>
        </w:tc>
      </w:tr>
    </w:tbl>
    <w:p w14:paraId="51F3805D" w14:textId="77777777" w:rsidR="003732E7" w:rsidRPr="00BF041B" w:rsidRDefault="003732E7" w:rsidP="003732E7">
      <w:pPr>
        <w:spacing w:before="100" w:beforeAutospacing="1" w:after="100" w:afterAutospacing="1" w:line="240" w:lineRule="auto"/>
        <w:jc w:val="left"/>
        <w:outlineLvl w:val="2"/>
        <w:rPr>
          <w:rFonts w:ascii="Times New Roman" w:eastAsia="Times New Roman" w:hAnsi="Times New Roman" w:cs="Times New Roman"/>
          <w:b/>
          <w:bCs/>
          <w:sz w:val="27"/>
          <w:szCs w:val="27"/>
          <w:lang w:bidi="hi-IN"/>
        </w:rPr>
      </w:pPr>
      <w:r w:rsidRPr="00BF041B">
        <w:rPr>
          <w:rFonts w:ascii="Times New Roman" w:eastAsia="Times New Roman" w:hAnsi="Times New Roman" w:cs="Times New Roman"/>
          <w:b/>
          <w:bCs/>
          <w:sz w:val="27"/>
          <w:szCs w:val="27"/>
          <w:lang w:bidi="hi-IN"/>
        </w:rPr>
        <w:t>Level 3 – Public Health Emergency (Red Alert)</w:t>
      </w:r>
    </w:p>
    <w:tbl>
      <w:tblPr>
        <w:tblStyle w:val="TableGrid"/>
        <w:tblW w:w="0" w:type="auto"/>
        <w:tblLook w:val="04A0" w:firstRow="1" w:lastRow="0" w:firstColumn="1" w:lastColumn="0" w:noHBand="0" w:noVBand="1"/>
      </w:tblPr>
      <w:tblGrid>
        <w:gridCol w:w="4542"/>
        <w:gridCol w:w="4640"/>
      </w:tblGrid>
      <w:tr w:rsidR="003732E7" w:rsidRPr="00BF041B" w14:paraId="29E1D94F" w14:textId="77777777" w:rsidTr="003323D9">
        <w:tc>
          <w:tcPr>
            <w:tcW w:w="4704" w:type="dxa"/>
          </w:tcPr>
          <w:p w14:paraId="0590595D" w14:textId="77777777" w:rsidR="003732E7" w:rsidRPr="00BF041B" w:rsidRDefault="003732E7" w:rsidP="003323D9">
            <w:pPr>
              <w:spacing w:before="100" w:beforeAutospacing="1" w:after="100" w:afterAutospacing="1"/>
              <w:jc w:val="left"/>
              <w:outlineLvl w:val="2"/>
              <w:rPr>
                <w:rFonts w:ascii="Times New Roman" w:eastAsia="Times New Roman" w:hAnsi="Times New Roman" w:cs="Times New Roman"/>
                <w:b/>
                <w:bCs/>
                <w:sz w:val="27"/>
                <w:szCs w:val="27"/>
                <w:lang w:bidi="hi-IN"/>
              </w:rPr>
            </w:pPr>
            <w:r w:rsidRPr="00BF041B">
              <w:rPr>
                <w:rFonts w:ascii="Times New Roman" w:eastAsia="Times New Roman" w:hAnsi="Times New Roman" w:cs="Times New Roman"/>
                <w:b/>
                <w:bCs/>
                <w:lang w:bidi="hi-IN"/>
              </w:rPr>
              <w:t>Trigger Points</w:t>
            </w:r>
          </w:p>
        </w:tc>
        <w:tc>
          <w:tcPr>
            <w:tcW w:w="4704" w:type="dxa"/>
          </w:tcPr>
          <w:p w14:paraId="0DC0F5A4" w14:textId="77777777" w:rsidR="003732E7" w:rsidRPr="00BF041B" w:rsidRDefault="003732E7">
            <w:pPr>
              <w:numPr>
                <w:ilvl w:val="0"/>
                <w:numId w:val="51"/>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Rapid exponential case increase</w:t>
            </w:r>
          </w:p>
          <w:p w14:paraId="3E9C588A" w14:textId="77777777" w:rsidR="003732E7" w:rsidRPr="00BF041B" w:rsidRDefault="003732E7">
            <w:pPr>
              <w:numPr>
                <w:ilvl w:val="0"/>
                <w:numId w:val="51"/>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Severe cases requiring referral surge</w:t>
            </w:r>
          </w:p>
          <w:p w14:paraId="0EFD764F" w14:textId="77777777" w:rsidR="003732E7" w:rsidRPr="00BF041B" w:rsidRDefault="003732E7">
            <w:pPr>
              <w:numPr>
                <w:ilvl w:val="0"/>
                <w:numId w:val="51"/>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District-level emergency declaration</w:t>
            </w:r>
          </w:p>
          <w:p w14:paraId="2CB075D0" w14:textId="77777777" w:rsidR="003732E7" w:rsidRPr="00BF041B" w:rsidRDefault="003732E7">
            <w:pPr>
              <w:numPr>
                <w:ilvl w:val="0"/>
                <w:numId w:val="51"/>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lastRenderedPageBreak/>
              <w:t>Health system overload</w:t>
            </w:r>
          </w:p>
          <w:p w14:paraId="08A4807C" w14:textId="77777777" w:rsidR="003732E7" w:rsidRPr="00BF041B" w:rsidRDefault="003732E7" w:rsidP="003323D9">
            <w:pPr>
              <w:pStyle w:val="ListParagraph"/>
              <w:spacing w:before="100" w:beforeAutospacing="1" w:after="100" w:afterAutospacing="1"/>
              <w:jc w:val="left"/>
              <w:outlineLvl w:val="2"/>
              <w:rPr>
                <w:rFonts w:ascii="Times New Roman" w:eastAsia="Times New Roman" w:hAnsi="Times New Roman" w:cs="Times New Roman"/>
                <w:b/>
                <w:bCs/>
                <w:sz w:val="27"/>
                <w:szCs w:val="27"/>
                <w:lang w:bidi="hi-IN"/>
              </w:rPr>
            </w:pPr>
          </w:p>
        </w:tc>
      </w:tr>
      <w:tr w:rsidR="003732E7" w:rsidRPr="00BF041B" w14:paraId="6FA28FF7" w14:textId="77777777" w:rsidTr="003323D9">
        <w:tc>
          <w:tcPr>
            <w:tcW w:w="4704" w:type="dxa"/>
          </w:tcPr>
          <w:p w14:paraId="585A7162" w14:textId="77777777" w:rsidR="003732E7" w:rsidRPr="00BF041B" w:rsidRDefault="003732E7" w:rsidP="003323D9">
            <w:pPr>
              <w:spacing w:before="100" w:beforeAutospacing="1" w:after="100" w:afterAutospacing="1"/>
              <w:jc w:val="left"/>
              <w:outlineLvl w:val="2"/>
              <w:rPr>
                <w:rFonts w:ascii="Times New Roman" w:eastAsia="Times New Roman" w:hAnsi="Times New Roman" w:cs="Times New Roman"/>
                <w:b/>
                <w:bCs/>
                <w:sz w:val="27"/>
                <w:szCs w:val="27"/>
                <w:lang w:bidi="hi-IN"/>
              </w:rPr>
            </w:pPr>
            <w:r w:rsidRPr="00BF041B">
              <w:rPr>
                <w:rFonts w:ascii="Times New Roman" w:eastAsia="Times New Roman" w:hAnsi="Times New Roman" w:cs="Times New Roman"/>
                <w:b/>
                <w:bCs/>
                <w:lang w:bidi="hi-IN"/>
              </w:rPr>
              <w:lastRenderedPageBreak/>
              <w:t>Action</w:t>
            </w:r>
          </w:p>
        </w:tc>
        <w:tc>
          <w:tcPr>
            <w:tcW w:w="4704" w:type="dxa"/>
          </w:tcPr>
          <w:p w14:paraId="20BC9398" w14:textId="77777777" w:rsidR="003732E7" w:rsidRPr="00BF041B" w:rsidRDefault="003732E7">
            <w:pPr>
              <w:numPr>
                <w:ilvl w:val="0"/>
                <w:numId w:val="54"/>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Full activation of Emergency Response Plan</w:t>
            </w:r>
          </w:p>
          <w:p w14:paraId="7D7703A2" w14:textId="77777777" w:rsidR="003732E7" w:rsidRPr="00BF041B" w:rsidRDefault="003732E7">
            <w:pPr>
              <w:numPr>
                <w:ilvl w:val="0"/>
                <w:numId w:val="54"/>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Micro-containment zones</w:t>
            </w:r>
          </w:p>
          <w:p w14:paraId="59D360C0" w14:textId="77777777" w:rsidR="003732E7" w:rsidRPr="00BF041B" w:rsidRDefault="003732E7">
            <w:pPr>
              <w:numPr>
                <w:ilvl w:val="0"/>
                <w:numId w:val="54"/>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Emergency procurement activation</w:t>
            </w:r>
          </w:p>
          <w:p w14:paraId="1D338C2E" w14:textId="77777777" w:rsidR="003732E7" w:rsidRPr="00BF041B" w:rsidRDefault="003732E7">
            <w:pPr>
              <w:numPr>
                <w:ilvl w:val="0"/>
                <w:numId w:val="54"/>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Inter-facility patient transfer coordination</w:t>
            </w:r>
          </w:p>
          <w:p w14:paraId="5D957FCD" w14:textId="77777777" w:rsidR="003732E7" w:rsidRPr="00BF041B" w:rsidRDefault="003732E7">
            <w:pPr>
              <w:numPr>
                <w:ilvl w:val="0"/>
                <w:numId w:val="54"/>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Activation of helpline and media monitoring</w:t>
            </w:r>
          </w:p>
          <w:p w14:paraId="4B54B310" w14:textId="77777777" w:rsidR="003732E7" w:rsidRPr="00BF041B" w:rsidRDefault="003732E7">
            <w:pPr>
              <w:numPr>
                <w:ilvl w:val="0"/>
                <w:numId w:val="54"/>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Coordination with District Disaster Management Authority</w:t>
            </w:r>
          </w:p>
          <w:p w14:paraId="0B66539E" w14:textId="77777777" w:rsidR="003732E7" w:rsidRPr="00BF041B" w:rsidRDefault="003732E7" w:rsidP="003323D9">
            <w:pPr>
              <w:spacing w:before="100" w:beforeAutospacing="1" w:after="100" w:afterAutospacing="1"/>
              <w:jc w:val="left"/>
              <w:outlineLvl w:val="2"/>
              <w:rPr>
                <w:rFonts w:ascii="Times New Roman" w:eastAsia="Times New Roman" w:hAnsi="Times New Roman" w:cs="Times New Roman"/>
                <w:b/>
                <w:bCs/>
                <w:sz w:val="27"/>
                <w:szCs w:val="27"/>
                <w:lang w:bidi="hi-IN"/>
              </w:rPr>
            </w:pPr>
          </w:p>
        </w:tc>
      </w:tr>
      <w:tr w:rsidR="003732E7" w:rsidRPr="00BF041B" w14:paraId="6021AAC6" w14:textId="77777777" w:rsidTr="003323D9">
        <w:tc>
          <w:tcPr>
            <w:tcW w:w="4704" w:type="dxa"/>
          </w:tcPr>
          <w:p w14:paraId="4A79E014" w14:textId="77777777" w:rsidR="003732E7" w:rsidRPr="00BF041B" w:rsidRDefault="003732E7" w:rsidP="003323D9">
            <w:pPr>
              <w:spacing w:before="100" w:beforeAutospacing="1" w:after="100" w:afterAutospacing="1"/>
              <w:jc w:val="left"/>
              <w:outlineLvl w:val="2"/>
              <w:rPr>
                <w:rFonts w:ascii="Times New Roman" w:eastAsia="Times New Roman" w:hAnsi="Times New Roman" w:cs="Times New Roman"/>
                <w:b/>
                <w:bCs/>
                <w:sz w:val="27"/>
                <w:szCs w:val="27"/>
                <w:lang w:bidi="hi-IN"/>
              </w:rPr>
            </w:pPr>
            <w:r w:rsidRPr="00BF041B">
              <w:rPr>
                <w:rFonts w:ascii="Times New Roman" w:eastAsia="Times New Roman" w:hAnsi="Times New Roman" w:cs="Times New Roman"/>
                <w:b/>
                <w:bCs/>
                <w:lang w:bidi="hi-IN"/>
              </w:rPr>
              <w:t>Responsibility Mapping</w:t>
            </w:r>
          </w:p>
        </w:tc>
        <w:tc>
          <w:tcPr>
            <w:tcW w:w="4704" w:type="dxa"/>
          </w:tcPr>
          <w:p w14:paraId="40964817" w14:textId="77777777" w:rsidR="003732E7" w:rsidRPr="00BF041B" w:rsidRDefault="003732E7">
            <w:pPr>
              <w:numPr>
                <w:ilvl w:val="0"/>
                <w:numId w:val="55"/>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Panchayat Incident Commander – Strategic oversight</w:t>
            </w:r>
          </w:p>
          <w:p w14:paraId="6058789D" w14:textId="77777777" w:rsidR="003732E7" w:rsidRPr="00BF041B" w:rsidRDefault="003732E7">
            <w:pPr>
              <w:numPr>
                <w:ilvl w:val="0"/>
                <w:numId w:val="55"/>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Block Medical Officer – Clinical coordination</w:t>
            </w:r>
          </w:p>
          <w:p w14:paraId="3D180C35" w14:textId="77777777" w:rsidR="003732E7" w:rsidRPr="00BF041B" w:rsidRDefault="003732E7">
            <w:pPr>
              <w:numPr>
                <w:ilvl w:val="0"/>
                <w:numId w:val="55"/>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District Administration – Resource augmentation</w:t>
            </w:r>
          </w:p>
          <w:p w14:paraId="5E9919AE" w14:textId="77777777" w:rsidR="003732E7" w:rsidRPr="00BF041B" w:rsidRDefault="003732E7">
            <w:pPr>
              <w:numPr>
                <w:ilvl w:val="0"/>
                <w:numId w:val="55"/>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Revenue &amp; Police – Movement regulation</w:t>
            </w:r>
          </w:p>
          <w:p w14:paraId="327B0C8B" w14:textId="77777777" w:rsidR="003732E7" w:rsidRPr="00BF041B" w:rsidRDefault="003732E7">
            <w:pPr>
              <w:numPr>
                <w:ilvl w:val="0"/>
                <w:numId w:val="55"/>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Kudumbashree/Volunteers – Relief &amp; support services</w:t>
            </w:r>
          </w:p>
          <w:p w14:paraId="359CEC4A" w14:textId="77777777" w:rsidR="003732E7" w:rsidRPr="00BF041B" w:rsidRDefault="003732E7" w:rsidP="003323D9">
            <w:pPr>
              <w:pStyle w:val="ListParagraph"/>
              <w:spacing w:before="100" w:beforeAutospacing="1" w:after="100" w:afterAutospacing="1"/>
              <w:jc w:val="left"/>
              <w:outlineLvl w:val="2"/>
              <w:rPr>
                <w:rFonts w:ascii="Times New Roman" w:eastAsia="Times New Roman" w:hAnsi="Times New Roman" w:cs="Times New Roman"/>
                <w:b/>
                <w:bCs/>
                <w:sz w:val="27"/>
                <w:szCs w:val="27"/>
                <w:lang w:bidi="hi-IN"/>
              </w:rPr>
            </w:pPr>
          </w:p>
        </w:tc>
      </w:tr>
    </w:tbl>
    <w:p w14:paraId="06A14A3F" w14:textId="77777777" w:rsidR="003732E7" w:rsidRPr="00BF041B" w:rsidRDefault="003732E7" w:rsidP="003732E7">
      <w:pPr>
        <w:spacing w:before="100" w:beforeAutospacing="1" w:after="100" w:afterAutospacing="1" w:line="240" w:lineRule="auto"/>
        <w:jc w:val="left"/>
        <w:outlineLvl w:val="1"/>
        <w:rPr>
          <w:rFonts w:ascii="Times New Roman" w:eastAsia="Times New Roman" w:hAnsi="Times New Roman" w:cs="Times New Roman"/>
          <w:b/>
          <w:bCs/>
          <w:sz w:val="28"/>
          <w:szCs w:val="28"/>
          <w:lang w:bidi="hi-IN"/>
        </w:rPr>
      </w:pPr>
      <w:r w:rsidRPr="00BF041B">
        <w:rPr>
          <w:rFonts w:ascii="Times New Roman" w:eastAsia="Times New Roman" w:hAnsi="Times New Roman" w:cs="Times New Roman"/>
          <w:b/>
          <w:bCs/>
          <w:sz w:val="28"/>
          <w:szCs w:val="28"/>
          <w:lang w:bidi="hi-IN"/>
        </w:rPr>
        <w:t>3. Escalation Flow Mechanism</w:t>
      </w:r>
    </w:p>
    <w:p w14:paraId="74A9FDF8" w14:textId="77777777" w:rsidR="003732E7" w:rsidRPr="00BF041B" w:rsidRDefault="003732E7">
      <w:pPr>
        <w:numPr>
          <w:ilvl w:val="0"/>
          <w:numId w:val="56"/>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Field-level detection by ASHA/JPHN</w:t>
      </w:r>
    </w:p>
    <w:p w14:paraId="3880FDF1" w14:textId="77777777" w:rsidR="003732E7" w:rsidRPr="00BF041B" w:rsidRDefault="003732E7">
      <w:pPr>
        <w:numPr>
          <w:ilvl w:val="0"/>
          <w:numId w:val="56"/>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Immediate reporting to PHC Medical Officer</w:t>
      </w:r>
    </w:p>
    <w:p w14:paraId="479AE14A" w14:textId="77777777" w:rsidR="003732E7" w:rsidRPr="00BF041B" w:rsidRDefault="003732E7">
      <w:pPr>
        <w:numPr>
          <w:ilvl w:val="0"/>
          <w:numId w:val="56"/>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Verification and preliminary assessment</w:t>
      </w:r>
    </w:p>
    <w:p w14:paraId="1BC1AC73" w14:textId="77777777" w:rsidR="003732E7" w:rsidRPr="00BF041B" w:rsidRDefault="003732E7">
      <w:pPr>
        <w:numPr>
          <w:ilvl w:val="0"/>
          <w:numId w:val="56"/>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Communication to Panchayat President &amp; Secretary</w:t>
      </w:r>
    </w:p>
    <w:p w14:paraId="70018613" w14:textId="77777777" w:rsidR="003732E7" w:rsidRPr="00BF041B" w:rsidRDefault="003732E7">
      <w:pPr>
        <w:numPr>
          <w:ilvl w:val="0"/>
          <w:numId w:val="56"/>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Notification to Block Medical Officer</w:t>
      </w:r>
    </w:p>
    <w:p w14:paraId="05817FFE" w14:textId="77777777" w:rsidR="003732E7" w:rsidRPr="00BF041B" w:rsidRDefault="003732E7">
      <w:pPr>
        <w:numPr>
          <w:ilvl w:val="0"/>
          <w:numId w:val="56"/>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Activation of corresponding alert level</w:t>
      </w:r>
    </w:p>
    <w:p w14:paraId="5417D4C4" w14:textId="77777777" w:rsidR="003732E7" w:rsidRPr="00BF041B" w:rsidRDefault="003732E7">
      <w:pPr>
        <w:numPr>
          <w:ilvl w:val="0"/>
          <w:numId w:val="56"/>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Documentation and situation reporting (SITREP)</w:t>
      </w:r>
    </w:p>
    <w:p w14:paraId="314A4476" w14:textId="77777777" w:rsidR="003732E7" w:rsidRPr="00BF041B" w:rsidRDefault="003732E7" w:rsidP="003732E7">
      <w:p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All escalation shall occur within defined timelines (within 24 hours for Level 1 and immediate notification for Level 2 and above).</w:t>
      </w:r>
    </w:p>
    <w:p w14:paraId="093133DE" w14:textId="77777777" w:rsidR="003732E7" w:rsidRPr="00BF041B" w:rsidRDefault="003732E7" w:rsidP="003732E7">
      <w:pPr>
        <w:spacing w:before="100" w:beforeAutospacing="1" w:after="100" w:afterAutospacing="1" w:line="240" w:lineRule="auto"/>
        <w:jc w:val="left"/>
        <w:rPr>
          <w:rFonts w:ascii="Times New Roman" w:eastAsia="Times New Roman" w:hAnsi="Times New Roman" w:cs="Times New Roman"/>
          <w:sz w:val="28"/>
          <w:szCs w:val="28"/>
          <w:lang w:bidi="hi-IN"/>
        </w:rPr>
      </w:pPr>
      <w:r w:rsidRPr="00BF041B">
        <w:rPr>
          <w:rFonts w:ascii="Times New Roman" w:eastAsia="Times New Roman" w:hAnsi="Times New Roman" w:cs="Times New Roman"/>
          <w:b/>
          <w:bCs/>
          <w:sz w:val="28"/>
          <w:szCs w:val="28"/>
          <w:lang w:bidi="hi-IN"/>
        </w:rPr>
        <w:t>4. Documentation and Reporting</w:t>
      </w:r>
    </w:p>
    <w:p w14:paraId="3F9F8CB0" w14:textId="77777777" w:rsidR="003732E7" w:rsidRPr="00BF041B" w:rsidRDefault="003732E7">
      <w:pPr>
        <w:numPr>
          <w:ilvl w:val="0"/>
          <w:numId w:val="57"/>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Maintain Alert Escalation Register</w:t>
      </w:r>
    </w:p>
    <w:p w14:paraId="66E508E3" w14:textId="77777777" w:rsidR="003732E7" w:rsidRPr="00BF041B" w:rsidRDefault="003732E7">
      <w:pPr>
        <w:numPr>
          <w:ilvl w:val="0"/>
          <w:numId w:val="57"/>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Daily Situation Reports during Level 2 and 3</w:t>
      </w:r>
    </w:p>
    <w:p w14:paraId="7B92DB35" w14:textId="77777777" w:rsidR="003732E7" w:rsidRPr="00BF041B" w:rsidRDefault="003732E7">
      <w:pPr>
        <w:numPr>
          <w:ilvl w:val="0"/>
          <w:numId w:val="57"/>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Record decisions taken and action implemented</w:t>
      </w:r>
    </w:p>
    <w:p w14:paraId="4BF06BED" w14:textId="77777777" w:rsidR="003732E7" w:rsidRPr="00BF041B" w:rsidRDefault="003732E7">
      <w:pPr>
        <w:numPr>
          <w:ilvl w:val="0"/>
          <w:numId w:val="57"/>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lastRenderedPageBreak/>
        <w:t>Submit consolidated reports to Block and District authorities</w:t>
      </w:r>
    </w:p>
    <w:p w14:paraId="61693DAF" w14:textId="77777777" w:rsidR="003732E7" w:rsidRPr="00BF041B" w:rsidRDefault="003732E7" w:rsidP="003732E7">
      <w:pPr>
        <w:spacing w:before="100" w:beforeAutospacing="1" w:after="100" w:afterAutospacing="1" w:line="240" w:lineRule="auto"/>
        <w:jc w:val="left"/>
        <w:rPr>
          <w:rFonts w:ascii="Times New Roman" w:eastAsia="Times New Roman" w:hAnsi="Times New Roman" w:cs="Times New Roman"/>
          <w:sz w:val="28"/>
          <w:szCs w:val="28"/>
          <w:lang w:bidi="hi-IN"/>
        </w:rPr>
      </w:pPr>
      <w:r w:rsidRPr="00BF041B">
        <w:rPr>
          <w:rFonts w:ascii="Times New Roman" w:eastAsia="Times New Roman" w:hAnsi="Times New Roman" w:cs="Times New Roman"/>
          <w:b/>
          <w:bCs/>
          <w:sz w:val="28"/>
          <w:szCs w:val="28"/>
          <w:lang w:bidi="hi-IN"/>
        </w:rPr>
        <w:t>5. Review and De-escalation</w:t>
      </w:r>
    </w:p>
    <w:p w14:paraId="1D705392" w14:textId="77777777" w:rsidR="003732E7" w:rsidRPr="00BF041B" w:rsidRDefault="003732E7" w:rsidP="003732E7">
      <w:p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Alert levels may be downgraded after:</w:t>
      </w:r>
    </w:p>
    <w:p w14:paraId="7942B837" w14:textId="77777777" w:rsidR="003732E7" w:rsidRPr="00BF041B" w:rsidRDefault="003732E7">
      <w:pPr>
        <w:numPr>
          <w:ilvl w:val="0"/>
          <w:numId w:val="58"/>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Two consecutive incubation periods with no new cases</w:t>
      </w:r>
    </w:p>
    <w:p w14:paraId="0FA20E52" w14:textId="77777777" w:rsidR="003732E7" w:rsidRPr="00BF041B" w:rsidRDefault="003732E7">
      <w:pPr>
        <w:numPr>
          <w:ilvl w:val="0"/>
          <w:numId w:val="58"/>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Declared containment by competent health authority</w:t>
      </w:r>
    </w:p>
    <w:p w14:paraId="60966CC2" w14:textId="3B3DAA89" w:rsidR="003732E7" w:rsidRPr="003732E7" w:rsidRDefault="003732E7">
      <w:pPr>
        <w:numPr>
          <w:ilvl w:val="0"/>
          <w:numId w:val="58"/>
        </w:numPr>
        <w:spacing w:before="100" w:beforeAutospacing="1" w:after="100" w:afterAutospacing="1" w:line="240" w:lineRule="auto"/>
        <w:jc w:val="left"/>
        <w:rPr>
          <w:rFonts w:ascii="Times New Roman" w:eastAsia="Times New Roman" w:hAnsi="Times New Roman" w:cs="Times New Roman"/>
          <w:lang w:bidi="hi-IN"/>
        </w:rPr>
      </w:pPr>
      <w:r w:rsidRPr="00BF041B">
        <w:rPr>
          <w:rFonts w:ascii="Times New Roman" w:eastAsia="Times New Roman" w:hAnsi="Times New Roman" w:cs="Times New Roman"/>
          <w:lang w:bidi="hi-IN"/>
        </w:rPr>
        <w:t>Stabilization of surveillance indicators</w:t>
      </w:r>
    </w:p>
    <w:p w14:paraId="6D65558C" w14:textId="44D5FEA2" w:rsidR="002D690C" w:rsidRPr="00FA56D3" w:rsidRDefault="003A7860">
      <w:pPr>
        <w:spacing w:before="240" w:after="240"/>
        <w:ind w:left="720"/>
        <w:rPr>
          <w:rFonts w:ascii="Times New Roman" w:eastAsia="Georgia" w:hAnsi="Times New Roman" w:cs="Times New Roman"/>
          <w:b/>
          <w:bCs/>
        </w:rPr>
      </w:pPr>
      <w:r w:rsidRPr="00FA56D3">
        <w:rPr>
          <w:rFonts w:ascii="Times New Roman" w:eastAsia="Georgia" w:hAnsi="Times New Roman" w:cs="Times New Roman"/>
          <w:b/>
          <w:bCs/>
        </w:rPr>
        <w:t xml:space="preserve">Key Points: </w:t>
      </w:r>
    </w:p>
    <w:p w14:paraId="6D65558D" w14:textId="77777777" w:rsidR="002D690C" w:rsidRPr="00FA56D3" w:rsidRDefault="003A7860">
      <w:pPr>
        <w:numPr>
          <w:ilvl w:val="0"/>
          <w:numId w:val="8"/>
        </w:numPr>
        <w:spacing w:before="240"/>
        <w:jc w:val="left"/>
        <w:rPr>
          <w:rFonts w:ascii="Times New Roman" w:eastAsia="Georgia" w:hAnsi="Times New Roman" w:cs="Times New Roman"/>
        </w:rPr>
      </w:pPr>
      <w:r w:rsidRPr="00FA56D3">
        <w:rPr>
          <w:rFonts w:ascii="Times New Roman" w:eastAsia="Georgia" w:hAnsi="Times New Roman" w:cs="Times New Roman"/>
        </w:rPr>
        <w:t>The Control Room shall be staffed with a designated In-charge, data entry personnel, and communication staff with clearly defined roles and shift arrangements.</w:t>
      </w:r>
      <w:r w:rsidRPr="00FA56D3">
        <w:rPr>
          <w:rFonts w:ascii="Times New Roman" w:eastAsia="Georgia" w:hAnsi="Times New Roman" w:cs="Times New Roman"/>
        </w:rPr>
        <w:br/>
      </w:r>
    </w:p>
    <w:p w14:paraId="6D65558E" w14:textId="77777777" w:rsidR="002D690C" w:rsidRPr="00FA56D3" w:rsidRDefault="003A7860">
      <w:pPr>
        <w:numPr>
          <w:ilvl w:val="0"/>
          <w:numId w:val="8"/>
        </w:numPr>
        <w:jc w:val="left"/>
        <w:rPr>
          <w:rFonts w:ascii="Times New Roman" w:eastAsia="Georgia" w:hAnsi="Times New Roman" w:cs="Times New Roman"/>
        </w:rPr>
      </w:pPr>
      <w:r w:rsidRPr="00FA56D3">
        <w:rPr>
          <w:rFonts w:ascii="Times New Roman" w:eastAsia="Georgia" w:hAnsi="Times New Roman" w:cs="Times New Roman"/>
        </w:rPr>
        <w:t>It shall maintain updated records on daily monitoring indicators including new cases, persons under active quarantine, and hospital bed occupancy.</w:t>
      </w:r>
      <w:r w:rsidRPr="00FA56D3">
        <w:rPr>
          <w:rFonts w:ascii="Times New Roman" w:eastAsia="Georgia" w:hAnsi="Times New Roman" w:cs="Times New Roman"/>
        </w:rPr>
        <w:br/>
      </w:r>
    </w:p>
    <w:p w14:paraId="6D65558F" w14:textId="77777777" w:rsidR="002D690C" w:rsidRPr="00FA56D3" w:rsidRDefault="003A7860">
      <w:pPr>
        <w:numPr>
          <w:ilvl w:val="0"/>
          <w:numId w:val="8"/>
        </w:numPr>
        <w:jc w:val="left"/>
        <w:rPr>
          <w:rFonts w:ascii="Times New Roman" w:eastAsia="Georgia" w:hAnsi="Times New Roman" w:cs="Times New Roman"/>
        </w:rPr>
      </w:pPr>
      <w:r w:rsidRPr="00FA56D3">
        <w:rPr>
          <w:rFonts w:ascii="Times New Roman" w:eastAsia="Georgia" w:hAnsi="Times New Roman" w:cs="Times New Roman"/>
        </w:rPr>
        <w:t>All reports and situation updates shall be shared daily with the Block and District Surveillance Unit.</w:t>
      </w:r>
      <w:r w:rsidRPr="00FA56D3">
        <w:rPr>
          <w:rFonts w:ascii="Times New Roman" w:eastAsia="Georgia" w:hAnsi="Times New Roman" w:cs="Times New Roman"/>
        </w:rPr>
        <w:br/>
      </w:r>
    </w:p>
    <w:p w14:paraId="6D655590" w14:textId="77777777" w:rsidR="002D690C" w:rsidRPr="00FA56D3" w:rsidRDefault="003A7860">
      <w:pPr>
        <w:numPr>
          <w:ilvl w:val="0"/>
          <w:numId w:val="8"/>
        </w:numPr>
        <w:jc w:val="left"/>
        <w:rPr>
          <w:rFonts w:ascii="Times New Roman" w:eastAsia="Georgia" w:hAnsi="Times New Roman" w:cs="Times New Roman"/>
        </w:rPr>
      </w:pPr>
      <w:r w:rsidRPr="00FA56D3">
        <w:rPr>
          <w:rFonts w:ascii="Times New Roman" w:eastAsia="Georgia" w:hAnsi="Times New Roman" w:cs="Times New Roman"/>
        </w:rPr>
        <w:t>The Control Room shall act as a single point of contact for coordination with response teams, health institutions, and other departments.</w:t>
      </w:r>
      <w:r w:rsidRPr="00FA56D3">
        <w:rPr>
          <w:rFonts w:ascii="Times New Roman" w:eastAsia="Georgia" w:hAnsi="Times New Roman" w:cs="Times New Roman"/>
        </w:rPr>
        <w:br/>
      </w:r>
    </w:p>
    <w:p w14:paraId="6D655591" w14:textId="77777777" w:rsidR="002D690C" w:rsidRPr="00FA56D3" w:rsidRDefault="003A7860">
      <w:pPr>
        <w:numPr>
          <w:ilvl w:val="0"/>
          <w:numId w:val="8"/>
        </w:numPr>
        <w:spacing w:after="240"/>
        <w:jc w:val="left"/>
        <w:rPr>
          <w:rFonts w:ascii="Times New Roman" w:eastAsia="Georgia" w:hAnsi="Times New Roman" w:cs="Times New Roman"/>
        </w:rPr>
      </w:pPr>
      <w:r w:rsidRPr="00FA56D3">
        <w:rPr>
          <w:rFonts w:ascii="Times New Roman" w:eastAsia="Georgia" w:hAnsi="Times New Roman" w:cs="Times New Roman"/>
        </w:rPr>
        <w:t>Contact details of the Control Room shall be widely communicated to field staff and stakeholders during activation.</w:t>
      </w:r>
    </w:p>
    <w:p w14:paraId="6D655592" w14:textId="77777777" w:rsidR="002D690C" w:rsidRPr="00FA56D3" w:rsidRDefault="003A7860">
      <w:pPr>
        <w:pStyle w:val="Heading3"/>
        <w:spacing w:before="240" w:after="240"/>
        <w:ind w:left="720"/>
        <w:jc w:val="left"/>
        <w:rPr>
          <w:rFonts w:ascii="Times New Roman" w:eastAsia="Georgia" w:hAnsi="Times New Roman" w:cs="Times New Roman"/>
          <w:b/>
          <w:bCs/>
          <w:color w:val="000000"/>
        </w:rPr>
      </w:pPr>
      <w:bookmarkStart w:id="100" w:name="_ectqh9ehtrci" w:colFirst="0" w:colLast="0"/>
      <w:bookmarkEnd w:id="100"/>
      <w:r w:rsidRPr="00FA56D3">
        <w:rPr>
          <w:rFonts w:ascii="Times New Roman" w:eastAsia="Georgia" w:hAnsi="Times New Roman" w:cs="Times New Roman"/>
          <w:b/>
          <w:bCs/>
          <w:color w:val="000000"/>
        </w:rPr>
        <w:t>Daily Monitoring Indicators</w:t>
      </w:r>
    </w:p>
    <w:p w14:paraId="6D655593" w14:textId="77777777" w:rsidR="002D690C" w:rsidRPr="00FA56D3" w:rsidRDefault="003A7860">
      <w:pPr>
        <w:ind w:left="720"/>
        <w:rPr>
          <w:rFonts w:ascii="Times New Roman" w:eastAsia="Georgia" w:hAnsi="Times New Roman" w:cs="Times New Roman"/>
        </w:rPr>
      </w:pPr>
      <w:r w:rsidRPr="00FA56D3">
        <w:rPr>
          <w:rFonts w:ascii="Times New Roman" w:eastAsia="Georgia" w:hAnsi="Times New Roman" w:cs="Times New Roman"/>
        </w:rPr>
        <w:t>To ensure timely decision-making and effective response, the following key indicators shall be monitored and updated on a daily basis by the Pandemic Control Room:</w:t>
      </w:r>
    </w:p>
    <w:p w14:paraId="6D655594" w14:textId="77777777" w:rsidR="002D690C" w:rsidRPr="00FA56D3" w:rsidRDefault="003A7860">
      <w:pPr>
        <w:pStyle w:val="Heading3"/>
        <w:keepNext w:val="0"/>
        <w:keepLines w:val="0"/>
        <w:numPr>
          <w:ilvl w:val="0"/>
          <w:numId w:val="9"/>
        </w:numPr>
        <w:spacing w:before="280"/>
        <w:rPr>
          <w:rFonts w:ascii="Times New Roman" w:eastAsia="Georgia" w:hAnsi="Times New Roman" w:cs="Times New Roman"/>
          <w:b/>
          <w:bCs/>
          <w:color w:val="000000"/>
          <w:sz w:val="26"/>
          <w:szCs w:val="26"/>
        </w:rPr>
      </w:pPr>
      <w:bookmarkStart w:id="101" w:name="_24236eraxfrk" w:colFirst="0" w:colLast="0"/>
      <w:bookmarkEnd w:id="101"/>
      <w:r w:rsidRPr="00FA56D3">
        <w:rPr>
          <w:rFonts w:ascii="Times New Roman" w:eastAsia="Georgia" w:hAnsi="Times New Roman" w:cs="Times New Roman"/>
          <w:b/>
          <w:bCs/>
          <w:color w:val="000000"/>
          <w:sz w:val="26"/>
          <w:szCs w:val="26"/>
        </w:rPr>
        <w:t>Epidemiological Indicators:</w:t>
      </w:r>
    </w:p>
    <w:p w14:paraId="6D655595" w14:textId="77777777" w:rsidR="002D690C" w:rsidRPr="00FA56D3" w:rsidRDefault="003A7860">
      <w:pPr>
        <w:spacing w:before="240" w:after="240"/>
        <w:ind w:left="1440"/>
        <w:jc w:val="left"/>
        <w:rPr>
          <w:rFonts w:ascii="Times New Roman" w:eastAsia="Georgia" w:hAnsi="Times New Roman" w:cs="Times New Roman"/>
        </w:rPr>
      </w:pPr>
      <w:r w:rsidRPr="00FA56D3">
        <w:rPr>
          <w:rFonts w:ascii="Times New Roman" w:eastAsia="Georgia" w:hAnsi="Times New Roman" w:cs="Times New Roman"/>
        </w:rPr>
        <w:t>New cases reported today, Total active cases</w:t>
      </w:r>
      <w:r w:rsidRPr="00FA56D3">
        <w:rPr>
          <w:rFonts w:ascii="Times New Roman" w:eastAsia="Georgia" w:hAnsi="Times New Roman" w:cs="Times New Roman"/>
          <w:i/>
          <w:iCs/>
        </w:rPr>
        <w:t xml:space="preserve">, </w:t>
      </w:r>
      <w:r w:rsidRPr="00FA56D3">
        <w:rPr>
          <w:rFonts w:ascii="Times New Roman" w:eastAsia="Georgia" w:hAnsi="Times New Roman" w:cs="Times New Roman"/>
        </w:rPr>
        <w:t xml:space="preserve">Test Positivity Rate (TPR), Case Fatality Rate (CFR) </w:t>
      </w:r>
    </w:p>
    <w:p w14:paraId="6D655596" w14:textId="77777777" w:rsidR="002D690C" w:rsidRPr="00FA56D3" w:rsidRDefault="003A7860">
      <w:pPr>
        <w:numPr>
          <w:ilvl w:val="0"/>
          <w:numId w:val="9"/>
        </w:numPr>
        <w:spacing w:before="240" w:after="240"/>
        <w:jc w:val="left"/>
        <w:rPr>
          <w:rFonts w:ascii="Times New Roman" w:eastAsia="Georgia" w:hAnsi="Times New Roman" w:cs="Times New Roman"/>
          <w:b/>
          <w:bCs/>
        </w:rPr>
      </w:pPr>
      <w:r w:rsidRPr="00FA56D3">
        <w:rPr>
          <w:rFonts w:ascii="Times New Roman" w:eastAsia="Georgia" w:hAnsi="Times New Roman" w:cs="Times New Roman"/>
          <w:b/>
          <w:bCs/>
        </w:rPr>
        <w:t>Surveillance Indicators:</w:t>
      </w:r>
    </w:p>
    <w:p w14:paraId="6D655597" w14:textId="77777777" w:rsidR="002D690C" w:rsidRPr="00FA56D3" w:rsidRDefault="003A7860">
      <w:pPr>
        <w:spacing w:before="240" w:after="240"/>
        <w:ind w:left="1440"/>
        <w:rPr>
          <w:rFonts w:ascii="Times New Roman" w:eastAsia="Georgia" w:hAnsi="Times New Roman" w:cs="Times New Roman"/>
        </w:rPr>
      </w:pPr>
      <w:r w:rsidRPr="00FA56D3">
        <w:rPr>
          <w:rFonts w:ascii="Times New Roman" w:eastAsia="Georgia" w:hAnsi="Times New Roman" w:cs="Times New Roman"/>
        </w:rPr>
        <w:t xml:space="preserve">Persons under home quarantine, High-risk contacts identified, Fever, ILI, SARI or other symptoms (syndromic surges), Travellers (symptomatic or high-risk arrivals),Animal husbandry surveillance (zoonotic alerts, unusual animal deaths, </w:t>
      </w:r>
      <w:r w:rsidRPr="00FA56D3">
        <w:rPr>
          <w:rFonts w:ascii="Times New Roman" w:eastAsia="Georgia" w:hAnsi="Times New Roman" w:cs="Times New Roman"/>
        </w:rPr>
        <w:lastRenderedPageBreak/>
        <w:t>poultry/bird flu signals), Mortality surveillance (excess deaths, unexplained fatalities, verbal autopsy reports)</w:t>
      </w:r>
    </w:p>
    <w:p w14:paraId="6D655598" w14:textId="77777777" w:rsidR="002D690C" w:rsidRPr="00FA56D3" w:rsidRDefault="003A7860">
      <w:pPr>
        <w:numPr>
          <w:ilvl w:val="0"/>
          <w:numId w:val="9"/>
        </w:numPr>
        <w:spacing w:before="240" w:after="240"/>
        <w:jc w:val="left"/>
        <w:rPr>
          <w:rFonts w:ascii="Times New Roman" w:eastAsia="Georgia" w:hAnsi="Times New Roman" w:cs="Times New Roman"/>
          <w:b/>
          <w:bCs/>
        </w:rPr>
      </w:pPr>
      <w:r w:rsidRPr="00FA56D3">
        <w:rPr>
          <w:rFonts w:ascii="Times New Roman" w:eastAsia="Georgia" w:hAnsi="Times New Roman" w:cs="Times New Roman"/>
          <w:b/>
          <w:bCs/>
        </w:rPr>
        <w:t>Logistics and Infrastructure Indicators:</w:t>
      </w:r>
    </w:p>
    <w:p w14:paraId="6D655599" w14:textId="77777777" w:rsidR="002D690C" w:rsidRPr="00FA56D3" w:rsidRDefault="003A7860">
      <w:pPr>
        <w:spacing w:before="240" w:after="240"/>
        <w:ind w:left="1440"/>
        <w:jc w:val="left"/>
        <w:rPr>
          <w:rFonts w:ascii="Times New Roman" w:eastAsia="Georgia" w:hAnsi="Times New Roman" w:cs="Times New Roman"/>
        </w:rPr>
      </w:pPr>
      <w:r w:rsidRPr="00FA56D3">
        <w:rPr>
          <w:rFonts w:ascii="Times New Roman" w:eastAsia="Georgia" w:hAnsi="Times New Roman" w:cs="Times New Roman"/>
        </w:rPr>
        <w:t>Hospital / CFLTC beds occupied, Oxygen cylinders/concentrators available, Ambulances on standby</w:t>
      </w:r>
    </w:p>
    <w:p w14:paraId="6D65559A" w14:textId="77777777" w:rsidR="002D690C" w:rsidRPr="00FA56D3" w:rsidRDefault="003A7860">
      <w:pPr>
        <w:numPr>
          <w:ilvl w:val="0"/>
          <w:numId w:val="9"/>
        </w:numPr>
        <w:spacing w:before="360"/>
        <w:jc w:val="left"/>
        <w:rPr>
          <w:rFonts w:ascii="Times New Roman" w:eastAsia="Georgia" w:hAnsi="Times New Roman" w:cs="Times New Roman"/>
          <w:b/>
          <w:bCs/>
        </w:rPr>
      </w:pPr>
      <w:r w:rsidRPr="00FA56D3">
        <w:rPr>
          <w:rFonts w:ascii="Times New Roman" w:eastAsia="Georgia" w:hAnsi="Times New Roman" w:cs="Times New Roman"/>
          <w:b/>
          <w:bCs/>
        </w:rPr>
        <w:t>Alert Findings</w:t>
      </w:r>
    </w:p>
    <w:p w14:paraId="6D65559B" w14:textId="77777777" w:rsidR="002D690C" w:rsidRPr="00FA56D3" w:rsidRDefault="003A7860">
      <w:pPr>
        <w:spacing w:before="120" w:after="120"/>
        <w:ind w:left="1440"/>
        <w:rPr>
          <w:rFonts w:ascii="Times New Roman" w:eastAsia="Georgia" w:hAnsi="Times New Roman" w:cs="Times New Roman"/>
        </w:rPr>
      </w:pPr>
      <w:r w:rsidRPr="00FA56D3">
        <w:rPr>
          <w:rFonts w:ascii="Times New Roman" w:eastAsia="Georgia" w:hAnsi="Times New Roman" w:cs="Times New Roman"/>
        </w:rPr>
        <w:t xml:space="preserve">The following table outlines category-specific </w:t>
      </w:r>
      <w:r w:rsidRPr="00FA56D3">
        <w:rPr>
          <w:rFonts w:ascii="Times New Roman" w:eastAsia="Georgia" w:hAnsi="Times New Roman" w:cs="Times New Roman"/>
          <w:b/>
          <w:bCs/>
        </w:rPr>
        <w:t>trigger points (red flags)</w:t>
      </w:r>
      <w:r w:rsidRPr="00FA56D3">
        <w:rPr>
          <w:rFonts w:ascii="Times New Roman" w:eastAsia="Georgia" w:hAnsi="Times New Roman" w:cs="Times New Roman"/>
        </w:rPr>
        <w:t xml:space="preserve"> from surveillance indicators and corresponding immediate actions for the Pandemic Control Room. These enable rapid response to alert findings like testing anomalies, positive cases exceeding thresholds, clusters, and WGS reports. </w:t>
      </w:r>
    </w:p>
    <w:p w14:paraId="6D65559C" w14:textId="77777777" w:rsidR="002D690C" w:rsidRPr="00FA56D3" w:rsidRDefault="002D690C">
      <w:pPr>
        <w:spacing w:before="120" w:after="120"/>
        <w:ind w:left="1440"/>
        <w:jc w:val="left"/>
        <w:rPr>
          <w:rFonts w:ascii="Times New Roman" w:eastAsia="Georgia" w:hAnsi="Times New Roman" w:cs="Times New Roman"/>
        </w:rPr>
      </w:pPr>
    </w:p>
    <w:tbl>
      <w:tblPr>
        <w:tblStyle w:val="Style55"/>
        <w:tblW w:w="9330" w:type="dxa"/>
        <w:tblInd w:w="465" w:type="dxa"/>
        <w:tblLayout w:type="fixed"/>
        <w:tblLook w:val="04A0" w:firstRow="1" w:lastRow="0" w:firstColumn="1" w:lastColumn="0" w:noHBand="0" w:noVBand="1"/>
      </w:tblPr>
      <w:tblGrid>
        <w:gridCol w:w="2490"/>
        <w:gridCol w:w="3615"/>
        <w:gridCol w:w="3225"/>
      </w:tblGrid>
      <w:tr w:rsidR="002D690C" w:rsidRPr="00FA56D3" w14:paraId="6D6555A0" w14:textId="77777777">
        <w:trPr>
          <w:trHeight w:val="20"/>
        </w:trPr>
        <w:tc>
          <w:tcPr>
            <w:tcW w:w="2490" w:type="dxa"/>
            <w:tcBorders>
              <w:top w:val="single" w:sz="8" w:space="0" w:color="1F1F1F"/>
              <w:left w:val="single" w:sz="8" w:space="0" w:color="1F1F1F"/>
              <w:bottom w:val="single" w:sz="8" w:space="0" w:color="1F1F1F"/>
              <w:right w:val="single" w:sz="8" w:space="0" w:color="1F1F1F"/>
            </w:tcBorders>
            <w:shd w:val="clear" w:color="auto" w:fill="EFEFEF"/>
            <w:tcMar>
              <w:top w:w="120" w:type="dxa"/>
              <w:left w:w="180" w:type="dxa"/>
              <w:bottom w:w="120" w:type="dxa"/>
              <w:right w:w="180" w:type="dxa"/>
            </w:tcMar>
          </w:tcPr>
          <w:p w14:paraId="6D65559D" w14:textId="77777777" w:rsidR="002D690C" w:rsidRPr="00FA56D3" w:rsidRDefault="003A7860">
            <w:pPr>
              <w:spacing w:after="480" w:line="200" w:lineRule="atLeast"/>
              <w:contextualSpacing/>
              <w:jc w:val="left"/>
              <w:rPr>
                <w:rFonts w:ascii="Times New Roman" w:eastAsia="Georgia" w:hAnsi="Times New Roman" w:cs="Times New Roman"/>
              </w:rPr>
            </w:pPr>
            <w:r w:rsidRPr="00FA56D3">
              <w:rPr>
                <w:rFonts w:ascii="Times New Roman" w:eastAsia="Georgia" w:hAnsi="Times New Roman" w:cs="Times New Roman"/>
                <w:b/>
                <w:bCs/>
              </w:rPr>
              <w:t>Category</w:t>
            </w:r>
          </w:p>
        </w:tc>
        <w:tc>
          <w:tcPr>
            <w:tcW w:w="3615" w:type="dxa"/>
            <w:tcBorders>
              <w:top w:val="single" w:sz="8" w:space="0" w:color="1F1F1F"/>
              <w:left w:val="single" w:sz="8" w:space="0" w:color="1F1F1F"/>
              <w:bottom w:val="single" w:sz="8" w:space="0" w:color="1F1F1F"/>
              <w:right w:val="single" w:sz="8" w:space="0" w:color="1F1F1F"/>
            </w:tcBorders>
            <w:shd w:val="clear" w:color="auto" w:fill="EFEFEF"/>
            <w:tcMar>
              <w:top w:w="120" w:type="dxa"/>
              <w:left w:w="180" w:type="dxa"/>
              <w:bottom w:w="120" w:type="dxa"/>
              <w:right w:w="180" w:type="dxa"/>
            </w:tcMar>
          </w:tcPr>
          <w:p w14:paraId="6D65559E" w14:textId="77777777" w:rsidR="002D690C" w:rsidRPr="00FA56D3" w:rsidRDefault="003A7860">
            <w:pPr>
              <w:spacing w:after="480" w:line="200" w:lineRule="atLeast"/>
              <w:contextualSpacing/>
              <w:jc w:val="left"/>
              <w:rPr>
                <w:rFonts w:ascii="Times New Roman" w:eastAsia="Georgia" w:hAnsi="Times New Roman" w:cs="Times New Roman"/>
              </w:rPr>
            </w:pPr>
            <w:r w:rsidRPr="00FA56D3">
              <w:rPr>
                <w:rFonts w:ascii="Times New Roman" w:eastAsia="Georgia" w:hAnsi="Times New Roman" w:cs="Times New Roman"/>
                <w:b/>
                <w:bCs/>
              </w:rPr>
              <w:t>Trigger Pophint (Red Flag)</w:t>
            </w:r>
          </w:p>
        </w:tc>
        <w:tc>
          <w:tcPr>
            <w:tcW w:w="3225" w:type="dxa"/>
            <w:tcBorders>
              <w:top w:val="single" w:sz="8" w:space="0" w:color="1F1F1F"/>
              <w:left w:val="single" w:sz="8" w:space="0" w:color="1F1F1F"/>
              <w:bottom w:val="single" w:sz="8" w:space="0" w:color="1F1F1F"/>
              <w:right w:val="single" w:sz="8" w:space="0" w:color="1F1F1F"/>
            </w:tcBorders>
            <w:shd w:val="clear" w:color="auto" w:fill="EFEFEF"/>
            <w:tcMar>
              <w:top w:w="120" w:type="dxa"/>
              <w:left w:w="180" w:type="dxa"/>
              <w:bottom w:w="120" w:type="dxa"/>
              <w:right w:w="180" w:type="dxa"/>
            </w:tcMar>
          </w:tcPr>
          <w:p w14:paraId="6D65559F" w14:textId="77777777" w:rsidR="002D690C" w:rsidRPr="00FA56D3" w:rsidRDefault="003A7860">
            <w:pPr>
              <w:spacing w:after="480" w:line="200" w:lineRule="atLeast"/>
              <w:contextualSpacing/>
              <w:jc w:val="left"/>
              <w:rPr>
                <w:rFonts w:ascii="Times New Roman" w:eastAsia="Georgia" w:hAnsi="Times New Roman" w:cs="Times New Roman"/>
              </w:rPr>
            </w:pPr>
            <w:r w:rsidRPr="00FA56D3">
              <w:rPr>
                <w:rFonts w:ascii="Times New Roman" w:eastAsia="Georgia" w:hAnsi="Times New Roman" w:cs="Times New Roman"/>
                <w:b/>
                <w:bCs/>
              </w:rPr>
              <w:t>Immediate Action</w:t>
            </w:r>
          </w:p>
        </w:tc>
      </w:tr>
      <w:tr w:rsidR="002D690C" w:rsidRPr="00FA56D3" w14:paraId="6D6555A4" w14:textId="77777777">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6D6555A1" w14:textId="77777777" w:rsidR="002D690C" w:rsidRPr="00FA56D3" w:rsidRDefault="003A7860">
            <w:pPr>
              <w:spacing w:after="480" w:line="200" w:lineRule="atLeast"/>
              <w:contextualSpacing/>
              <w:jc w:val="left"/>
              <w:rPr>
                <w:rFonts w:ascii="Times New Roman" w:eastAsia="Georgia" w:hAnsi="Times New Roman" w:cs="Times New Roman"/>
                <w:b/>
                <w:bCs/>
              </w:rPr>
            </w:pPr>
            <w:r w:rsidRPr="00FA56D3">
              <w:rPr>
                <w:rFonts w:ascii="Times New Roman" w:eastAsia="Georgia" w:hAnsi="Times New Roman" w:cs="Times New Roman"/>
                <w:b/>
                <w:bCs/>
              </w:rPr>
              <w:t>Clusters</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6D6555A2" w14:textId="77777777" w:rsidR="002D690C" w:rsidRPr="00FA56D3" w:rsidRDefault="003A7860">
            <w:pPr>
              <w:spacing w:after="480" w:line="200" w:lineRule="atLeast"/>
              <w:contextualSpacing/>
              <w:jc w:val="left"/>
              <w:rPr>
                <w:rFonts w:ascii="Times New Roman" w:eastAsia="Georgia" w:hAnsi="Times New Roman" w:cs="Times New Roman"/>
              </w:rPr>
            </w:pPr>
            <w:r w:rsidRPr="00FA56D3">
              <w:rPr>
                <w:rFonts w:ascii="Times New Roman" w:eastAsia="Georgia" w:hAnsi="Times New Roman" w:cs="Times New Roman"/>
                <w:b/>
                <w:bCs/>
              </w:rPr>
              <w:t>Geographical or facility-based:</w:t>
            </w:r>
            <w:r w:rsidRPr="00FA56D3">
              <w:rPr>
                <w:rFonts w:ascii="Times New Roman" w:eastAsia="Georgia" w:hAnsi="Times New Roman" w:cs="Times New Roman"/>
              </w:rPr>
              <w:t xml:space="preserve"> 5+ cases linked to one location (office, school, street).</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6D6555A3" w14:textId="77777777" w:rsidR="002D690C" w:rsidRPr="00FA56D3" w:rsidRDefault="003A7860">
            <w:pPr>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Declare a micro-containment zone; perimeter control and active case finding.</w:t>
            </w:r>
          </w:p>
        </w:tc>
      </w:tr>
      <w:tr w:rsidR="002D690C" w:rsidRPr="00FA56D3" w14:paraId="6D6555A8" w14:textId="77777777">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6D6555A5" w14:textId="77777777" w:rsidR="002D690C" w:rsidRPr="00FA56D3" w:rsidRDefault="003A7860">
            <w:pPr>
              <w:spacing w:after="480" w:line="200" w:lineRule="atLeast"/>
              <w:contextualSpacing/>
              <w:jc w:val="left"/>
              <w:rPr>
                <w:rFonts w:ascii="Times New Roman" w:eastAsia="Georgia" w:hAnsi="Times New Roman" w:cs="Times New Roman"/>
                <w:b/>
                <w:bCs/>
              </w:rPr>
            </w:pPr>
            <w:r w:rsidRPr="00FA56D3">
              <w:rPr>
                <w:rFonts w:ascii="Times New Roman" w:eastAsia="Georgia" w:hAnsi="Times New Roman" w:cs="Times New Roman"/>
                <w:b/>
                <w:bCs/>
              </w:rPr>
              <w:t>Testing</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6D6555A6" w14:textId="77777777" w:rsidR="002D690C" w:rsidRPr="00FA56D3" w:rsidRDefault="003A7860">
            <w:pPr>
              <w:spacing w:after="480"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Sudden drop in testing volume / delay in reporting / unusual testing trends</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6D6555A7" w14:textId="77777777" w:rsidR="002D690C" w:rsidRPr="00FA56D3" w:rsidRDefault="003A7860">
            <w:pPr>
              <w:spacing w:after="480"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Review the sample collection process, address lab bottlenecks, deploy additional testing teams, and notify</w:t>
            </w:r>
            <w:r w:rsidRPr="00FA56D3">
              <w:rPr>
                <w:rFonts w:ascii="Times New Roman" w:eastAsia="Georgia" w:hAnsi="Times New Roman" w:cs="Times New Roman"/>
                <w:sz w:val="21"/>
                <w:szCs w:val="21"/>
              </w:rPr>
              <w:t xml:space="preserve"> the District Lab.</w:t>
            </w:r>
          </w:p>
        </w:tc>
      </w:tr>
      <w:tr w:rsidR="002D690C" w:rsidRPr="00FA56D3" w14:paraId="6D6555AC" w14:textId="77777777">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6D6555A9" w14:textId="77777777" w:rsidR="002D690C" w:rsidRPr="00FA56D3" w:rsidRDefault="003A7860">
            <w:pPr>
              <w:spacing w:after="480" w:line="200" w:lineRule="atLeast"/>
              <w:contextualSpacing/>
              <w:jc w:val="left"/>
              <w:rPr>
                <w:rFonts w:ascii="Times New Roman" w:eastAsia="Georgia" w:hAnsi="Times New Roman" w:cs="Times New Roman"/>
              </w:rPr>
            </w:pPr>
            <w:r w:rsidRPr="00FA56D3">
              <w:rPr>
                <w:rFonts w:ascii="Times New Roman" w:eastAsia="Georgia" w:hAnsi="Times New Roman" w:cs="Times New Roman"/>
                <w:b/>
                <w:bCs/>
              </w:rPr>
              <w:t>Lab</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6D6555AA" w14:textId="77777777" w:rsidR="002D690C" w:rsidRPr="00FA56D3" w:rsidRDefault="003A7860">
            <w:pPr>
              <w:spacing w:after="480"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Test Positivity rate increases</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6D6555AB" w14:textId="77777777" w:rsidR="002D690C" w:rsidRPr="00FA56D3" w:rsidRDefault="003A7860">
            <w:pPr>
              <w:spacing w:after="480"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Increase testing sites in that ward.</w:t>
            </w:r>
          </w:p>
        </w:tc>
      </w:tr>
      <w:tr w:rsidR="002D690C" w:rsidRPr="00FA56D3" w14:paraId="6D6555B0" w14:textId="77777777">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6D6555AD" w14:textId="77777777" w:rsidR="002D690C" w:rsidRPr="00FA56D3" w:rsidRDefault="003A7860">
            <w:pPr>
              <w:spacing w:after="480" w:line="200" w:lineRule="atLeast"/>
              <w:contextualSpacing/>
              <w:jc w:val="left"/>
              <w:rPr>
                <w:rFonts w:ascii="Times New Roman" w:eastAsia="Georgia" w:hAnsi="Times New Roman" w:cs="Times New Roman"/>
              </w:rPr>
            </w:pPr>
            <w:r w:rsidRPr="00FA56D3">
              <w:rPr>
                <w:rFonts w:ascii="Times New Roman" w:eastAsia="Georgia" w:hAnsi="Times New Roman" w:cs="Times New Roman"/>
                <w:b/>
                <w:bCs/>
              </w:rPr>
              <w:t>Hospital</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6D6555AE" w14:textId="77777777" w:rsidR="002D690C" w:rsidRPr="00FA56D3" w:rsidRDefault="003A7860">
            <w:pPr>
              <w:spacing w:after="480"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&gt;80% Oxygen bed occupancy</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6D6555AF" w14:textId="77777777" w:rsidR="002D690C" w:rsidRPr="00FA56D3" w:rsidRDefault="003A7860">
            <w:pPr>
              <w:spacing w:after="480"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Activate backup/CFLTC beds.</w:t>
            </w:r>
          </w:p>
        </w:tc>
      </w:tr>
      <w:tr w:rsidR="002D690C" w:rsidRPr="00FA56D3" w14:paraId="6D6555B4" w14:textId="77777777">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6D6555B1" w14:textId="77777777" w:rsidR="002D690C" w:rsidRPr="00FA56D3" w:rsidRDefault="003A7860">
            <w:pPr>
              <w:spacing w:after="480" w:line="200" w:lineRule="atLeast"/>
              <w:contextualSpacing/>
              <w:jc w:val="left"/>
              <w:rPr>
                <w:rFonts w:ascii="Times New Roman" w:eastAsia="Georgia" w:hAnsi="Times New Roman" w:cs="Times New Roman"/>
              </w:rPr>
            </w:pPr>
            <w:r w:rsidRPr="00FA56D3">
              <w:rPr>
                <w:rFonts w:ascii="Times New Roman" w:eastAsia="Georgia" w:hAnsi="Times New Roman" w:cs="Times New Roman"/>
                <w:b/>
                <w:bCs/>
              </w:rPr>
              <w:t>Travel</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6D6555B2" w14:textId="77777777" w:rsidR="002D690C" w:rsidRPr="00FA56D3" w:rsidRDefault="003A7860">
            <w:pPr>
              <w:spacing w:after="480"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Cluster of cases from a single flight/train or high-risk arrival group.</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6D6555B3" w14:textId="77777777" w:rsidR="002D690C" w:rsidRPr="00FA56D3" w:rsidRDefault="003A7860">
            <w:pPr>
              <w:spacing w:after="480"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Trace all passengers in adjacent seats; implement mandatory institutional quarantine.</w:t>
            </w:r>
          </w:p>
        </w:tc>
      </w:tr>
      <w:tr w:rsidR="002D690C" w:rsidRPr="00FA56D3" w14:paraId="6D6555B8" w14:textId="77777777">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6D6555B5" w14:textId="77777777" w:rsidR="002D690C" w:rsidRPr="00FA56D3" w:rsidRDefault="003A7860">
            <w:pPr>
              <w:spacing w:after="480" w:line="200" w:lineRule="atLeast"/>
              <w:contextualSpacing/>
              <w:jc w:val="left"/>
              <w:rPr>
                <w:rFonts w:ascii="Times New Roman" w:eastAsia="Georgia" w:hAnsi="Times New Roman" w:cs="Times New Roman"/>
              </w:rPr>
            </w:pPr>
            <w:r w:rsidRPr="00FA56D3">
              <w:rPr>
                <w:rFonts w:ascii="Times New Roman" w:eastAsia="Georgia" w:hAnsi="Times New Roman" w:cs="Times New Roman"/>
                <w:b/>
                <w:bCs/>
              </w:rPr>
              <w:t>Animal</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6D6555B6" w14:textId="77777777" w:rsidR="002D690C" w:rsidRPr="00FA56D3" w:rsidRDefault="003A7860">
            <w:pPr>
              <w:spacing w:after="480"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Mass poultry/wildlife death or unusual sickness</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6D6555B7" w14:textId="77777777" w:rsidR="002D690C" w:rsidRPr="00FA56D3" w:rsidRDefault="003A7860">
            <w:pPr>
              <w:spacing w:after="480"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Notify Animal Husbandry, sample the area, and dispatch RRT for environmental sampling and zoonotic check.</w:t>
            </w:r>
          </w:p>
        </w:tc>
      </w:tr>
      <w:tr w:rsidR="002D690C" w:rsidRPr="00FA56D3" w14:paraId="6D6555BC" w14:textId="77777777">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6D6555B9" w14:textId="77777777" w:rsidR="002D690C" w:rsidRPr="00FA56D3" w:rsidRDefault="003A7860">
            <w:pPr>
              <w:spacing w:after="480" w:line="200" w:lineRule="atLeast"/>
              <w:contextualSpacing/>
              <w:jc w:val="left"/>
              <w:rPr>
                <w:rFonts w:ascii="Times New Roman" w:eastAsia="Georgia" w:hAnsi="Times New Roman" w:cs="Times New Roman"/>
              </w:rPr>
            </w:pPr>
            <w:r w:rsidRPr="00FA56D3">
              <w:rPr>
                <w:rFonts w:ascii="Times New Roman" w:eastAsia="Georgia" w:hAnsi="Times New Roman" w:cs="Times New Roman"/>
                <w:b/>
                <w:bCs/>
              </w:rPr>
              <w:t>Mortality</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6D6555BA" w14:textId="77777777" w:rsidR="002D690C" w:rsidRPr="00FA56D3" w:rsidRDefault="003A7860">
            <w:pPr>
              <w:spacing w:after="480"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Sudden spike in home deaths or brought-in-dead (BID) cases</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6D6555BB" w14:textId="77777777" w:rsidR="002D690C" w:rsidRPr="00FA56D3" w:rsidRDefault="003A7860">
            <w:pPr>
              <w:spacing w:after="480"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 xml:space="preserve"> Audit the deaths and Active Case Search drive</w:t>
            </w:r>
          </w:p>
        </w:tc>
      </w:tr>
      <w:tr w:rsidR="002D690C" w:rsidRPr="00FA56D3" w14:paraId="6D6555C0" w14:textId="77777777">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6D6555BD" w14:textId="77777777" w:rsidR="002D690C" w:rsidRPr="00FA56D3" w:rsidRDefault="003A7860">
            <w:pPr>
              <w:spacing w:after="480" w:line="200" w:lineRule="atLeast"/>
              <w:contextualSpacing/>
              <w:jc w:val="left"/>
              <w:rPr>
                <w:rFonts w:ascii="Times New Roman" w:eastAsia="Georgia" w:hAnsi="Times New Roman" w:cs="Times New Roman"/>
              </w:rPr>
            </w:pPr>
            <w:r w:rsidRPr="00FA56D3">
              <w:rPr>
                <w:rFonts w:ascii="Times New Roman" w:eastAsia="Georgia" w:hAnsi="Times New Roman" w:cs="Times New Roman"/>
                <w:b/>
                <w:bCs/>
              </w:rPr>
              <w:lastRenderedPageBreak/>
              <w:t>Additional investigations  like Whole Genome Sequencing (WGS)</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6D6555BE" w14:textId="77777777" w:rsidR="002D690C" w:rsidRPr="00FA56D3" w:rsidRDefault="003A7860">
            <w:pPr>
              <w:spacing w:after="480"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 xml:space="preserve">Detection of a </w:t>
            </w:r>
            <w:r w:rsidRPr="00FA56D3">
              <w:rPr>
                <w:rFonts w:ascii="Times New Roman" w:eastAsia="Georgia" w:hAnsi="Times New Roman" w:cs="Times New Roman"/>
                <w:b/>
                <w:bCs/>
              </w:rPr>
              <w:t>Variant of Concern (VOC) or Variant of Interest (VOI)</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6D6555BF" w14:textId="77777777" w:rsidR="002D690C" w:rsidRPr="00FA56D3" w:rsidRDefault="003A7860">
            <w:pPr>
              <w:spacing w:after="480"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Implement strict micro-containment; update clinical protocols to match variant severity.</w:t>
            </w:r>
          </w:p>
        </w:tc>
      </w:tr>
    </w:tbl>
    <w:p w14:paraId="6D6555C1" w14:textId="77777777" w:rsidR="002D690C" w:rsidRPr="00FA56D3" w:rsidRDefault="003A7860">
      <w:pPr>
        <w:pStyle w:val="Heading3"/>
        <w:keepNext w:val="0"/>
        <w:keepLines w:val="0"/>
        <w:numPr>
          <w:ilvl w:val="0"/>
          <w:numId w:val="5"/>
        </w:numPr>
        <w:spacing w:before="360"/>
        <w:jc w:val="left"/>
        <w:rPr>
          <w:rFonts w:ascii="Times New Roman" w:eastAsia="Georgia" w:hAnsi="Times New Roman" w:cs="Times New Roman"/>
          <w:b/>
          <w:bCs/>
          <w:color w:val="000000"/>
        </w:rPr>
      </w:pPr>
      <w:bookmarkStart w:id="102" w:name="_g8fvldvldjtr" w:colFirst="0" w:colLast="0"/>
      <w:bookmarkEnd w:id="102"/>
      <w:r w:rsidRPr="00FA56D3">
        <w:rPr>
          <w:rFonts w:ascii="Times New Roman" w:eastAsia="Georgia" w:hAnsi="Times New Roman" w:cs="Times New Roman"/>
          <w:b/>
          <w:bCs/>
          <w:color w:val="000000"/>
        </w:rPr>
        <w:t>Communication of Public Health Information</w:t>
      </w:r>
    </w:p>
    <w:p w14:paraId="6D6555C2" w14:textId="77777777" w:rsidR="002D690C" w:rsidRPr="00FA56D3" w:rsidRDefault="003A7860">
      <w:pPr>
        <w:spacing w:before="240" w:after="240"/>
        <w:ind w:left="720"/>
        <w:rPr>
          <w:rFonts w:ascii="Times New Roman" w:eastAsia="Georgia" w:hAnsi="Times New Roman" w:cs="Times New Roman"/>
          <w:b/>
          <w:bCs/>
        </w:rPr>
      </w:pPr>
      <w:r w:rsidRPr="00FA56D3">
        <w:rPr>
          <w:rFonts w:ascii="Times New Roman" w:eastAsia="Georgia" w:hAnsi="Times New Roman" w:cs="Times New Roman"/>
        </w:rPr>
        <w:t xml:space="preserve">A Community Communication Hub shall be established to ensure timely, accurate, and consistent dissemination of information during a pandemic. The Hub will function under the coordination of Nodal officers of the control room and act as the nodal point for public communication, risk messaging, and community engagement. </w:t>
      </w:r>
      <w:r w:rsidRPr="00FA56D3">
        <w:rPr>
          <w:rFonts w:ascii="Times New Roman" w:eastAsia="Georgia" w:hAnsi="Times New Roman" w:cs="Times New Roman"/>
          <w:b/>
          <w:bCs/>
        </w:rPr>
        <w:t>It will support dissemination of official advisories, promote preventive behaviors, address rumors and misinformation, and ensure that messages reach all sections of the population through trusted local channels and leaders.</w:t>
      </w:r>
    </w:p>
    <w:p w14:paraId="6D6555C3" w14:textId="77777777" w:rsidR="002D690C" w:rsidRPr="00FA56D3" w:rsidRDefault="003A7860">
      <w:pPr>
        <w:pStyle w:val="Heading3"/>
        <w:ind w:left="720"/>
        <w:rPr>
          <w:rFonts w:ascii="Times New Roman" w:eastAsia="Georgia" w:hAnsi="Times New Roman" w:cs="Times New Roman"/>
          <w:color w:val="000000"/>
        </w:rPr>
      </w:pPr>
      <w:bookmarkStart w:id="103" w:name="_jvgz7hcfc20d" w:colFirst="0" w:colLast="0"/>
      <w:bookmarkEnd w:id="103"/>
      <w:r w:rsidRPr="00FA56D3">
        <w:rPr>
          <w:rFonts w:ascii="Times New Roman" w:eastAsia="Georgia" w:hAnsi="Times New Roman" w:cs="Times New Roman"/>
          <w:color w:val="000000"/>
        </w:rPr>
        <w:t>Key communicators</w:t>
      </w:r>
    </w:p>
    <w:tbl>
      <w:tblPr>
        <w:tblStyle w:val="Style56"/>
        <w:tblpPr w:leftFromText="180" w:rightFromText="180" w:topFromText="180" w:bottomFromText="180" w:vertAnchor="text" w:tblpX="735" w:tblpY="170"/>
        <w:tblW w:w="8565" w:type="dxa"/>
        <w:tblInd w:w="0" w:type="dxa"/>
        <w:tblLayout w:type="fixed"/>
        <w:tblLook w:val="04A0" w:firstRow="1" w:lastRow="0" w:firstColumn="1" w:lastColumn="0" w:noHBand="0" w:noVBand="1"/>
      </w:tblPr>
      <w:tblGrid>
        <w:gridCol w:w="2010"/>
        <w:gridCol w:w="2925"/>
        <w:gridCol w:w="3630"/>
      </w:tblGrid>
      <w:tr w:rsidR="002D690C" w:rsidRPr="00FA56D3" w14:paraId="6D6555C7" w14:textId="77777777">
        <w:trPr>
          <w:trHeight w:val="432"/>
        </w:trPr>
        <w:tc>
          <w:tcPr>
            <w:tcW w:w="20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55C4" w14:textId="77777777" w:rsidR="002D690C" w:rsidRPr="00FA56D3" w:rsidRDefault="003A7860">
            <w:pPr>
              <w:jc w:val="center"/>
              <w:rPr>
                <w:rFonts w:ascii="Times New Roman" w:eastAsia="Georgia" w:hAnsi="Times New Roman" w:cs="Times New Roman"/>
              </w:rPr>
            </w:pPr>
            <w:r w:rsidRPr="00FA56D3">
              <w:rPr>
                <w:rFonts w:ascii="Times New Roman" w:eastAsia="Georgia" w:hAnsi="Times New Roman" w:cs="Times New Roman"/>
                <w:b/>
                <w:bCs/>
              </w:rPr>
              <w:t>Channel</w:t>
            </w:r>
          </w:p>
        </w:tc>
        <w:tc>
          <w:tcPr>
            <w:tcW w:w="292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55C5" w14:textId="77777777" w:rsidR="002D690C" w:rsidRPr="00FA56D3" w:rsidRDefault="003A7860">
            <w:pPr>
              <w:jc w:val="left"/>
              <w:rPr>
                <w:rFonts w:ascii="Times New Roman" w:eastAsia="Georgia" w:hAnsi="Times New Roman" w:cs="Times New Roman"/>
              </w:rPr>
            </w:pPr>
            <w:r w:rsidRPr="00FA56D3">
              <w:rPr>
                <w:rFonts w:ascii="Times New Roman" w:eastAsia="Georgia" w:hAnsi="Times New Roman" w:cs="Times New Roman"/>
                <w:b/>
                <w:bCs/>
              </w:rPr>
              <w:t>Responsible Person</w:t>
            </w:r>
          </w:p>
        </w:tc>
        <w:tc>
          <w:tcPr>
            <w:tcW w:w="36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55C6" w14:textId="77777777" w:rsidR="002D690C" w:rsidRPr="00FA56D3" w:rsidRDefault="003A7860">
            <w:pPr>
              <w:jc w:val="center"/>
              <w:rPr>
                <w:rFonts w:ascii="Times New Roman" w:eastAsia="Georgia" w:hAnsi="Times New Roman" w:cs="Times New Roman"/>
                <w:b/>
                <w:bCs/>
              </w:rPr>
            </w:pPr>
            <w:r w:rsidRPr="00FA56D3">
              <w:rPr>
                <w:rFonts w:ascii="Times New Roman" w:eastAsia="Georgia" w:hAnsi="Times New Roman" w:cs="Times New Roman"/>
                <w:b/>
                <w:bCs/>
              </w:rPr>
              <w:t>Contact</w:t>
            </w:r>
          </w:p>
        </w:tc>
      </w:tr>
      <w:tr w:rsidR="002D690C" w:rsidRPr="00FA56D3" w14:paraId="6D6555CB" w14:textId="77777777">
        <w:trPr>
          <w:trHeight w:val="432"/>
        </w:trPr>
        <w:tc>
          <w:tcPr>
            <w:tcW w:w="20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5C8"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Ward-level announcements</w:t>
            </w:r>
          </w:p>
        </w:tc>
        <w:tc>
          <w:tcPr>
            <w:tcW w:w="29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5C9" w14:textId="2D920BD0" w:rsidR="002D690C" w:rsidRPr="00FA56D3" w:rsidRDefault="003732E7">
            <w:pPr>
              <w:ind w:left="720"/>
              <w:rPr>
                <w:rFonts w:ascii="Times New Roman" w:eastAsia="Georgia" w:hAnsi="Times New Roman" w:cs="Times New Roman"/>
              </w:rPr>
            </w:pPr>
            <w:r>
              <w:rPr>
                <w:rFonts w:ascii="Times New Roman" w:eastAsia="Georgia" w:hAnsi="Times New Roman" w:cs="Times New Roman"/>
              </w:rPr>
              <w:t>Ward members</w:t>
            </w:r>
          </w:p>
        </w:tc>
        <w:tc>
          <w:tcPr>
            <w:tcW w:w="3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5CA" w14:textId="77777777" w:rsidR="002D690C" w:rsidRPr="00FA56D3" w:rsidRDefault="002D690C">
            <w:pPr>
              <w:ind w:left="720"/>
              <w:rPr>
                <w:rFonts w:ascii="Times New Roman" w:eastAsia="Georgia" w:hAnsi="Times New Roman" w:cs="Times New Roman"/>
              </w:rPr>
            </w:pPr>
          </w:p>
        </w:tc>
      </w:tr>
      <w:tr w:rsidR="002D690C" w:rsidRPr="00FA56D3" w14:paraId="6D6555CF" w14:textId="77777777">
        <w:trPr>
          <w:trHeight w:val="432"/>
        </w:trPr>
        <w:tc>
          <w:tcPr>
            <w:tcW w:w="20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5CC"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Social media</w:t>
            </w:r>
          </w:p>
        </w:tc>
        <w:tc>
          <w:tcPr>
            <w:tcW w:w="29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5CD" w14:textId="6A782CC2" w:rsidR="002D690C" w:rsidRPr="00FA56D3" w:rsidRDefault="00EA1BF8">
            <w:pPr>
              <w:ind w:left="720"/>
              <w:rPr>
                <w:rFonts w:ascii="Times New Roman" w:eastAsia="Georgia" w:hAnsi="Times New Roman" w:cs="Times New Roman"/>
              </w:rPr>
            </w:pPr>
            <w:r>
              <w:rPr>
                <w:rFonts w:ascii="Times New Roman" w:eastAsia="Georgia" w:hAnsi="Times New Roman" w:cs="Times New Roman"/>
              </w:rPr>
              <w:t>Ratheesh PRO</w:t>
            </w:r>
          </w:p>
        </w:tc>
        <w:tc>
          <w:tcPr>
            <w:tcW w:w="3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5CE" w14:textId="2A473C93" w:rsidR="002D690C" w:rsidRPr="00FA56D3" w:rsidRDefault="00AC1F68">
            <w:pPr>
              <w:ind w:left="720"/>
              <w:rPr>
                <w:rFonts w:ascii="Times New Roman" w:eastAsia="Georgia" w:hAnsi="Times New Roman" w:cs="Times New Roman"/>
              </w:rPr>
            </w:pPr>
            <w:r>
              <w:rPr>
                <w:rFonts w:ascii="Times New Roman" w:eastAsia="Georgia" w:hAnsi="Times New Roman" w:cs="Times New Roman"/>
              </w:rPr>
              <w:t>974211462</w:t>
            </w:r>
          </w:p>
        </w:tc>
      </w:tr>
      <w:tr w:rsidR="002D690C" w:rsidRPr="00FA56D3" w14:paraId="6D6555D3" w14:textId="77777777">
        <w:trPr>
          <w:trHeight w:val="432"/>
        </w:trPr>
        <w:tc>
          <w:tcPr>
            <w:tcW w:w="20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5D0"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sz w:val="21"/>
                <w:szCs w:val="21"/>
              </w:rPr>
              <w:t>Local Cable TV/Radio</w:t>
            </w:r>
          </w:p>
        </w:tc>
        <w:tc>
          <w:tcPr>
            <w:tcW w:w="29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5D1" w14:textId="77777777" w:rsidR="002D690C" w:rsidRPr="00FA56D3" w:rsidRDefault="002D690C">
            <w:pPr>
              <w:ind w:left="720"/>
              <w:rPr>
                <w:rFonts w:ascii="Times New Roman" w:eastAsia="Georgia" w:hAnsi="Times New Roman" w:cs="Times New Roman"/>
              </w:rPr>
            </w:pPr>
          </w:p>
        </w:tc>
        <w:tc>
          <w:tcPr>
            <w:tcW w:w="3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5D2" w14:textId="77777777" w:rsidR="002D690C" w:rsidRPr="00FA56D3" w:rsidRDefault="002D690C">
            <w:pPr>
              <w:ind w:left="720" w:right="-675"/>
              <w:rPr>
                <w:rFonts w:ascii="Times New Roman" w:eastAsia="Georgia" w:hAnsi="Times New Roman" w:cs="Times New Roman"/>
              </w:rPr>
            </w:pPr>
          </w:p>
        </w:tc>
      </w:tr>
    </w:tbl>
    <w:p w14:paraId="6D6555D4" w14:textId="77777777" w:rsidR="002D690C" w:rsidRPr="00FA56D3" w:rsidRDefault="002D690C">
      <w:pPr>
        <w:ind w:left="720"/>
        <w:rPr>
          <w:rFonts w:ascii="Times New Roman" w:eastAsia="Georgia" w:hAnsi="Times New Roman" w:cs="Times New Roman"/>
        </w:rPr>
      </w:pPr>
    </w:p>
    <w:p w14:paraId="6D6555D5" w14:textId="77777777" w:rsidR="002D690C" w:rsidRPr="00FA56D3" w:rsidRDefault="003A7860">
      <w:pPr>
        <w:numPr>
          <w:ilvl w:val="0"/>
          <w:numId w:val="10"/>
        </w:numPr>
        <w:rPr>
          <w:rFonts w:ascii="Times New Roman" w:eastAsia="Georgia" w:hAnsi="Times New Roman" w:cs="Times New Roman"/>
        </w:rPr>
      </w:pPr>
      <w:r w:rsidRPr="00FA56D3">
        <w:rPr>
          <w:rFonts w:ascii="Times New Roman" w:eastAsia="Georgia" w:hAnsi="Times New Roman" w:cs="Times New Roman"/>
        </w:rPr>
        <w:t>All messages disseminated through the Hub shall align with advisories issued by the Health Department and District authorities.</w:t>
      </w:r>
      <w:r w:rsidRPr="00FA56D3">
        <w:rPr>
          <w:rFonts w:ascii="Times New Roman" w:eastAsia="Georgia" w:hAnsi="Times New Roman" w:cs="Times New Roman"/>
        </w:rPr>
        <w:br/>
      </w:r>
    </w:p>
    <w:p w14:paraId="6D6555D6" w14:textId="77777777" w:rsidR="002D690C" w:rsidRPr="00FA56D3" w:rsidRDefault="003A7860">
      <w:pPr>
        <w:numPr>
          <w:ilvl w:val="0"/>
          <w:numId w:val="10"/>
        </w:numPr>
        <w:rPr>
          <w:rFonts w:ascii="Times New Roman" w:eastAsia="Georgia" w:hAnsi="Times New Roman" w:cs="Times New Roman"/>
        </w:rPr>
      </w:pPr>
      <w:r w:rsidRPr="00FA56D3">
        <w:rPr>
          <w:rFonts w:ascii="Times New Roman" w:eastAsia="Georgia" w:hAnsi="Times New Roman" w:cs="Times New Roman"/>
        </w:rPr>
        <w:t>Community leaders shall be sensitized to support behavior change, reduce stigma, and counter misinformation.</w:t>
      </w:r>
      <w:r w:rsidRPr="00FA56D3">
        <w:rPr>
          <w:rFonts w:ascii="Times New Roman" w:eastAsia="Georgia" w:hAnsi="Times New Roman" w:cs="Times New Roman"/>
        </w:rPr>
        <w:br/>
      </w:r>
    </w:p>
    <w:p w14:paraId="6D6555D7" w14:textId="77777777" w:rsidR="002D690C" w:rsidRPr="00FA56D3" w:rsidRDefault="003A7860">
      <w:pPr>
        <w:numPr>
          <w:ilvl w:val="0"/>
          <w:numId w:val="10"/>
        </w:numPr>
        <w:rPr>
          <w:rFonts w:ascii="Times New Roman" w:eastAsia="Georgia" w:hAnsi="Times New Roman" w:cs="Times New Roman"/>
        </w:rPr>
      </w:pPr>
      <w:r w:rsidRPr="00FA56D3">
        <w:rPr>
          <w:rFonts w:ascii="Times New Roman" w:eastAsia="Georgia" w:hAnsi="Times New Roman" w:cs="Times New Roman"/>
        </w:rPr>
        <w:t>Special efforts shall be made to reach vulnerable and hard-to-reach populations using locally appropriate communication methods.</w:t>
      </w:r>
    </w:p>
    <w:p w14:paraId="6D6555D8" w14:textId="77777777" w:rsidR="002D690C" w:rsidRPr="00FA56D3" w:rsidRDefault="002D690C">
      <w:pPr>
        <w:ind w:left="720"/>
        <w:rPr>
          <w:rFonts w:ascii="Times New Roman" w:eastAsia="Georgia" w:hAnsi="Times New Roman" w:cs="Times New Roman"/>
        </w:rPr>
      </w:pPr>
    </w:p>
    <w:p w14:paraId="6D6555D9" w14:textId="77777777" w:rsidR="002D690C" w:rsidRPr="00FA56D3" w:rsidRDefault="003A7860">
      <w:pPr>
        <w:ind w:left="720"/>
        <w:rPr>
          <w:rFonts w:ascii="Times New Roman" w:eastAsia="Georgia" w:hAnsi="Times New Roman" w:cs="Times New Roman"/>
        </w:rPr>
      </w:pPr>
      <w:r w:rsidRPr="00FA56D3">
        <w:rPr>
          <w:rFonts w:ascii="Times New Roman" w:eastAsia="Georgia" w:hAnsi="Times New Roman" w:cs="Times New Roman"/>
          <w:b/>
          <w:bCs/>
        </w:rPr>
        <w:t>Rumor Tracking:</w:t>
      </w:r>
      <w:r w:rsidRPr="00FA56D3">
        <w:rPr>
          <w:rFonts w:ascii="Times New Roman" w:eastAsia="Georgia" w:hAnsi="Times New Roman" w:cs="Times New Roman"/>
        </w:rPr>
        <w:t xml:space="preserve"> A designated volunteer will monitor local social media/WhatsApp groups daily to identify misinformation and issue official clarifications via the Communication Hub.</w:t>
      </w:r>
    </w:p>
    <w:p w14:paraId="6D6555DA" w14:textId="77777777" w:rsidR="002D690C" w:rsidRPr="00FA56D3" w:rsidRDefault="003A7860">
      <w:pPr>
        <w:pStyle w:val="Heading3"/>
        <w:numPr>
          <w:ilvl w:val="0"/>
          <w:numId w:val="5"/>
        </w:numPr>
        <w:rPr>
          <w:rFonts w:ascii="Times New Roman" w:eastAsia="Georgia" w:hAnsi="Times New Roman" w:cs="Times New Roman"/>
          <w:b/>
          <w:bCs/>
          <w:color w:val="000000"/>
        </w:rPr>
      </w:pPr>
      <w:bookmarkStart w:id="104" w:name="_jg7srbhxh1wj" w:colFirst="0" w:colLast="0"/>
      <w:bookmarkEnd w:id="104"/>
      <w:r w:rsidRPr="00FA56D3">
        <w:rPr>
          <w:rFonts w:ascii="Times New Roman" w:eastAsia="Georgia" w:hAnsi="Times New Roman" w:cs="Times New Roman"/>
          <w:b/>
          <w:bCs/>
          <w:color w:val="000000"/>
        </w:rPr>
        <w:lastRenderedPageBreak/>
        <w:t>Coordination with District/State Authorities &amp; Other Organisations</w:t>
      </w:r>
    </w:p>
    <w:p w14:paraId="6D6555DB" w14:textId="77777777" w:rsidR="002D690C" w:rsidRPr="00FA56D3" w:rsidRDefault="003A7860">
      <w:pPr>
        <w:ind w:left="720"/>
        <w:rPr>
          <w:rFonts w:ascii="Times New Roman" w:eastAsia="Georgia" w:hAnsi="Times New Roman" w:cs="Times New Roman"/>
        </w:rPr>
      </w:pPr>
      <w:r w:rsidRPr="00FA56D3">
        <w:rPr>
          <w:rFonts w:ascii="Times New Roman" w:eastAsia="Georgia" w:hAnsi="Times New Roman" w:cs="Times New Roman"/>
        </w:rPr>
        <w:t>Effective coordination with Block, District, and State authorities is essential to ensure timely reporting, technical guidance, and uninterrupted supply of essential resources during a pandemic. The LSG shall establish clear communication channels, designate responsible officers, and adhere to prescribed reporting timelines to support coordinated public health action and efficient resource mobilisation.</w:t>
      </w:r>
    </w:p>
    <w:p w14:paraId="6D6555DC" w14:textId="77777777" w:rsidR="002D690C" w:rsidRPr="00FA56D3" w:rsidRDefault="002D690C">
      <w:pPr>
        <w:ind w:left="720"/>
        <w:rPr>
          <w:rFonts w:ascii="Times New Roman" w:eastAsia="Georgia" w:hAnsi="Times New Roman" w:cs="Times New Roman"/>
        </w:rPr>
      </w:pPr>
    </w:p>
    <w:p w14:paraId="6D6555DD" w14:textId="77777777" w:rsidR="002D690C" w:rsidRPr="00FA56D3" w:rsidRDefault="003A7860">
      <w:pPr>
        <w:pStyle w:val="Heading3"/>
        <w:spacing w:before="240" w:after="240"/>
        <w:ind w:left="720"/>
        <w:rPr>
          <w:rFonts w:ascii="Times New Roman" w:eastAsia="Georgia" w:hAnsi="Times New Roman" w:cs="Times New Roman"/>
          <w:color w:val="000000"/>
        </w:rPr>
      </w:pPr>
      <w:bookmarkStart w:id="105" w:name="_ytm7iog2edlg" w:colFirst="0" w:colLast="0"/>
      <w:bookmarkEnd w:id="105"/>
      <w:r w:rsidRPr="00FA56D3">
        <w:rPr>
          <w:rFonts w:ascii="Times New Roman" w:eastAsia="Georgia" w:hAnsi="Times New Roman" w:cs="Times New Roman"/>
          <w:color w:val="000000"/>
        </w:rPr>
        <w:t>Key Details:</w:t>
      </w:r>
    </w:p>
    <w:p w14:paraId="6D6555DE" w14:textId="77777777" w:rsidR="002D690C" w:rsidRPr="00FA56D3" w:rsidRDefault="003A7860">
      <w:pPr>
        <w:numPr>
          <w:ilvl w:val="0"/>
          <w:numId w:val="11"/>
        </w:numPr>
        <w:spacing w:before="240"/>
        <w:ind w:left="1440"/>
        <w:jc w:val="left"/>
        <w:rPr>
          <w:rFonts w:ascii="Times New Roman" w:hAnsi="Times New Roman" w:cs="Times New Roman"/>
        </w:rPr>
      </w:pPr>
      <w:r w:rsidRPr="00FA56D3">
        <w:rPr>
          <w:rFonts w:ascii="Times New Roman" w:eastAsia="Georgia" w:hAnsi="Times New Roman" w:cs="Times New Roman"/>
          <w:b/>
          <w:bCs/>
        </w:rPr>
        <w:t>Nodal Officer for Reporting:</w:t>
      </w:r>
      <w:r w:rsidRPr="00FA56D3">
        <w:rPr>
          <w:rFonts w:ascii="Times New Roman" w:eastAsia="Georgia" w:hAnsi="Times New Roman" w:cs="Times New Roman"/>
        </w:rPr>
        <w:t xml:space="preserve"> </w:t>
      </w:r>
    </w:p>
    <w:p w14:paraId="6D6555DF" w14:textId="77777777" w:rsidR="002D690C" w:rsidRPr="00FA56D3" w:rsidRDefault="003A7860">
      <w:pPr>
        <w:numPr>
          <w:ilvl w:val="0"/>
          <w:numId w:val="11"/>
        </w:numPr>
        <w:spacing w:after="240"/>
        <w:ind w:left="1440"/>
        <w:jc w:val="left"/>
        <w:rPr>
          <w:rFonts w:ascii="Times New Roman" w:hAnsi="Times New Roman" w:cs="Times New Roman"/>
        </w:rPr>
      </w:pPr>
      <w:r w:rsidRPr="00FA56D3">
        <w:rPr>
          <w:rFonts w:ascii="Times New Roman" w:eastAsia="Georgia" w:hAnsi="Times New Roman" w:cs="Times New Roman"/>
          <w:b/>
          <w:bCs/>
        </w:rPr>
        <w:t>Contact Number:</w:t>
      </w:r>
      <w:r w:rsidRPr="00FA56D3">
        <w:rPr>
          <w:rFonts w:ascii="Times New Roman" w:eastAsia="Georgia" w:hAnsi="Times New Roman" w:cs="Times New Roman"/>
        </w:rPr>
        <w:t xml:space="preserve"> </w:t>
      </w:r>
    </w:p>
    <w:p w14:paraId="6D6555E0" w14:textId="77777777" w:rsidR="002D690C" w:rsidRPr="00FA56D3" w:rsidRDefault="003A7860">
      <w:pPr>
        <w:spacing w:after="240"/>
        <w:ind w:left="720"/>
        <w:jc w:val="left"/>
        <w:rPr>
          <w:rFonts w:ascii="Times New Roman" w:eastAsia="Georgia" w:hAnsi="Times New Roman" w:cs="Times New Roman"/>
          <w:color w:val="000000"/>
        </w:rPr>
      </w:pPr>
      <w:r w:rsidRPr="00FA56D3">
        <w:rPr>
          <w:rFonts w:ascii="Times New Roman" w:eastAsia="Georgia" w:hAnsi="Times New Roman" w:cs="Times New Roman"/>
          <w:color w:val="000000"/>
        </w:rPr>
        <w:t>Reporting Schedule and Protocols:</w:t>
      </w:r>
    </w:p>
    <w:p w14:paraId="6D6555E1" w14:textId="77777777" w:rsidR="002D690C" w:rsidRPr="00FA56D3" w:rsidRDefault="002D690C">
      <w:pPr>
        <w:rPr>
          <w:rFonts w:ascii="Times New Roman" w:eastAsia="Georgia" w:hAnsi="Times New Roman" w:cs="Times New Roman"/>
        </w:rPr>
      </w:pPr>
    </w:p>
    <w:tbl>
      <w:tblPr>
        <w:tblStyle w:val="Style57"/>
        <w:tblW w:w="8565" w:type="dxa"/>
        <w:tblInd w:w="795" w:type="dxa"/>
        <w:tblLayout w:type="fixed"/>
        <w:tblLook w:val="04A0" w:firstRow="1" w:lastRow="0" w:firstColumn="1" w:lastColumn="0" w:noHBand="0" w:noVBand="1"/>
      </w:tblPr>
      <w:tblGrid>
        <w:gridCol w:w="1665"/>
        <w:gridCol w:w="2535"/>
        <w:gridCol w:w="1785"/>
        <w:gridCol w:w="2580"/>
      </w:tblGrid>
      <w:tr w:rsidR="002D690C" w:rsidRPr="00FA56D3" w14:paraId="6D6555E6" w14:textId="77777777">
        <w:trPr>
          <w:trHeight w:val="20"/>
        </w:trPr>
        <w:tc>
          <w:tcPr>
            <w:tcW w:w="166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55E2" w14:textId="77777777" w:rsidR="002D690C" w:rsidRPr="00FA56D3" w:rsidRDefault="003A7860">
            <w:pPr>
              <w:jc w:val="left"/>
              <w:rPr>
                <w:rFonts w:ascii="Times New Roman" w:eastAsia="Georgia" w:hAnsi="Times New Roman" w:cs="Times New Roman"/>
              </w:rPr>
            </w:pPr>
            <w:r w:rsidRPr="00FA56D3">
              <w:rPr>
                <w:rFonts w:ascii="Times New Roman" w:eastAsia="Georgia" w:hAnsi="Times New Roman" w:cs="Times New Roman"/>
                <w:b/>
                <w:bCs/>
              </w:rPr>
              <w:t>To Whom</w:t>
            </w:r>
          </w:p>
        </w:tc>
        <w:tc>
          <w:tcPr>
            <w:tcW w:w="253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55E3" w14:textId="77777777" w:rsidR="002D690C" w:rsidRPr="00FA56D3" w:rsidRDefault="003A7860">
            <w:pPr>
              <w:jc w:val="left"/>
              <w:rPr>
                <w:rFonts w:ascii="Times New Roman" w:eastAsia="Georgia" w:hAnsi="Times New Roman" w:cs="Times New Roman"/>
              </w:rPr>
            </w:pPr>
            <w:r w:rsidRPr="00FA56D3">
              <w:rPr>
                <w:rFonts w:ascii="Times New Roman" w:eastAsia="Georgia" w:hAnsi="Times New Roman" w:cs="Times New Roman"/>
                <w:b/>
                <w:bCs/>
              </w:rPr>
              <w:t>What to Report</w:t>
            </w:r>
          </w:p>
        </w:tc>
        <w:tc>
          <w:tcPr>
            <w:tcW w:w="178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55E4" w14:textId="77777777" w:rsidR="002D690C" w:rsidRPr="00FA56D3" w:rsidRDefault="003A7860">
            <w:pPr>
              <w:jc w:val="left"/>
              <w:rPr>
                <w:rFonts w:ascii="Times New Roman" w:eastAsia="Georgia" w:hAnsi="Times New Roman" w:cs="Times New Roman"/>
              </w:rPr>
            </w:pPr>
            <w:r w:rsidRPr="00FA56D3">
              <w:rPr>
                <w:rFonts w:ascii="Times New Roman" w:eastAsia="Georgia" w:hAnsi="Times New Roman" w:cs="Times New Roman"/>
                <w:b/>
                <w:bCs/>
              </w:rPr>
              <w:t>Frequency</w:t>
            </w:r>
          </w:p>
        </w:tc>
        <w:tc>
          <w:tcPr>
            <w:tcW w:w="25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55E5" w14:textId="77777777" w:rsidR="002D690C" w:rsidRPr="00FA56D3" w:rsidRDefault="003A7860">
            <w:pPr>
              <w:jc w:val="left"/>
              <w:rPr>
                <w:rFonts w:ascii="Times New Roman" w:eastAsia="Georgia" w:hAnsi="Times New Roman" w:cs="Times New Roman"/>
              </w:rPr>
            </w:pPr>
            <w:r w:rsidRPr="00FA56D3">
              <w:rPr>
                <w:rFonts w:ascii="Times New Roman" w:eastAsia="Georgia" w:hAnsi="Times New Roman" w:cs="Times New Roman"/>
                <w:b/>
                <w:bCs/>
              </w:rPr>
              <w:t>Nodal Person</w:t>
            </w:r>
          </w:p>
        </w:tc>
      </w:tr>
      <w:tr w:rsidR="00AC1F68" w:rsidRPr="00FA56D3" w14:paraId="6D6555EB" w14:textId="77777777">
        <w:trPr>
          <w:trHeight w:val="20"/>
        </w:trPr>
        <w:tc>
          <w:tcPr>
            <w:tcW w:w="166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5E7" w14:textId="77777777" w:rsidR="00AC1F68" w:rsidRPr="00FA56D3" w:rsidRDefault="00AC1F68" w:rsidP="00AC1F68">
            <w:pPr>
              <w:rPr>
                <w:rFonts w:ascii="Times New Roman" w:eastAsia="Georgia" w:hAnsi="Times New Roman" w:cs="Times New Roman"/>
              </w:rPr>
            </w:pPr>
            <w:r w:rsidRPr="00FA56D3">
              <w:rPr>
                <w:rFonts w:ascii="Times New Roman" w:eastAsia="Georgia" w:hAnsi="Times New Roman" w:cs="Times New Roman"/>
                <w:b/>
                <w:bCs/>
              </w:rPr>
              <w:t>Block PHC</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5E8" w14:textId="7254D24C" w:rsidR="00AC1F68" w:rsidRPr="00FA56D3" w:rsidRDefault="00AC1F68" w:rsidP="00AC1F68">
            <w:pPr>
              <w:rPr>
                <w:rFonts w:ascii="Times New Roman" w:eastAsia="Georgia" w:hAnsi="Times New Roman" w:cs="Times New Roman"/>
              </w:rPr>
            </w:pPr>
            <w:r w:rsidRPr="00BF041B">
              <w:rPr>
                <w:rFonts w:ascii="Times New Roman" w:eastAsia="Georgia" w:hAnsi="Times New Roman" w:cs="Times New Roman"/>
              </w:rPr>
              <w:t>Complete Situation Report (Cases, Quarantine, Beds, Screening, Deaths)</w:t>
            </w: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5E9" w14:textId="3B149A42" w:rsidR="00AC1F68" w:rsidRPr="00FA56D3" w:rsidRDefault="00AC1F68" w:rsidP="00AC1F68">
            <w:pPr>
              <w:rPr>
                <w:rFonts w:ascii="Times New Roman" w:eastAsia="Georgia" w:hAnsi="Times New Roman" w:cs="Times New Roman"/>
              </w:rPr>
            </w:pPr>
            <w:r w:rsidRPr="00BF041B">
              <w:rPr>
                <w:rFonts w:ascii="Times New Roman" w:eastAsia="Georgia" w:hAnsi="Times New Roman" w:cs="Times New Roman"/>
              </w:rPr>
              <w:t>Weekly</w:t>
            </w:r>
          </w:p>
        </w:tc>
        <w:tc>
          <w:tcPr>
            <w:tcW w:w="2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5EA" w14:textId="206E9824" w:rsidR="00AC1F68" w:rsidRPr="00FA56D3" w:rsidRDefault="00AC1F68" w:rsidP="00AC1F68">
            <w:pPr>
              <w:rPr>
                <w:rFonts w:ascii="Times New Roman" w:eastAsia="Georgia" w:hAnsi="Times New Roman" w:cs="Times New Roman"/>
              </w:rPr>
            </w:pPr>
            <w:r w:rsidRPr="00BF041B">
              <w:rPr>
                <w:rFonts w:ascii="Times New Roman" w:eastAsia="Georgia" w:hAnsi="Times New Roman" w:cs="Times New Roman"/>
              </w:rPr>
              <w:t>Health Inspector</w:t>
            </w:r>
          </w:p>
        </w:tc>
      </w:tr>
      <w:tr w:rsidR="00AC1F68" w:rsidRPr="00FA56D3" w14:paraId="6D6555F0" w14:textId="77777777">
        <w:trPr>
          <w:trHeight w:val="20"/>
        </w:trPr>
        <w:tc>
          <w:tcPr>
            <w:tcW w:w="166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5EC" w14:textId="77777777" w:rsidR="00AC1F68" w:rsidRPr="00FA56D3" w:rsidRDefault="00AC1F68" w:rsidP="00AC1F68">
            <w:pPr>
              <w:rPr>
                <w:rFonts w:ascii="Times New Roman" w:eastAsia="Georgia" w:hAnsi="Times New Roman" w:cs="Times New Roman"/>
              </w:rPr>
            </w:pPr>
            <w:r w:rsidRPr="00FA56D3">
              <w:rPr>
                <w:rFonts w:ascii="Times New Roman" w:eastAsia="Georgia" w:hAnsi="Times New Roman" w:cs="Times New Roman"/>
                <w:b/>
                <w:bCs/>
              </w:rPr>
              <w:t>District IDSP Unit</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5ED" w14:textId="278E2F86" w:rsidR="00AC1F68" w:rsidRPr="00FA56D3" w:rsidRDefault="00AC1F68" w:rsidP="00AC1F68">
            <w:pPr>
              <w:rPr>
                <w:rFonts w:ascii="Times New Roman" w:eastAsia="Georgia" w:hAnsi="Times New Roman" w:cs="Times New Roman"/>
              </w:rPr>
            </w:pPr>
            <w:r w:rsidRPr="00BF041B">
              <w:rPr>
                <w:rFonts w:ascii="Times New Roman" w:eastAsia="Georgia" w:hAnsi="Times New Roman" w:cs="Times New Roman"/>
              </w:rPr>
              <w:t>Outbreaks/Clusters/Unusual Events (&gt;5 cases same ward)</w:t>
            </w: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5EE" w14:textId="14C1F29C" w:rsidR="00AC1F68" w:rsidRPr="00FA56D3" w:rsidRDefault="00AC1F68" w:rsidP="00AC1F68">
            <w:pPr>
              <w:rPr>
                <w:rFonts w:ascii="Times New Roman" w:eastAsia="Georgia" w:hAnsi="Times New Roman" w:cs="Times New Roman"/>
              </w:rPr>
            </w:pPr>
            <w:r w:rsidRPr="00BF041B">
              <w:rPr>
                <w:rFonts w:ascii="Times New Roman" w:eastAsia="Georgia" w:hAnsi="Times New Roman" w:cs="Times New Roman"/>
                <w:sz w:val="22"/>
                <w:szCs w:val="22"/>
              </w:rPr>
              <w:t>Weekly</w:t>
            </w:r>
          </w:p>
        </w:tc>
        <w:tc>
          <w:tcPr>
            <w:tcW w:w="2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5EF" w14:textId="6F8516B9" w:rsidR="00AC1F68" w:rsidRPr="00FA56D3" w:rsidRDefault="00AC1F68" w:rsidP="00AC1F68">
            <w:pPr>
              <w:rPr>
                <w:rFonts w:ascii="Times New Roman" w:eastAsia="Georgia" w:hAnsi="Times New Roman" w:cs="Times New Roman"/>
              </w:rPr>
            </w:pPr>
            <w:r w:rsidRPr="00BF041B">
              <w:rPr>
                <w:rFonts w:ascii="Times New Roman" w:eastAsia="Georgia" w:hAnsi="Times New Roman" w:cs="Times New Roman"/>
                <w:sz w:val="22"/>
                <w:szCs w:val="22"/>
              </w:rPr>
              <w:t>DSO</w:t>
            </w:r>
          </w:p>
        </w:tc>
      </w:tr>
      <w:tr w:rsidR="00AC1F68" w:rsidRPr="00FA56D3" w14:paraId="6D6555F5" w14:textId="77777777">
        <w:trPr>
          <w:trHeight w:val="20"/>
        </w:trPr>
        <w:tc>
          <w:tcPr>
            <w:tcW w:w="166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5F1" w14:textId="77777777" w:rsidR="00AC1F68" w:rsidRPr="00FA56D3" w:rsidRDefault="00AC1F68" w:rsidP="00AC1F68">
            <w:pPr>
              <w:rPr>
                <w:rFonts w:ascii="Times New Roman" w:eastAsia="Georgia" w:hAnsi="Times New Roman" w:cs="Times New Roman"/>
              </w:rPr>
            </w:pPr>
            <w:r w:rsidRPr="00FA56D3">
              <w:rPr>
                <w:rFonts w:ascii="Times New Roman" w:eastAsia="Georgia" w:hAnsi="Times New Roman" w:cs="Times New Roman"/>
                <w:b/>
                <w:bCs/>
              </w:rPr>
              <w:t>Veterinary Officer</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5F2" w14:textId="3B73D2FF" w:rsidR="00AC1F68" w:rsidRPr="00FA56D3" w:rsidRDefault="00AC1F68" w:rsidP="00AC1F68">
            <w:pPr>
              <w:rPr>
                <w:rFonts w:ascii="Times New Roman" w:eastAsia="Georgia" w:hAnsi="Times New Roman" w:cs="Times New Roman"/>
              </w:rPr>
            </w:pPr>
            <w:r w:rsidRPr="00BF041B">
              <w:rPr>
                <w:rFonts w:ascii="Times New Roman" w:eastAsia="Georgia" w:hAnsi="Times New Roman" w:cs="Times New Roman"/>
              </w:rPr>
              <w:t>Animal health events/Zoonotic alerts</w:t>
            </w: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5F3" w14:textId="65726497" w:rsidR="00AC1F68" w:rsidRPr="00FA56D3" w:rsidRDefault="00AC1F68" w:rsidP="00AC1F68">
            <w:pPr>
              <w:rPr>
                <w:rFonts w:ascii="Times New Roman" w:eastAsia="Georgia" w:hAnsi="Times New Roman" w:cs="Times New Roman"/>
              </w:rPr>
            </w:pPr>
            <w:r w:rsidRPr="00BF041B">
              <w:rPr>
                <w:rFonts w:ascii="Times New Roman" w:eastAsia="Georgia" w:hAnsi="Times New Roman" w:cs="Times New Roman"/>
              </w:rPr>
              <w:t>Weekly</w:t>
            </w:r>
          </w:p>
        </w:tc>
        <w:tc>
          <w:tcPr>
            <w:tcW w:w="2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5F4" w14:textId="7089DA88" w:rsidR="00AC1F68" w:rsidRPr="00FA56D3" w:rsidRDefault="00AC1F68" w:rsidP="00AC1F68">
            <w:pPr>
              <w:rPr>
                <w:rFonts w:ascii="Times New Roman" w:eastAsia="Georgia" w:hAnsi="Times New Roman" w:cs="Times New Roman"/>
              </w:rPr>
            </w:pPr>
            <w:r w:rsidRPr="00BF041B">
              <w:rPr>
                <w:rFonts w:ascii="Times New Roman" w:eastAsia="Georgia" w:hAnsi="Times New Roman" w:cs="Times New Roman"/>
              </w:rPr>
              <w:t>MO</w:t>
            </w:r>
          </w:p>
        </w:tc>
      </w:tr>
      <w:tr w:rsidR="00AC1F68" w:rsidRPr="00FA56D3" w14:paraId="6D6555FA" w14:textId="77777777">
        <w:trPr>
          <w:trHeight w:val="20"/>
        </w:trPr>
        <w:tc>
          <w:tcPr>
            <w:tcW w:w="166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5F6" w14:textId="77777777" w:rsidR="00AC1F68" w:rsidRPr="00FA56D3" w:rsidRDefault="00AC1F68" w:rsidP="00AC1F68">
            <w:pPr>
              <w:rPr>
                <w:rFonts w:ascii="Times New Roman" w:eastAsia="Georgia" w:hAnsi="Times New Roman" w:cs="Times New Roman"/>
              </w:rPr>
            </w:pPr>
            <w:r w:rsidRPr="00FA56D3">
              <w:rPr>
                <w:rFonts w:ascii="Times New Roman" w:eastAsia="Georgia" w:hAnsi="Times New Roman" w:cs="Times New Roman"/>
                <w:b/>
                <w:bCs/>
              </w:rPr>
              <w:t>State Cell</w:t>
            </w:r>
            <w:r w:rsidRPr="00FA56D3">
              <w:rPr>
                <w:rFonts w:ascii="Times New Roman" w:eastAsia="Georgia" w:hAnsi="Times New Roman" w:cs="Times New Roman"/>
              </w:rPr>
              <w:t xml:space="preserve"> </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5F7" w14:textId="2FE49B5C" w:rsidR="00AC1F68" w:rsidRPr="00FA56D3" w:rsidRDefault="00AC1F68" w:rsidP="00AC1F68">
            <w:pPr>
              <w:rPr>
                <w:rFonts w:ascii="Times New Roman" w:eastAsia="Georgia" w:hAnsi="Times New Roman" w:cs="Times New Roman"/>
              </w:rPr>
            </w:pPr>
            <w:r w:rsidRPr="00BF041B">
              <w:rPr>
                <w:rFonts w:ascii="Times New Roman" w:eastAsia="Georgia" w:hAnsi="Times New Roman" w:cs="Times New Roman"/>
              </w:rPr>
              <w:t>Zoonotic cross-sector events</w:t>
            </w: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5F8" w14:textId="7028D530" w:rsidR="00AC1F68" w:rsidRPr="00FA56D3" w:rsidRDefault="00AC1F68" w:rsidP="00AC1F68">
            <w:pPr>
              <w:rPr>
                <w:rFonts w:ascii="Times New Roman" w:eastAsia="Georgia" w:hAnsi="Times New Roman" w:cs="Times New Roman"/>
              </w:rPr>
            </w:pPr>
            <w:r w:rsidRPr="00BF041B">
              <w:rPr>
                <w:rFonts w:ascii="Times New Roman" w:eastAsia="Georgia" w:hAnsi="Times New Roman" w:cs="Times New Roman"/>
              </w:rPr>
              <w:t>Weekly</w:t>
            </w:r>
          </w:p>
        </w:tc>
        <w:tc>
          <w:tcPr>
            <w:tcW w:w="2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5F9" w14:textId="69877830" w:rsidR="00AC1F68" w:rsidRPr="00FA56D3" w:rsidRDefault="00AC1F68" w:rsidP="00AC1F68">
            <w:pPr>
              <w:rPr>
                <w:rFonts w:ascii="Times New Roman" w:eastAsia="Georgia" w:hAnsi="Times New Roman" w:cs="Times New Roman"/>
              </w:rPr>
            </w:pPr>
            <w:r w:rsidRPr="00BF041B">
              <w:rPr>
                <w:rFonts w:ascii="Times New Roman" w:eastAsia="Georgia" w:hAnsi="Times New Roman" w:cs="Times New Roman"/>
              </w:rPr>
              <w:t>SSO</w:t>
            </w:r>
          </w:p>
        </w:tc>
      </w:tr>
    </w:tbl>
    <w:p w14:paraId="6D6555FB" w14:textId="77777777" w:rsidR="002D690C" w:rsidRPr="00FA56D3" w:rsidRDefault="002D690C">
      <w:pPr>
        <w:rPr>
          <w:rFonts w:ascii="Times New Roman" w:eastAsia="Georgia" w:hAnsi="Times New Roman" w:cs="Times New Roman"/>
        </w:rPr>
      </w:pPr>
    </w:p>
    <w:p w14:paraId="6D6555FC" w14:textId="77777777" w:rsidR="002D690C" w:rsidRPr="00FA56D3" w:rsidRDefault="003A7860">
      <w:pPr>
        <w:pStyle w:val="Heading3"/>
        <w:keepNext w:val="0"/>
        <w:keepLines w:val="0"/>
        <w:spacing w:before="360"/>
        <w:rPr>
          <w:rFonts w:ascii="Times New Roman" w:eastAsia="Georgia" w:hAnsi="Times New Roman" w:cs="Times New Roman"/>
          <w:color w:val="000000"/>
        </w:rPr>
      </w:pPr>
      <w:bookmarkStart w:id="106" w:name="_rowshejowa42" w:colFirst="0" w:colLast="0"/>
      <w:bookmarkEnd w:id="106"/>
      <w:r w:rsidRPr="00FA56D3">
        <w:rPr>
          <w:rFonts w:ascii="Times New Roman" w:eastAsia="Georgia" w:hAnsi="Times New Roman" w:cs="Times New Roman"/>
          <w:color w:val="000000"/>
        </w:rPr>
        <w:t>Supply Chain Coordination</w:t>
      </w:r>
    </w:p>
    <w:p w14:paraId="6D6555FD"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The LSG shall coordinate closely with Block, District, and State authorities (KMSCL) to ensure uninterrupted availability of essential goods, medical supplies, and logistics during a pandemic. Supply requirements shall be assessed regularly based on case load and communicated promptly to the appropriate authorities for timely replenishment.</w:t>
      </w:r>
    </w:p>
    <w:p w14:paraId="6D6555FE" w14:textId="77777777" w:rsidR="002D690C" w:rsidRPr="00FA56D3" w:rsidRDefault="003A7860">
      <w:pPr>
        <w:spacing w:before="240" w:after="240"/>
        <w:rPr>
          <w:rFonts w:ascii="Times New Roman" w:eastAsia="Georgia" w:hAnsi="Times New Roman" w:cs="Times New Roman"/>
          <w:b/>
          <w:bCs/>
        </w:rPr>
      </w:pPr>
      <w:r w:rsidRPr="00FA56D3">
        <w:rPr>
          <w:rFonts w:ascii="Times New Roman" w:eastAsia="Georgia" w:hAnsi="Times New Roman" w:cs="Times New Roman"/>
          <w:b/>
          <w:bCs/>
        </w:rPr>
        <w:t>Key Points:</w:t>
      </w:r>
    </w:p>
    <w:p w14:paraId="6D6555FF" w14:textId="77777777" w:rsidR="002D690C" w:rsidRPr="00FA56D3" w:rsidRDefault="003A7860">
      <w:pPr>
        <w:numPr>
          <w:ilvl w:val="0"/>
          <w:numId w:val="12"/>
        </w:numPr>
        <w:spacing w:before="240"/>
        <w:jc w:val="left"/>
        <w:rPr>
          <w:rFonts w:ascii="Times New Roman" w:eastAsia="Georgia" w:hAnsi="Times New Roman" w:cs="Times New Roman"/>
        </w:rPr>
      </w:pPr>
      <w:r w:rsidRPr="00FA56D3">
        <w:rPr>
          <w:rFonts w:ascii="Times New Roman" w:eastAsia="Georgia" w:hAnsi="Times New Roman" w:cs="Times New Roman"/>
        </w:rPr>
        <w:lastRenderedPageBreak/>
        <w:t>Maintain updated contact details of District and Block nodal officers for health logistics, oxygen supply, ambulances, and essential medicines.</w:t>
      </w:r>
      <w:r w:rsidRPr="00FA56D3">
        <w:rPr>
          <w:rFonts w:ascii="Times New Roman" w:eastAsia="Georgia" w:hAnsi="Times New Roman" w:cs="Times New Roman"/>
        </w:rPr>
        <w:br/>
      </w:r>
    </w:p>
    <w:p w14:paraId="6D655600" w14:textId="77777777" w:rsidR="002D690C" w:rsidRPr="00FA56D3" w:rsidRDefault="003A7860">
      <w:pPr>
        <w:numPr>
          <w:ilvl w:val="0"/>
          <w:numId w:val="12"/>
        </w:numPr>
        <w:jc w:val="left"/>
        <w:rPr>
          <w:rFonts w:ascii="Times New Roman" w:eastAsia="Georgia" w:hAnsi="Times New Roman" w:cs="Times New Roman"/>
        </w:rPr>
      </w:pPr>
      <w:r w:rsidRPr="00FA56D3">
        <w:rPr>
          <w:rFonts w:ascii="Times New Roman" w:eastAsia="Georgia" w:hAnsi="Times New Roman" w:cs="Times New Roman"/>
        </w:rPr>
        <w:t>Submit timely indent requests for PPE, testing kits, medicines, oxygen, and other critical supplies through prescribed channels.</w:t>
      </w:r>
      <w:r w:rsidRPr="00FA56D3">
        <w:rPr>
          <w:rFonts w:ascii="Times New Roman" w:eastAsia="Georgia" w:hAnsi="Times New Roman" w:cs="Times New Roman"/>
        </w:rPr>
        <w:br/>
      </w:r>
    </w:p>
    <w:p w14:paraId="6D655601" w14:textId="77777777" w:rsidR="002D690C" w:rsidRPr="00FA56D3" w:rsidRDefault="003A7860">
      <w:pPr>
        <w:numPr>
          <w:ilvl w:val="0"/>
          <w:numId w:val="12"/>
        </w:numPr>
        <w:jc w:val="left"/>
        <w:rPr>
          <w:rFonts w:ascii="Times New Roman" w:eastAsia="Georgia" w:hAnsi="Times New Roman" w:cs="Times New Roman"/>
        </w:rPr>
      </w:pPr>
      <w:r w:rsidRPr="00FA56D3">
        <w:rPr>
          <w:rFonts w:ascii="Times New Roman" w:eastAsia="Georgia" w:hAnsi="Times New Roman" w:cs="Times New Roman"/>
        </w:rPr>
        <w:t>Monitor stock levels at LSGD facilities, quarantine/isolation centres, and field teams through daily stock registers and dispensing logs to prevent shortages.</w:t>
      </w:r>
      <w:r w:rsidRPr="00FA56D3">
        <w:rPr>
          <w:rFonts w:ascii="Times New Roman" w:eastAsia="Georgia" w:hAnsi="Times New Roman" w:cs="Times New Roman"/>
        </w:rPr>
        <w:br/>
      </w:r>
    </w:p>
    <w:p w14:paraId="6D655602" w14:textId="77777777" w:rsidR="002D690C" w:rsidRPr="00FA56D3" w:rsidRDefault="003A7860">
      <w:pPr>
        <w:numPr>
          <w:ilvl w:val="0"/>
          <w:numId w:val="12"/>
        </w:numPr>
        <w:jc w:val="left"/>
        <w:rPr>
          <w:rFonts w:ascii="Times New Roman" w:eastAsia="Georgia" w:hAnsi="Times New Roman" w:cs="Times New Roman"/>
        </w:rPr>
      </w:pPr>
      <w:r w:rsidRPr="00FA56D3">
        <w:rPr>
          <w:rFonts w:ascii="Times New Roman" w:eastAsia="Georgia" w:hAnsi="Times New Roman" w:cs="Times New Roman"/>
        </w:rPr>
        <w:t>Coordinate with District authorities, Karunya/Neethi medical shops, and local purchase committees for funds allocation and emergency procurement.</w:t>
      </w:r>
    </w:p>
    <w:p w14:paraId="6D655603" w14:textId="77777777" w:rsidR="002D690C" w:rsidRPr="00FA56D3" w:rsidRDefault="002D690C">
      <w:pPr>
        <w:ind w:left="720"/>
        <w:jc w:val="left"/>
        <w:rPr>
          <w:rFonts w:ascii="Times New Roman" w:eastAsia="Georgia" w:hAnsi="Times New Roman" w:cs="Times New Roman"/>
        </w:rPr>
      </w:pPr>
    </w:p>
    <w:p w14:paraId="6D655604" w14:textId="77777777" w:rsidR="002D690C" w:rsidRPr="00FA56D3" w:rsidRDefault="003A7860">
      <w:pPr>
        <w:numPr>
          <w:ilvl w:val="0"/>
          <w:numId w:val="12"/>
        </w:numPr>
        <w:jc w:val="left"/>
        <w:rPr>
          <w:rFonts w:ascii="Times New Roman" w:eastAsia="Georgia" w:hAnsi="Times New Roman" w:cs="Times New Roman"/>
        </w:rPr>
      </w:pPr>
      <w:r w:rsidRPr="00FA56D3">
        <w:rPr>
          <w:rFonts w:ascii="Times New Roman" w:eastAsia="Georgia" w:hAnsi="Times New Roman" w:cs="Times New Roman"/>
        </w:rPr>
        <w:t>Ensure regular monitoring of dispensing registers at all facilities to track usage, expiry, and pilferage—shortages being a perennial issue requiring proactive weekly audits.</w:t>
      </w:r>
    </w:p>
    <w:p w14:paraId="6D655605" w14:textId="77777777" w:rsidR="002D690C" w:rsidRPr="00FA56D3" w:rsidRDefault="002D690C">
      <w:pPr>
        <w:ind w:left="720"/>
        <w:jc w:val="left"/>
        <w:rPr>
          <w:rFonts w:ascii="Times New Roman" w:eastAsia="Georgia" w:hAnsi="Times New Roman" w:cs="Times New Roman"/>
        </w:rPr>
      </w:pPr>
    </w:p>
    <w:p w14:paraId="6D655606" w14:textId="77777777" w:rsidR="002D690C" w:rsidRPr="00FA56D3" w:rsidRDefault="003A7860">
      <w:pPr>
        <w:numPr>
          <w:ilvl w:val="0"/>
          <w:numId w:val="12"/>
        </w:numPr>
        <w:jc w:val="left"/>
        <w:rPr>
          <w:rFonts w:ascii="Times New Roman" w:eastAsia="Georgia" w:hAnsi="Times New Roman" w:cs="Times New Roman"/>
        </w:rPr>
      </w:pPr>
      <w:r w:rsidRPr="00FA56D3">
        <w:rPr>
          <w:rFonts w:ascii="Times New Roman" w:eastAsia="Georgia" w:hAnsi="Times New Roman" w:cs="Times New Roman"/>
        </w:rPr>
        <w:t>Activate surge procurement protocols during high caseloads, leveraging local purchase powers under LSGD funds alongside state supplies.</w:t>
      </w:r>
    </w:p>
    <w:p w14:paraId="6D655607" w14:textId="77777777" w:rsidR="002D690C" w:rsidRPr="00FA56D3" w:rsidRDefault="002D690C">
      <w:pPr>
        <w:pStyle w:val="Heading3"/>
        <w:rPr>
          <w:rFonts w:ascii="Times New Roman" w:eastAsia="Georgia" w:hAnsi="Times New Roman" w:cs="Times New Roman"/>
          <w:color w:val="000000"/>
        </w:rPr>
      </w:pPr>
      <w:bookmarkStart w:id="107" w:name="_ijmi0rh316mq" w:colFirst="0" w:colLast="0"/>
      <w:bookmarkEnd w:id="107"/>
    </w:p>
    <w:p w14:paraId="6D655608" w14:textId="77777777" w:rsidR="002D690C" w:rsidRPr="00FA56D3" w:rsidRDefault="003A7860">
      <w:pPr>
        <w:pStyle w:val="Heading3"/>
        <w:rPr>
          <w:rFonts w:ascii="Times New Roman" w:eastAsia="Georgia" w:hAnsi="Times New Roman" w:cs="Times New Roman"/>
          <w:color w:val="000000"/>
        </w:rPr>
      </w:pPr>
      <w:bookmarkStart w:id="108" w:name="_q089rgz0lok8" w:colFirst="0" w:colLast="0"/>
      <w:bookmarkEnd w:id="108"/>
      <w:r w:rsidRPr="00FA56D3">
        <w:rPr>
          <w:rFonts w:ascii="Times New Roman" w:eastAsia="Georgia" w:hAnsi="Times New Roman" w:cs="Times New Roman"/>
          <w:color w:val="000000"/>
        </w:rPr>
        <w:t>Resource Inventory and Contacts</w:t>
      </w:r>
    </w:p>
    <w:tbl>
      <w:tblPr>
        <w:tblStyle w:val="Style58"/>
        <w:tblW w:w="9405" w:type="dxa"/>
        <w:tblInd w:w="0" w:type="dxa"/>
        <w:tblLayout w:type="fixed"/>
        <w:tblLook w:val="04A0" w:firstRow="1" w:lastRow="0" w:firstColumn="1" w:lastColumn="0" w:noHBand="0" w:noVBand="1"/>
      </w:tblPr>
      <w:tblGrid>
        <w:gridCol w:w="3810"/>
        <w:gridCol w:w="3315"/>
        <w:gridCol w:w="2280"/>
      </w:tblGrid>
      <w:tr w:rsidR="002D690C" w:rsidRPr="00FA56D3" w14:paraId="6D65560D" w14:textId="77777777">
        <w:trPr>
          <w:trHeight w:val="20"/>
        </w:trPr>
        <w:tc>
          <w:tcPr>
            <w:tcW w:w="38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5609" w14:textId="77777777" w:rsidR="002D690C" w:rsidRPr="00FA56D3" w:rsidRDefault="003A7860">
            <w:pPr>
              <w:spacing w:before="240" w:after="240" w:line="200" w:lineRule="atLeast"/>
              <w:ind w:left="720" w:hanging="360"/>
              <w:contextualSpacing/>
              <w:jc w:val="left"/>
              <w:rPr>
                <w:rFonts w:ascii="Times New Roman" w:eastAsia="Georgia" w:hAnsi="Times New Roman" w:cs="Times New Roman"/>
              </w:rPr>
            </w:pPr>
            <w:r w:rsidRPr="00FA56D3">
              <w:rPr>
                <w:rFonts w:ascii="Times New Roman" w:eastAsia="Georgia" w:hAnsi="Times New Roman" w:cs="Times New Roman"/>
                <w:b/>
                <w:bCs/>
              </w:rPr>
              <w:t>Resource Category</w:t>
            </w:r>
          </w:p>
        </w:tc>
        <w:tc>
          <w:tcPr>
            <w:tcW w:w="331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560A" w14:textId="77777777" w:rsidR="002D690C" w:rsidRPr="00FA56D3" w:rsidRDefault="003A7860">
            <w:pPr>
              <w:spacing w:before="240" w:after="240" w:line="200" w:lineRule="atLeast"/>
              <w:ind w:left="720" w:hanging="360"/>
              <w:contextualSpacing/>
              <w:jc w:val="left"/>
              <w:rPr>
                <w:rFonts w:ascii="Times New Roman" w:eastAsia="Georgia" w:hAnsi="Times New Roman" w:cs="Times New Roman"/>
                <w:b/>
                <w:bCs/>
              </w:rPr>
            </w:pPr>
            <w:r w:rsidRPr="00FA56D3">
              <w:rPr>
                <w:rFonts w:ascii="Times New Roman" w:eastAsia="Georgia" w:hAnsi="Times New Roman" w:cs="Times New Roman"/>
                <w:b/>
                <w:bCs/>
              </w:rPr>
              <w:t>Source</w:t>
            </w:r>
          </w:p>
          <w:p w14:paraId="6D65560B" w14:textId="77777777" w:rsidR="002D690C" w:rsidRPr="00FA56D3" w:rsidRDefault="003A7860">
            <w:pPr>
              <w:spacing w:before="240" w:after="240" w:line="200" w:lineRule="atLeast"/>
              <w:ind w:left="720" w:hanging="360"/>
              <w:contextualSpacing/>
              <w:jc w:val="left"/>
              <w:rPr>
                <w:rFonts w:ascii="Times New Roman" w:eastAsia="Georgia" w:hAnsi="Times New Roman" w:cs="Times New Roman"/>
              </w:rPr>
            </w:pPr>
            <w:r w:rsidRPr="00FA56D3">
              <w:rPr>
                <w:rFonts w:ascii="Times New Roman" w:eastAsia="Georgia" w:hAnsi="Times New Roman" w:cs="Times New Roman"/>
                <w:b/>
                <w:bCs/>
              </w:rPr>
              <w:t>(District/State/Private)</w:t>
            </w:r>
          </w:p>
        </w:tc>
        <w:tc>
          <w:tcPr>
            <w:tcW w:w="22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560C" w14:textId="77777777" w:rsidR="002D690C" w:rsidRPr="00FA56D3" w:rsidRDefault="003A7860">
            <w:pPr>
              <w:spacing w:before="240" w:after="240" w:line="200" w:lineRule="atLeast"/>
              <w:ind w:left="720" w:hanging="360"/>
              <w:contextualSpacing/>
              <w:jc w:val="left"/>
              <w:rPr>
                <w:rFonts w:ascii="Times New Roman" w:eastAsia="Georgia" w:hAnsi="Times New Roman" w:cs="Times New Roman"/>
              </w:rPr>
            </w:pPr>
            <w:r w:rsidRPr="00FA56D3">
              <w:rPr>
                <w:rFonts w:ascii="Times New Roman" w:eastAsia="Georgia" w:hAnsi="Times New Roman" w:cs="Times New Roman"/>
                <w:b/>
                <w:bCs/>
              </w:rPr>
              <w:t>Contact</w:t>
            </w:r>
          </w:p>
        </w:tc>
      </w:tr>
      <w:tr w:rsidR="002D690C" w:rsidRPr="00FA56D3" w14:paraId="6D655611" w14:textId="77777777">
        <w:trPr>
          <w:trHeight w:val="20"/>
        </w:trPr>
        <w:tc>
          <w:tcPr>
            <w:tcW w:w="38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0E" w14:textId="77777777" w:rsidR="002D690C" w:rsidRPr="00FA56D3" w:rsidRDefault="003A7860">
            <w:pPr>
              <w:spacing w:before="240" w:after="240" w:line="200" w:lineRule="atLeast"/>
              <w:ind w:left="720" w:hanging="360"/>
              <w:contextualSpacing/>
              <w:jc w:val="left"/>
              <w:rPr>
                <w:rFonts w:ascii="Times New Roman" w:eastAsia="Georgia" w:hAnsi="Times New Roman" w:cs="Times New Roman"/>
              </w:rPr>
            </w:pPr>
            <w:r w:rsidRPr="00FA56D3">
              <w:rPr>
                <w:rFonts w:ascii="Times New Roman" w:eastAsia="Georgia" w:hAnsi="Times New Roman" w:cs="Times New Roman"/>
                <w:b/>
                <w:bCs/>
              </w:rPr>
              <w:t>PPE Kits/Masks/Gloves</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0F" w14:textId="77777777" w:rsidR="002D690C" w:rsidRPr="00FA56D3" w:rsidRDefault="003A7860">
            <w:pPr>
              <w:spacing w:before="240" w:after="240" w:line="200" w:lineRule="atLeast"/>
              <w:contextualSpacing/>
              <w:jc w:val="center"/>
              <w:rPr>
                <w:rFonts w:ascii="Times New Roman" w:eastAsia="Georgia" w:hAnsi="Times New Roman" w:cs="Times New Roman"/>
              </w:rPr>
            </w:pPr>
            <w:r w:rsidRPr="00FA56D3">
              <w:rPr>
                <w:rFonts w:ascii="Times New Roman" w:eastAsia="Georgia" w:hAnsi="Times New Roman" w:cs="Times New Roman"/>
                <w:sz w:val="21"/>
                <w:szCs w:val="21"/>
              </w:rPr>
              <w:t xml:space="preserve">KMSCL </w:t>
            </w:r>
          </w:p>
        </w:tc>
        <w:tc>
          <w:tcPr>
            <w:tcW w:w="22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10" w14:textId="77777777" w:rsidR="002D690C" w:rsidRPr="00FA56D3" w:rsidRDefault="002D690C">
            <w:pPr>
              <w:spacing w:before="240" w:after="240" w:line="200" w:lineRule="atLeast"/>
              <w:ind w:left="720" w:hanging="360"/>
              <w:contextualSpacing/>
              <w:jc w:val="left"/>
              <w:rPr>
                <w:rFonts w:ascii="Times New Roman" w:eastAsia="Georgia" w:hAnsi="Times New Roman" w:cs="Times New Roman"/>
              </w:rPr>
            </w:pPr>
          </w:p>
        </w:tc>
      </w:tr>
      <w:tr w:rsidR="002D690C" w:rsidRPr="00FA56D3" w14:paraId="6D655615" w14:textId="77777777">
        <w:trPr>
          <w:trHeight w:val="20"/>
        </w:trPr>
        <w:tc>
          <w:tcPr>
            <w:tcW w:w="38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12" w14:textId="77777777" w:rsidR="002D690C" w:rsidRPr="00FA56D3" w:rsidRDefault="003A7860">
            <w:pPr>
              <w:spacing w:before="240" w:after="240" w:line="200" w:lineRule="atLeast"/>
              <w:ind w:left="720" w:hanging="360"/>
              <w:contextualSpacing/>
              <w:jc w:val="left"/>
              <w:rPr>
                <w:rFonts w:ascii="Times New Roman" w:eastAsia="Georgia" w:hAnsi="Times New Roman" w:cs="Times New Roman"/>
                <w:b/>
                <w:bCs/>
              </w:rPr>
            </w:pPr>
            <w:r w:rsidRPr="00FA56D3">
              <w:rPr>
                <w:rFonts w:ascii="Times New Roman" w:eastAsia="Georgia" w:hAnsi="Times New Roman" w:cs="Times New Roman"/>
                <w:b/>
                <w:bCs/>
              </w:rPr>
              <w:t>PPE Kits/Masks/Gloves</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13" w14:textId="77777777" w:rsidR="002D690C" w:rsidRPr="00FA56D3" w:rsidRDefault="003A7860">
            <w:pPr>
              <w:spacing w:before="240" w:after="240" w:line="200" w:lineRule="atLeast"/>
              <w:contextualSpacing/>
              <w:jc w:val="center"/>
              <w:rPr>
                <w:rFonts w:ascii="Times New Roman" w:eastAsia="Georgia" w:hAnsi="Times New Roman" w:cs="Times New Roman"/>
                <w:sz w:val="21"/>
                <w:szCs w:val="21"/>
              </w:rPr>
            </w:pPr>
            <w:r w:rsidRPr="00FA56D3">
              <w:rPr>
                <w:rFonts w:ascii="Times New Roman" w:eastAsia="Georgia" w:hAnsi="Times New Roman" w:cs="Times New Roman"/>
                <w:sz w:val="21"/>
                <w:szCs w:val="21"/>
              </w:rPr>
              <w:t>Local Vendors</w:t>
            </w:r>
          </w:p>
        </w:tc>
        <w:tc>
          <w:tcPr>
            <w:tcW w:w="22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14" w14:textId="77777777" w:rsidR="002D690C" w:rsidRPr="00FA56D3" w:rsidRDefault="002D690C">
            <w:pPr>
              <w:spacing w:before="240" w:after="240" w:line="200" w:lineRule="atLeast"/>
              <w:ind w:left="720" w:hanging="360"/>
              <w:contextualSpacing/>
              <w:jc w:val="left"/>
              <w:rPr>
                <w:rFonts w:ascii="Times New Roman" w:eastAsia="Georgia" w:hAnsi="Times New Roman" w:cs="Times New Roman"/>
              </w:rPr>
            </w:pPr>
          </w:p>
        </w:tc>
      </w:tr>
      <w:tr w:rsidR="002D690C" w:rsidRPr="00FA56D3" w14:paraId="6D65561A" w14:textId="77777777">
        <w:trPr>
          <w:trHeight w:val="20"/>
        </w:trPr>
        <w:tc>
          <w:tcPr>
            <w:tcW w:w="38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16" w14:textId="77777777" w:rsidR="002D690C" w:rsidRPr="00FA56D3" w:rsidRDefault="003A7860">
            <w:pPr>
              <w:spacing w:before="240" w:after="240" w:line="200" w:lineRule="atLeast"/>
              <w:ind w:left="270"/>
              <w:contextualSpacing/>
              <w:jc w:val="left"/>
              <w:rPr>
                <w:rFonts w:ascii="Times New Roman" w:eastAsia="Georgia" w:hAnsi="Times New Roman" w:cs="Times New Roman"/>
                <w:b/>
                <w:bCs/>
              </w:rPr>
            </w:pPr>
            <w:r w:rsidRPr="00FA56D3">
              <w:rPr>
                <w:rFonts w:ascii="Times New Roman" w:eastAsia="Georgia" w:hAnsi="Times New Roman" w:cs="Times New Roman"/>
                <w:b/>
                <w:bCs/>
              </w:rPr>
              <w:t>Oxygen</w:t>
            </w:r>
          </w:p>
          <w:p w14:paraId="6D655617" w14:textId="77777777" w:rsidR="002D690C" w:rsidRPr="00FA56D3" w:rsidRDefault="003A7860">
            <w:pPr>
              <w:spacing w:before="240" w:after="240" w:line="200" w:lineRule="atLeast"/>
              <w:ind w:left="270"/>
              <w:contextualSpacing/>
              <w:jc w:val="left"/>
              <w:rPr>
                <w:rFonts w:ascii="Times New Roman" w:eastAsia="Georgia" w:hAnsi="Times New Roman" w:cs="Times New Roman"/>
              </w:rPr>
            </w:pPr>
            <w:r w:rsidRPr="00FA56D3">
              <w:rPr>
                <w:rFonts w:ascii="Times New Roman" w:eastAsia="Georgia" w:hAnsi="Times New Roman" w:cs="Times New Roman"/>
                <w:b/>
                <w:bCs/>
              </w:rPr>
              <w:t>Cylinders/Concentrators</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18" w14:textId="77777777" w:rsidR="002D690C" w:rsidRPr="00FA56D3" w:rsidRDefault="003A7860">
            <w:pPr>
              <w:spacing w:before="240" w:after="240" w:line="200" w:lineRule="atLeast"/>
              <w:contextualSpacing/>
              <w:jc w:val="center"/>
              <w:rPr>
                <w:rFonts w:ascii="Times New Roman" w:eastAsia="Georgia" w:hAnsi="Times New Roman" w:cs="Times New Roman"/>
              </w:rPr>
            </w:pPr>
            <w:r w:rsidRPr="00FA56D3">
              <w:rPr>
                <w:rFonts w:ascii="Times New Roman" w:eastAsia="Georgia" w:hAnsi="Times New Roman" w:cs="Times New Roman"/>
                <w:sz w:val="21"/>
                <w:szCs w:val="21"/>
              </w:rPr>
              <w:t>KMSCL</w:t>
            </w:r>
          </w:p>
        </w:tc>
        <w:tc>
          <w:tcPr>
            <w:tcW w:w="22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19" w14:textId="77777777" w:rsidR="002D690C" w:rsidRPr="00FA56D3" w:rsidRDefault="002D690C">
            <w:pPr>
              <w:spacing w:before="240" w:after="240" w:line="200" w:lineRule="atLeast"/>
              <w:ind w:left="720" w:hanging="360"/>
              <w:contextualSpacing/>
              <w:jc w:val="left"/>
              <w:rPr>
                <w:rFonts w:ascii="Times New Roman" w:eastAsia="Georgia" w:hAnsi="Times New Roman" w:cs="Times New Roman"/>
              </w:rPr>
            </w:pPr>
          </w:p>
        </w:tc>
      </w:tr>
      <w:tr w:rsidR="002D690C" w:rsidRPr="00FA56D3" w14:paraId="6D65561E" w14:textId="77777777">
        <w:trPr>
          <w:trHeight w:val="20"/>
        </w:trPr>
        <w:tc>
          <w:tcPr>
            <w:tcW w:w="38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1B" w14:textId="77777777" w:rsidR="002D690C" w:rsidRPr="00FA56D3" w:rsidRDefault="003A7860">
            <w:pPr>
              <w:spacing w:before="240" w:after="240" w:line="200" w:lineRule="atLeast"/>
              <w:ind w:left="720" w:hanging="360"/>
              <w:contextualSpacing/>
              <w:jc w:val="left"/>
              <w:rPr>
                <w:rFonts w:ascii="Times New Roman" w:eastAsia="Georgia" w:hAnsi="Times New Roman" w:cs="Times New Roman"/>
              </w:rPr>
            </w:pPr>
            <w:r w:rsidRPr="00FA56D3">
              <w:rPr>
                <w:rFonts w:ascii="Times New Roman" w:eastAsia="Georgia" w:hAnsi="Times New Roman" w:cs="Times New Roman"/>
                <w:b/>
                <w:bCs/>
              </w:rPr>
              <w:t>Medicines/Antivirals</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1C" w14:textId="77777777" w:rsidR="002D690C" w:rsidRPr="00FA56D3" w:rsidRDefault="003A7860">
            <w:pPr>
              <w:spacing w:before="240" w:after="240" w:line="200" w:lineRule="atLeast"/>
              <w:contextualSpacing/>
              <w:jc w:val="center"/>
              <w:rPr>
                <w:rFonts w:ascii="Times New Roman" w:eastAsia="Georgia" w:hAnsi="Times New Roman" w:cs="Times New Roman"/>
              </w:rPr>
            </w:pPr>
            <w:r w:rsidRPr="00FA56D3">
              <w:rPr>
                <w:rFonts w:ascii="Times New Roman" w:eastAsia="Georgia" w:hAnsi="Times New Roman" w:cs="Times New Roman"/>
                <w:sz w:val="21"/>
                <w:szCs w:val="21"/>
              </w:rPr>
              <w:t xml:space="preserve">KMSCL </w:t>
            </w:r>
          </w:p>
        </w:tc>
        <w:tc>
          <w:tcPr>
            <w:tcW w:w="22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1D" w14:textId="77777777" w:rsidR="002D690C" w:rsidRPr="00FA56D3" w:rsidRDefault="002D690C">
            <w:pPr>
              <w:spacing w:before="240" w:after="240" w:line="200" w:lineRule="atLeast"/>
              <w:ind w:left="720" w:hanging="360"/>
              <w:contextualSpacing/>
              <w:jc w:val="left"/>
              <w:rPr>
                <w:rFonts w:ascii="Times New Roman" w:eastAsia="Georgia" w:hAnsi="Times New Roman" w:cs="Times New Roman"/>
              </w:rPr>
            </w:pPr>
          </w:p>
        </w:tc>
      </w:tr>
      <w:tr w:rsidR="002D690C" w:rsidRPr="00FA56D3" w14:paraId="6D655622" w14:textId="77777777">
        <w:trPr>
          <w:trHeight w:val="20"/>
        </w:trPr>
        <w:tc>
          <w:tcPr>
            <w:tcW w:w="38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1F" w14:textId="77777777" w:rsidR="002D690C" w:rsidRPr="00FA56D3" w:rsidRDefault="003A7860">
            <w:pPr>
              <w:spacing w:before="240" w:after="240" w:line="200" w:lineRule="atLeast"/>
              <w:ind w:left="720" w:hanging="360"/>
              <w:contextualSpacing/>
              <w:jc w:val="left"/>
              <w:rPr>
                <w:rFonts w:ascii="Times New Roman" w:eastAsia="Georgia" w:hAnsi="Times New Roman" w:cs="Times New Roman"/>
              </w:rPr>
            </w:pPr>
            <w:r w:rsidRPr="00FA56D3">
              <w:rPr>
                <w:rFonts w:ascii="Times New Roman" w:eastAsia="Georgia" w:hAnsi="Times New Roman" w:cs="Times New Roman"/>
                <w:b/>
                <w:bCs/>
              </w:rPr>
              <w:t>Medicines/Antivirals</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20" w14:textId="77777777" w:rsidR="002D690C" w:rsidRPr="00FA56D3" w:rsidRDefault="003A7860">
            <w:pPr>
              <w:spacing w:before="240" w:after="240" w:line="200" w:lineRule="atLeast"/>
              <w:contextualSpacing/>
              <w:jc w:val="center"/>
              <w:rPr>
                <w:rFonts w:ascii="Times New Roman" w:eastAsia="Georgia" w:hAnsi="Times New Roman" w:cs="Times New Roman"/>
              </w:rPr>
            </w:pPr>
            <w:r w:rsidRPr="00FA56D3">
              <w:rPr>
                <w:rFonts w:ascii="Times New Roman" w:eastAsia="Georgia" w:hAnsi="Times New Roman" w:cs="Times New Roman"/>
                <w:sz w:val="21"/>
                <w:szCs w:val="21"/>
              </w:rPr>
              <w:t xml:space="preserve">Neethi Shops </w:t>
            </w:r>
          </w:p>
        </w:tc>
        <w:tc>
          <w:tcPr>
            <w:tcW w:w="22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21" w14:textId="77777777" w:rsidR="002D690C" w:rsidRPr="00FA56D3" w:rsidRDefault="002D690C">
            <w:pPr>
              <w:spacing w:before="240" w:after="240" w:line="200" w:lineRule="atLeast"/>
              <w:ind w:left="720" w:hanging="360"/>
              <w:contextualSpacing/>
              <w:jc w:val="left"/>
              <w:rPr>
                <w:rFonts w:ascii="Times New Roman" w:eastAsia="Georgia" w:hAnsi="Times New Roman" w:cs="Times New Roman"/>
              </w:rPr>
            </w:pPr>
          </w:p>
        </w:tc>
      </w:tr>
      <w:tr w:rsidR="002D690C" w:rsidRPr="00FA56D3" w14:paraId="6D655626" w14:textId="77777777">
        <w:trPr>
          <w:trHeight w:val="20"/>
        </w:trPr>
        <w:tc>
          <w:tcPr>
            <w:tcW w:w="38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23" w14:textId="77777777" w:rsidR="002D690C" w:rsidRPr="00FA56D3" w:rsidRDefault="003A7860">
            <w:pPr>
              <w:spacing w:before="240" w:after="240" w:line="200" w:lineRule="atLeast"/>
              <w:ind w:left="720" w:hanging="360"/>
              <w:contextualSpacing/>
              <w:jc w:val="left"/>
              <w:rPr>
                <w:rFonts w:ascii="Times New Roman" w:eastAsia="Georgia" w:hAnsi="Times New Roman" w:cs="Times New Roman"/>
              </w:rPr>
            </w:pPr>
            <w:r w:rsidRPr="00FA56D3">
              <w:rPr>
                <w:rFonts w:ascii="Times New Roman" w:eastAsia="Georgia" w:hAnsi="Times New Roman" w:cs="Times New Roman"/>
                <w:b/>
                <w:bCs/>
              </w:rPr>
              <w:t>Test Kits (RTPCR/Rapid)</w:t>
            </w:r>
          </w:p>
        </w:tc>
        <w:tc>
          <w:tcPr>
            <w:tcW w:w="3315" w:type="dxa"/>
            <w:tcBorders>
              <w:top w:val="nil"/>
              <w:left w:val="nil"/>
              <w:bottom w:val="single" w:sz="8" w:space="0" w:color="000000"/>
              <w:right w:val="single" w:sz="8" w:space="0" w:color="000000"/>
            </w:tcBorders>
            <w:tcMar>
              <w:top w:w="100" w:type="dxa"/>
              <w:left w:w="120" w:type="dxa"/>
              <w:bottom w:w="100" w:type="dxa"/>
              <w:right w:w="120" w:type="dxa"/>
            </w:tcMar>
            <w:vAlign w:val="center"/>
          </w:tcPr>
          <w:p w14:paraId="6D655624" w14:textId="77777777" w:rsidR="002D690C" w:rsidRPr="00FA56D3" w:rsidRDefault="003A7860">
            <w:pPr>
              <w:spacing w:before="220" w:after="220" w:line="200" w:lineRule="atLeast"/>
              <w:contextualSpacing/>
              <w:jc w:val="center"/>
              <w:rPr>
                <w:rFonts w:ascii="Times New Roman" w:eastAsia="Georgia" w:hAnsi="Times New Roman" w:cs="Times New Roman"/>
                <w:sz w:val="19"/>
                <w:szCs w:val="19"/>
              </w:rPr>
            </w:pPr>
            <w:r w:rsidRPr="00FA56D3">
              <w:rPr>
                <w:rFonts w:ascii="Times New Roman" w:eastAsia="Georgia" w:hAnsi="Times New Roman" w:cs="Times New Roman"/>
                <w:sz w:val="19"/>
                <w:szCs w:val="19"/>
              </w:rPr>
              <w:t xml:space="preserve">KMSCL </w:t>
            </w:r>
          </w:p>
        </w:tc>
        <w:tc>
          <w:tcPr>
            <w:tcW w:w="22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25" w14:textId="77777777" w:rsidR="002D690C" w:rsidRPr="00FA56D3" w:rsidRDefault="002D690C">
            <w:pPr>
              <w:spacing w:before="240" w:after="240" w:line="200" w:lineRule="atLeast"/>
              <w:ind w:left="720" w:hanging="360"/>
              <w:contextualSpacing/>
              <w:jc w:val="left"/>
              <w:rPr>
                <w:rFonts w:ascii="Times New Roman" w:eastAsia="Georgia" w:hAnsi="Times New Roman" w:cs="Times New Roman"/>
              </w:rPr>
            </w:pPr>
          </w:p>
        </w:tc>
      </w:tr>
    </w:tbl>
    <w:p w14:paraId="6D655627" w14:textId="77777777" w:rsidR="002D690C" w:rsidRPr="00FA56D3" w:rsidRDefault="002D690C">
      <w:pPr>
        <w:pStyle w:val="Heading2"/>
        <w:rPr>
          <w:rFonts w:ascii="Times New Roman" w:eastAsia="Georgia" w:hAnsi="Times New Roman" w:cs="Times New Roman"/>
          <w:b w:val="0"/>
          <w:bCs w:val="0"/>
          <w:color w:val="000000"/>
          <w:sz w:val="24"/>
          <w:szCs w:val="24"/>
        </w:rPr>
      </w:pPr>
      <w:bookmarkStart w:id="109" w:name="_v14gpikx5jhf" w:colFirst="0" w:colLast="0"/>
      <w:bookmarkEnd w:id="109"/>
    </w:p>
    <w:p w14:paraId="6D655628" w14:textId="77777777" w:rsidR="002D690C" w:rsidRPr="00FA56D3" w:rsidRDefault="003A7860">
      <w:pPr>
        <w:pStyle w:val="Heading3"/>
        <w:rPr>
          <w:rFonts w:ascii="Times New Roman" w:eastAsia="Georgia" w:hAnsi="Times New Roman" w:cs="Times New Roman"/>
          <w:color w:val="000000"/>
        </w:rPr>
      </w:pPr>
      <w:bookmarkStart w:id="110" w:name="_bdxysl9kwzd0" w:colFirst="0" w:colLast="0"/>
      <w:bookmarkEnd w:id="110"/>
      <w:r w:rsidRPr="00FA56D3">
        <w:rPr>
          <w:rFonts w:ascii="Times New Roman" w:eastAsia="Georgia" w:hAnsi="Times New Roman" w:cs="Times New Roman"/>
          <w:color w:val="000000"/>
        </w:rPr>
        <w:t>Collaboration with NGOs, PPP, and CSR</w:t>
      </w:r>
    </w:p>
    <w:p w14:paraId="6D655629"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To augment government efforts during a pandemic, the LSG shall collaborate with NGOs, voluntary organisations, and private sector partners through public–private partnerships and Corporate Social Responsibility (CSR) initiatives, in coordination with District authorities.</w:t>
      </w:r>
    </w:p>
    <w:p w14:paraId="6D65562A" w14:textId="77777777" w:rsidR="002D690C" w:rsidRPr="00FA56D3" w:rsidRDefault="002D690C">
      <w:pPr>
        <w:rPr>
          <w:rFonts w:ascii="Times New Roman" w:eastAsia="Georgia" w:hAnsi="Times New Roman" w:cs="Times New Roman"/>
        </w:rPr>
      </w:pPr>
    </w:p>
    <w:p w14:paraId="6D65562B" w14:textId="77777777" w:rsidR="002D690C" w:rsidRPr="00FA56D3" w:rsidRDefault="003A7860">
      <w:pPr>
        <w:spacing w:before="240" w:after="240"/>
        <w:rPr>
          <w:rFonts w:ascii="Times New Roman" w:eastAsia="Georgia" w:hAnsi="Times New Roman" w:cs="Times New Roman"/>
          <w:b/>
          <w:bCs/>
        </w:rPr>
      </w:pPr>
      <w:r w:rsidRPr="00FA56D3">
        <w:rPr>
          <w:rFonts w:ascii="Times New Roman" w:eastAsia="Georgia" w:hAnsi="Times New Roman" w:cs="Times New Roman"/>
          <w:b/>
          <w:bCs/>
        </w:rPr>
        <w:t>Key Points:</w:t>
      </w:r>
    </w:p>
    <w:p w14:paraId="6D65562C" w14:textId="77777777" w:rsidR="002D690C" w:rsidRPr="00FA56D3" w:rsidRDefault="003A7860">
      <w:pPr>
        <w:numPr>
          <w:ilvl w:val="0"/>
          <w:numId w:val="13"/>
        </w:numPr>
        <w:spacing w:before="240"/>
        <w:jc w:val="left"/>
        <w:rPr>
          <w:rFonts w:ascii="Times New Roman" w:eastAsia="Georgia" w:hAnsi="Times New Roman" w:cs="Times New Roman"/>
        </w:rPr>
      </w:pPr>
      <w:r w:rsidRPr="00FA56D3">
        <w:rPr>
          <w:rFonts w:ascii="Times New Roman" w:eastAsia="Georgia" w:hAnsi="Times New Roman" w:cs="Times New Roman"/>
        </w:rPr>
        <w:t>Engage NGOs and community-based organisations for community outreach, awareness, and support to vulnerable populations.</w:t>
      </w:r>
      <w:r w:rsidRPr="00FA56D3">
        <w:rPr>
          <w:rFonts w:ascii="Times New Roman" w:eastAsia="Georgia" w:hAnsi="Times New Roman" w:cs="Times New Roman"/>
        </w:rPr>
        <w:br/>
      </w:r>
    </w:p>
    <w:p w14:paraId="6D65562D" w14:textId="77777777" w:rsidR="002D690C" w:rsidRPr="00FA56D3" w:rsidRDefault="003A7860">
      <w:pPr>
        <w:numPr>
          <w:ilvl w:val="0"/>
          <w:numId w:val="13"/>
        </w:numPr>
        <w:jc w:val="left"/>
        <w:rPr>
          <w:rFonts w:ascii="Times New Roman" w:eastAsia="Georgia" w:hAnsi="Times New Roman" w:cs="Times New Roman"/>
        </w:rPr>
      </w:pPr>
      <w:r w:rsidRPr="00FA56D3">
        <w:rPr>
          <w:rFonts w:ascii="Times New Roman" w:eastAsia="Georgia" w:hAnsi="Times New Roman" w:cs="Times New Roman"/>
        </w:rPr>
        <w:t>Leverage CSR support for procurement of medical equipment, PPE, oxygen concentrators, food kits, and sanitation materials, as permitted.</w:t>
      </w:r>
      <w:r w:rsidRPr="00FA56D3">
        <w:rPr>
          <w:rFonts w:ascii="Times New Roman" w:eastAsia="Georgia" w:hAnsi="Times New Roman" w:cs="Times New Roman"/>
        </w:rPr>
        <w:br/>
      </w:r>
    </w:p>
    <w:p w14:paraId="6D65562E" w14:textId="77777777" w:rsidR="002D690C" w:rsidRPr="00FA56D3" w:rsidRDefault="003A7860">
      <w:pPr>
        <w:numPr>
          <w:ilvl w:val="0"/>
          <w:numId w:val="13"/>
        </w:numPr>
        <w:jc w:val="left"/>
        <w:rPr>
          <w:rFonts w:ascii="Times New Roman" w:eastAsia="Georgia" w:hAnsi="Times New Roman" w:cs="Times New Roman"/>
        </w:rPr>
      </w:pPr>
      <w:r w:rsidRPr="00FA56D3">
        <w:rPr>
          <w:rFonts w:ascii="Times New Roman" w:eastAsia="Georgia" w:hAnsi="Times New Roman" w:cs="Times New Roman"/>
        </w:rPr>
        <w:t>Ensure all collaborations align with government guidelines and are routed through approved administrative and financial procedures.</w:t>
      </w:r>
      <w:r w:rsidRPr="00FA56D3">
        <w:rPr>
          <w:rFonts w:ascii="Times New Roman" w:eastAsia="Georgia" w:hAnsi="Times New Roman" w:cs="Times New Roman"/>
        </w:rPr>
        <w:br/>
      </w:r>
    </w:p>
    <w:p w14:paraId="6D65562F" w14:textId="77777777" w:rsidR="002D690C" w:rsidRPr="00FA56D3" w:rsidRDefault="003A7860">
      <w:pPr>
        <w:numPr>
          <w:ilvl w:val="0"/>
          <w:numId w:val="13"/>
        </w:numPr>
        <w:spacing w:after="240"/>
        <w:jc w:val="left"/>
        <w:rPr>
          <w:rFonts w:ascii="Times New Roman" w:eastAsia="Georgia" w:hAnsi="Times New Roman" w:cs="Times New Roman"/>
        </w:rPr>
      </w:pPr>
      <w:r w:rsidRPr="00FA56D3">
        <w:rPr>
          <w:rFonts w:ascii="Times New Roman" w:eastAsia="Georgia" w:hAnsi="Times New Roman" w:cs="Times New Roman"/>
        </w:rPr>
        <w:t>Maintain transparency and documentation for all external support received and utilised.</w:t>
      </w:r>
    </w:p>
    <w:tbl>
      <w:tblPr>
        <w:tblStyle w:val="Style59"/>
        <w:tblW w:w="8730" w:type="dxa"/>
        <w:tblInd w:w="240" w:type="dxa"/>
        <w:tblLayout w:type="fixed"/>
        <w:tblLook w:val="04A0" w:firstRow="1" w:lastRow="0" w:firstColumn="1" w:lastColumn="0" w:noHBand="0" w:noVBand="1"/>
      </w:tblPr>
      <w:tblGrid>
        <w:gridCol w:w="3060"/>
        <w:gridCol w:w="990"/>
        <w:gridCol w:w="2445"/>
        <w:gridCol w:w="2235"/>
      </w:tblGrid>
      <w:tr w:rsidR="002D690C" w:rsidRPr="00FA56D3" w14:paraId="6D655634" w14:textId="77777777">
        <w:trPr>
          <w:trHeight w:val="20"/>
        </w:trPr>
        <w:tc>
          <w:tcPr>
            <w:tcW w:w="306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5630" w14:textId="77777777" w:rsidR="002D690C" w:rsidRPr="00FA56D3" w:rsidRDefault="003A7860">
            <w:pPr>
              <w:jc w:val="left"/>
              <w:rPr>
                <w:rFonts w:ascii="Times New Roman" w:eastAsia="Georgia" w:hAnsi="Times New Roman" w:cs="Times New Roman"/>
              </w:rPr>
            </w:pPr>
            <w:r w:rsidRPr="00FA56D3">
              <w:rPr>
                <w:rFonts w:ascii="Times New Roman" w:eastAsia="Georgia" w:hAnsi="Times New Roman" w:cs="Times New Roman"/>
                <w:b/>
                <w:bCs/>
              </w:rPr>
              <w:t>Organization</w:t>
            </w:r>
          </w:p>
        </w:tc>
        <w:tc>
          <w:tcPr>
            <w:tcW w:w="9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5631" w14:textId="77777777" w:rsidR="002D690C" w:rsidRPr="00FA56D3" w:rsidRDefault="003A7860">
            <w:pPr>
              <w:jc w:val="left"/>
              <w:rPr>
                <w:rFonts w:ascii="Times New Roman" w:eastAsia="Georgia" w:hAnsi="Times New Roman" w:cs="Times New Roman"/>
              </w:rPr>
            </w:pPr>
            <w:r w:rsidRPr="00FA56D3">
              <w:rPr>
                <w:rFonts w:ascii="Times New Roman" w:eastAsia="Georgia" w:hAnsi="Times New Roman" w:cs="Times New Roman"/>
                <w:b/>
                <w:bCs/>
              </w:rPr>
              <w:t>Type</w:t>
            </w:r>
          </w:p>
        </w:tc>
        <w:tc>
          <w:tcPr>
            <w:tcW w:w="244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5632" w14:textId="77777777" w:rsidR="002D690C" w:rsidRPr="00FA56D3" w:rsidRDefault="003A7860">
            <w:pPr>
              <w:jc w:val="left"/>
              <w:rPr>
                <w:rFonts w:ascii="Times New Roman" w:eastAsia="Georgia" w:hAnsi="Times New Roman" w:cs="Times New Roman"/>
              </w:rPr>
            </w:pPr>
            <w:r w:rsidRPr="00FA56D3">
              <w:rPr>
                <w:rFonts w:ascii="Times New Roman" w:eastAsia="Georgia" w:hAnsi="Times New Roman" w:cs="Times New Roman"/>
                <w:b/>
                <w:bCs/>
              </w:rPr>
              <w:t>Support Offered</w:t>
            </w:r>
          </w:p>
        </w:tc>
        <w:tc>
          <w:tcPr>
            <w:tcW w:w="223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5633" w14:textId="77777777" w:rsidR="002D690C" w:rsidRPr="00FA56D3" w:rsidRDefault="003A7860">
            <w:pPr>
              <w:jc w:val="left"/>
              <w:rPr>
                <w:rFonts w:ascii="Times New Roman" w:eastAsia="Georgia" w:hAnsi="Times New Roman" w:cs="Times New Roman"/>
              </w:rPr>
            </w:pPr>
            <w:r w:rsidRPr="00FA56D3">
              <w:rPr>
                <w:rFonts w:ascii="Times New Roman" w:eastAsia="Georgia" w:hAnsi="Times New Roman" w:cs="Times New Roman"/>
                <w:b/>
                <w:bCs/>
              </w:rPr>
              <w:t>Contact Person</w:t>
            </w:r>
          </w:p>
        </w:tc>
      </w:tr>
      <w:tr w:rsidR="002D690C" w:rsidRPr="00FA56D3" w14:paraId="6D655639" w14:textId="77777777">
        <w:trPr>
          <w:trHeight w:val="20"/>
        </w:trPr>
        <w:tc>
          <w:tcPr>
            <w:tcW w:w="30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35"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b/>
                <w:bCs/>
              </w:rPr>
              <w:t>Youth Clubs/Student Unions</w:t>
            </w:r>
          </w:p>
        </w:tc>
        <w:tc>
          <w:tcPr>
            <w:tcW w:w="9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36"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CBO</w:t>
            </w:r>
          </w:p>
        </w:tc>
        <w:tc>
          <w:tcPr>
            <w:tcW w:w="24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37" w14:textId="77777777" w:rsidR="002D690C" w:rsidRPr="00FA56D3" w:rsidRDefault="002D690C">
            <w:pPr>
              <w:rPr>
                <w:rFonts w:ascii="Times New Roman" w:eastAsia="Georgia" w:hAnsi="Times New Roman" w:cs="Times New Roman"/>
              </w:rPr>
            </w:pPr>
          </w:p>
        </w:tc>
        <w:tc>
          <w:tcPr>
            <w:tcW w:w="22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38" w14:textId="77777777" w:rsidR="002D690C" w:rsidRPr="00FA56D3" w:rsidRDefault="002D690C">
            <w:pPr>
              <w:rPr>
                <w:rFonts w:ascii="Times New Roman" w:eastAsia="Georgia" w:hAnsi="Times New Roman" w:cs="Times New Roman"/>
              </w:rPr>
            </w:pPr>
          </w:p>
        </w:tc>
      </w:tr>
    </w:tbl>
    <w:p w14:paraId="6D65563A" w14:textId="77777777" w:rsidR="002D690C" w:rsidRPr="00FA56D3" w:rsidRDefault="003A7860">
      <w:pPr>
        <w:pStyle w:val="Heading3"/>
        <w:keepNext w:val="0"/>
        <w:keepLines w:val="0"/>
        <w:spacing w:before="360"/>
        <w:rPr>
          <w:rFonts w:ascii="Times New Roman" w:eastAsia="Georgia" w:hAnsi="Times New Roman" w:cs="Times New Roman"/>
          <w:b/>
          <w:bCs/>
          <w:color w:val="000000"/>
        </w:rPr>
      </w:pPr>
      <w:bookmarkStart w:id="111" w:name="_bqx0z1a3cuck" w:colFirst="0" w:colLast="0"/>
      <w:bookmarkEnd w:id="111"/>
      <w:r w:rsidRPr="00FA56D3">
        <w:rPr>
          <w:rFonts w:ascii="Times New Roman" w:eastAsia="Georgia" w:hAnsi="Times New Roman" w:cs="Times New Roman"/>
          <w:b/>
          <w:bCs/>
          <w:color w:val="000000"/>
        </w:rPr>
        <w:t>Interdepartmental Coordination</w:t>
      </w:r>
    </w:p>
    <w:p w14:paraId="6D65563B"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Coordination among departments during a pandemic shall be ensured through regular review meetings convened by the LSGD President. These meetings will provide a structured platform for sharing situational updates, assessing resource availability, resolving operational gaps, and taking joint decisions to ensure a coordinated and timely response.</w:t>
      </w:r>
    </w:p>
    <w:p w14:paraId="6D65563C" w14:textId="77777777" w:rsidR="002D690C" w:rsidRPr="00FA56D3" w:rsidRDefault="002D690C">
      <w:pPr>
        <w:rPr>
          <w:rFonts w:ascii="Times New Roman" w:eastAsia="Georgia" w:hAnsi="Times New Roman" w:cs="Times New Roman"/>
        </w:rPr>
      </w:pPr>
    </w:p>
    <w:tbl>
      <w:tblPr>
        <w:tblStyle w:val="Style60"/>
        <w:tblW w:w="8655" w:type="dxa"/>
        <w:tblInd w:w="0" w:type="dxa"/>
        <w:tblLayout w:type="fixed"/>
        <w:tblLook w:val="04A0" w:firstRow="1" w:lastRow="0" w:firstColumn="1" w:lastColumn="0" w:noHBand="0" w:noVBand="1"/>
      </w:tblPr>
      <w:tblGrid>
        <w:gridCol w:w="2190"/>
        <w:gridCol w:w="1980"/>
        <w:gridCol w:w="2895"/>
        <w:gridCol w:w="1590"/>
      </w:tblGrid>
      <w:tr w:rsidR="002D690C" w:rsidRPr="00FA56D3" w14:paraId="6D655641" w14:textId="77777777">
        <w:trPr>
          <w:trHeight w:val="20"/>
        </w:trPr>
        <w:tc>
          <w:tcPr>
            <w:tcW w:w="21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563D" w14:textId="77777777" w:rsidR="002D690C" w:rsidRPr="00FA56D3" w:rsidRDefault="003A7860">
            <w:pPr>
              <w:spacing w:line="240" w:lineRule="auto"/>
              <w:contextualSpacing/>
              <w:jc w:val="left"/>
              <w:rPr>
                <w:rFonts w:ascii="Times New Roman" w:eastAsia="Georgia" w:hAnsi="Times New Roman" w:cs="Times New Roman"/>
              </w:rPr>
            </w:pPr>
            <w:r w:rsidRPr="00FA56D3">
              <w:rPr>
                <w:rFonts w:ascii="Times New Roman" w:eastAsia="Georgia" w:hAnsi="Times New Roman" w:cs="Times New Roman"/>
                <w:b/>
                <w:bCs/>
              </w:rPr>
              <w:t>Department</w:t>
            </w:r>
          </w:p>
        </w:tc>
        <w:tc>
          <w:tcPr>
            <w:tcW w:w="19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563E" w14:textId="77777777" w:rsidR="002D690C" w:rsidRPr="00FA56D3" w:rsidRDefault="003A7860">
            <w:pPr>
              <w:spacing w:line="240" w:lineRule="auto"/>
              <w:contextualSpacing/>
              <w:jc w:val="left"/>
              <w:rPr>
                <w:rFonts w:ascii="Times New Roman" w:eastAsia="Georgia" w:hAnsi="Times New Roman" w:cs="Times New Roman"/>
              </w:rPr>
            </w:pPr>
            <w:r w:rsidRPr="00FA56D3">
              <w:rPr>
                <w:rFonts w:ascii="Times New Roman" w:eastAsia="Georgia" w:hAnsi="Times New Roman" w:cs="Times New Roman"/>
                <w:b/>
                <w:bCs/>
              </w:rPr>
              <w:t>Representative</w:t>
            </w:r>
          </w:p>
        </w:tc>
        <w:tc>
          <w:tcPr>
            <w:tcW w:w="289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563F" w14:textId="77777777" w:rsidR="002D690C" w:rsidRPr="00FA56D3" w:rsidRDefault="003A7860">
            <w:pPr>
              <w:spacing w:line="240" w:lineRule="auto"/>
              <w:contextualSpacing/>
              <w:jc w:val="left"/>
              <w:rPr>
                <w:rFonts w:ascii="Times New Roman" w:eastAsia="Georgia" w:hAnsi="Times New Roman" w:cs="Times New Roman"/>
              </w:rPr>
            </w:pPr>
            <w:r w:rsidRPr="00FA56D3">
              <w:rPr>
                <w:rFonts w:ascii="Times New Roman" w:eastAsia="Georgia" w:hAnsi="Times New Roman" w:cs="Times New Roman"/>
                <w:b/>
                <w:bCs/>
              </w:rPr>
              <w:t>Key Role</w:t>
            </w:r>
          </w:p>
        </w:tc>
        <w:tc>
          <w:tcPr>
            <w:tcW w:w="15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5640" w14:textId="77777777" w:rsidR="002D690C" w:rsidRPr="00FA56D3" w:rsidRDefault="003A7860">
            <w:pPr>
              <w:spacing w:line="240" w:lineRule="auto"/>
              <w:contextualSpacing/>
              <w:jc w:val="left"/>
              <w:rPr>
                <w:rFonts w:ascii="Times New Roman" w:eastAsia="Georgia" w:hAnsi="Times New Roman" w:cs="Times New Roman"/>
              </w:rPr>
            </w:pPr>
            <w:r w:rsidRPr="00FA56D3">
              <w:rPr>
                <w:rFonts w:ascii="Times New Roman" w:eastAsia="Georgia" w:hAnsi="Times New Roman" w:cs="Times New Roman"/>
                <w:b/>
                <w:bCs/>
              </w:rPr>
              <w:t>Contact</w:t>
            </w:r>
          </w:p>
        </w:tc>
      </w:tr>
      <w:tr w:rsidR="002D690C" w:rsidRPr="00FA56D3" w14:paraId="6D655646" w14:textId="77777777">
        <w:trPr>
          <w:trHeight w:val="2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42"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Health (PHC)</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43"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 xml:space="preserve">Staff Nurse : </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44"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Case management</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45" w14:textId="51EAF5C5" w:rsidR="002D690C" w:rsidRPr="00FA56D3" w:rsidRDefault="00974C7E">
            <w:pPr>
              <w:spacing w:line="240" w:lineRule="auto"/>
              <w:contextualSpacing/>
              <w:rPr>
                <w:rFonts w:ascii="Times New Roman" w:eastAsia="Georgia" w:hAnsi="Times New Roman" w:cs="Times New Roman"/>
              </w:rPr>
            </w:pPr>
            <w:r>
              <w:rPr>
                <w:rFonts w:ascii="Times New Roman" w:eastAsia="Georgia" w:hAnsi="Times New Roman" w:cs="Times New Roman"/>
              </w:rPr>
              <w:t>8606853827</w:t>
            </w:r>
          </w:p>
        </w:tc>
      </w:tr>
      <w:tr w:rsidR="002D690C" w:rsidRPr="00FA56D3" w14:paraId="6D65564C" w14:textId="77777777">
        <w:trPr>
          <w:trHeight w:val="2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47"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Veterinary</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48"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 xml:space="preserve">Veterinary Surgeon: </w:t>
            </w:r>
          </w:p>
          <w:p w14:paraId="6D655649" w14:textId="77777777" w:rsidR="002D690C" w:rsidRPr="00FA56D3" w:rsidRDefault="002D690C">
            <w:pPr>
              <w:spacing w:line="240" w:lineRule="auto"/>
              <w:contextualSpacing/>
              <w:rPr>
                <w:rFonts w:ascii="Times New Roman" w:eastAsia="Georgia" w:hAnsi="Times New Roman" w:cs="Times New Roman"/>
              </w:rPr>
            </w:pP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4A"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Animal surveillance</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4B" w14:textId="77777777" w:rsidR="002D690C" w:rsidRPr="00FA56D3" w:rsidRDefault="003A7860">
            <w:pPr>
              <w:spacing w:line="240" w:lineRule="auto"/>
              <w:contextualSpacing/>
              <w:rPr>
                <w:rFonts w:ascii="Times New Roman" w:eastAsia="Georgia" w:hAnsi="Times New Roman" w:cs="Times New Roman"/>
                <w:lang w:val="en-US"/>
              </w:rPr>
            </w:pPr>
            <w:r w:rsidRPr="00FA56D3">
              <w:rPr>
                <w:rFonts w:ascii="Times New Roman" w:eastAsia="Georgia" w:hAnsi="Times New Roman" w:cs="Times New Roman"/>
                <w:lang w:val="en-US"/>
              </w:rPr>
              <w:t>8075467644</w:t>
            </w:r>
          </w:p>
        </w:tc>
      </w:tr>
      <w:tr w:rsidR="002D690C" w:rsidRPr="00FA56D3" w14:paraId="6D655651" w14:textId="77777777">
        <w:trPr>
          <w:trHeight w:val="2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4D"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ICDS</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4E"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Supervisor: Sindhu</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4F"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Nutrition support</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50" w14:textId="77777777" w:rsidR="002D690C" w:rsidRPr="00FA56D3" w:rsidRDefault="002D690C">
            <w:pPr>
              <w:spacing w:line="240" w:lineRule="auto"/>
              <w:contextualSpacing/>
              <w:rPr>
                <w:rFonts w:ascii="Times New Roman" w:eastAsia="Georgia" w:hAnsi="Times New Roman" w:cs="Times New Roman"/>
              </w:rPr>
            </w:pPr>
          </w:p>
        </w:tc>
      </w:tr>
      <w:tr w:rsidR="002D690C" w:rsidRPr="00FA56D3" w14:paraId="6D655657" w14:textId="77777777">
        <w:trPr>
          <w:trHeight w:val="2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52"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Education</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53"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Head Teacher:</w:t>
            </w:r>
          </w:p>
          <w:p w14:paraId="6D655654" w14:textId="77777777" w:rsidR="002D690C" w:rsidRPr="00FA56D3" w:rsidRDefault="002D690C">
            <w:pPr>
              <w:spacing w:line="240" w:lineRule="auto"/>
              <w:contextualSpacing/>
              <w:rPr>
                <w:rFonts w:ascii="Times New Roman" w:eastAsia="Georgia" w:hAnsi="Times New Roman" w:cs="Times New Roman"/>
              </w:rPr>
            </w:pP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55"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School coordination</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56" w14:textId="77777777" w:rsidR="002D690C" w:rsidRPr="00FA56D3" w:rsidRDefault="002D690C">
            <w:pPr>
              <w:spacing w:line="240" w:lineRule="auto"/>
              <w:contextualSpacing/>
              <w:rPr>
                <w:rFonts w:ascii="Times New Roman" w:eastAsia="Georgia" w:hAnsi="Times New Roman" w:cs="Times New Roman"/>
              </w:rPr>
            </w:pPr>
          </w:p>
        </w:tc>
      </w:tr>
      <w:tr w:rsidR="002D690C" w:rsidRPr="00FA56D3" w14:paraId="6D65565C" w14:textId="77777777">
        <w:trPr>
          <w:trHeight w:val="2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58"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Police</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59" w14:textId="77777777" w:rsidR="002D690C" w:rsidRPr="00FA56D3" w:rsidRDefault="002D690C">
            <w:pPr>
              <w:spacing w:line="240" w:lineRule="auto"/>
              <w:contextualSpacing/>
              <w:rPr>
                <w:rFonts w:ascii="Times New Roman" w:eastAsia="Georgia" w:hAnsi="Times New Roman" w:cs="Times New Roman"/>
              </w:rPr>
            </w:pP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5A"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Containment enforcement</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5B"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__________</w:t>
            </w:r>
          </w:p>
        </w:tc>
      </w:tr>
      <w:tr w:rsidR="002D690C" w:rsidRPr="00FA56D3" w14:paraId="6D655661" w14:textId="77777777">
        <w:trPr>
          <w:trHeight w:val="2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5D"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lastRenderedPageBreak/>
              <w:t>Water Authority</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5E"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__________</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5F"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Water supply</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60"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__________</w:t>
            </w:r>
          </w:p>
        </w:tc>
      </w:tr>
      <w:tr w:rsidR="002D690C" w:rsidRPr="00FA56D3" w14:paraId="6D655666" w14:textId="77777777">
        <w:trPr>
          <w:trHeight w:val="2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62"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LSGD Engineering</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63"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__________</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64"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Quarantine infrastructure</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65" w14:textId="77777777" w:rsidR="002D690C" w:rsidRPr="00FA56D3" w:rsidRDefault="003A7860">
            <w:pPr>
              <w:spacing w:line="240" w:lineRule="auto"/>
              <w:contextualSpacing/>
              <w:rPr>
                <w:rFonts w:ascii="Times New Roman" w:eastAsia="Georgia" w:hAnsi="Times New Roman" w:cs="Times New Roman"/>
              </w:rPr>
            </w:pPr>
            <w:r w:rsidRPr="00FA56D3">
              <w:rPr>
                <w:rFonts w:ascii="Times New Roman" w:eastAsia="Georgia" w:hAnsi="Times New Roman" w:cs="Times New Roman"/>
              </w:rPr>
              <w:t>__________</w:t>
            </w:r>
          </w:p>
        </w:tc>
      </w:tr>
    </w:tbl>
    <w:p w14:paraId="42F1F146" w14:textId="77777777" w:rsidR="00974C7E" w:rsidRDefault="00974C7E">
      <w:pPr>
        <w:pStyle w:val="Heading2"/>
        <w:rPr>
          <w:rFonts w:ascii="Times New Roman" w:hAnsi="Times New Roman" w:cs="Times New Roman"/>
        </w:rPr>
      </w:pPr>
    </w:p>
    <w:p w14:paraId="6D655668" w14:textId="2A922068" w:rsidR="002D690C" w:rsidRPr="00FA56D3" w:rsidRDefault="003A7860">
      <w:pPr>
        <w:pStyle w:val="Heading2"/>
        <w:rPr>
          <w:rFonts w:ascii="Times New Roman" w:eastAsia="Georgia" w:hAnsi="Times New Roman" w:cs="Times New Roman"/>
          <w:color w:val="000000"/>
        </w:rPr>
      </w:pPr>
      <w:r w:rsidRPr="00974C7E">
        <w:br w:type="page"/>
      </w:r>
      <w:bookmarkStart w:id="112" w:name="_Toc225590894"/>
      <w:r w:rsidRPr="00FA56D3">
        <w:rPr>
          <w:rFonts w:ascii="Times New Roman" w:eastAsia="Georgia" w:hAnsi="Times New Roman" w:cs="Times New Roman"/>
          <w:color w:val="000000"/>
        </w:rPr>
        <w:lastRenderedPageBreak/>
        <w:t>PHASE 3 - Surge Capacity</w:t>
      </w:r>
      <w:bookmarkEnd w:id="112"/>
    </w:p>
    <w:p w14:paraId="6D655669"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Phase 3 is activated when there is a rapid increase in cases, high test positivity rates, or when existing health facilities and quarantine arrangements approach saturation. The focus of this phase is to expand isolation capacity, augment clinical care services, and mobilise additional resources through district and state support mechanisms.</w:t>
      </w:r>
    </w:p>
    <w:p w14:paraId="6D65566A" w14:textId="77777777" w:rsidR="002D690C" w:rsidRPr="00FA56D3" w:rsidRDefault="003A7860">
      <w:pPr>
        <w:pStyle w:val="Heading2"/>
        <w:keepNext w:val="0"/>
        <w:keepLines w:val="0"/>
        <w:spacing w:before="360"/>
        <w:rPr>
          <w:rFonts w:ascii="Times New Roman" w:eastAsia="Georgia" w:hAnsi="Times New Roman" w:cs="Times New Roman"/>
          <w:color w:val="000000"/>
        </w:rPr>
      </w:pPr>
      <w:bookmarkStart w:id="113" w:name="_Toc225590895"/>
      <w:r w:rsidRPr="00FA56D3">
        <w:rPr>
          <w:rFonts w:ascii="Times New Roman" w:eastAsia="Georgia" w:hAnsi="Times New Roman" w:cs="Times New Roman"/>
          <w:color w:val="000000"/>
        </w:rPr>
        <w:t>Conversion of Community Facilities</w:t>
      </w:r>
      <w:bookmarkEnd w:id="113"/>
    </w:p>
    <w:p w14:paraId="6D65566B"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To manage increased case load, the LSGD shall activate additional isolation facilities by repurposing identified community infrastructure such as community halls, auditoriums, schools, hostels, or other suitable buildings.</w:t>
      </w:r>
    </w:p>
    <w:p w14:paraId="6D65566C" w14:textId="77777777" w:rsidR="002D690C" w:rsidRPr="00FA56D3" w:rsidRDefault="002D690C">
      <w:pPr>
        <w:rPr>
          <w:rFonts w:ascii="Times New Roman" w:eastAsia="Georgia" w:hAnsi="Times New Roman" w:cs="Times New Roman"/>
        </w:rPr>
      </w:pPr>
    </w:p>
    <w:tbl>
      <w:tblPr>
        <w:tblStyle w:val="Style61"/>
        <w:tblW w:w="9540" w:type="dxa"/>
        <w:tblInd w:w="0" w:type="dxa"/>
        <w:tblLayout w:type="fixed"/>
        <w:tblLook w:val="04A0" w:firstRow="1" w:lastRow="0" w:firstColumn="1" w:lastColumn="0" w:noHBand="0" w:noVBand="1"/>
      </w:tblPr>
      <w:tblGrid>
        <w:gridCol w:w="1890"/>
        <w:gridCol w:w="1890"/>
        <w:gridCol w:w="1245"/>
        <w:gridCol w:w="1200"/>
        <w:gridCol w:w="1785"/>
        <w:gridCol w:w="1530"/>
      </w:tblGrid>
      <w:tr w:rsidR="002D690C" w:rsidRPr="00FA56D3" w14:paraId="6D655673" w14:textId="77777777">
        <w:trPr>
          <w:trHeight w:val="20"/>
        </w:trPr>
        <w:tc>
          <w:tcPr>
            <w:tcW w:w="18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566D" w14:textId="77777777" w:rsidR="002D690C" w:rsidRPr="00FA56D3" w:rsidRDefault="003A7860">
            <w:pPr>
              <w:spacing w:line="200" w:lineRule="atLeast"/>
              <w:contextualSpacing/>
              <w:jc w:val="left"/>
              <w:rPr>
                <w:rFonts w:ascii="Times New Roman" w:eastAsia="Georgia" w:hAnsi="Times New Roman" w:cs="Times New Roman"/>
                <w:b/>
                <w:bCs/>
              </w:rPr>
            </w:pPr>
            <w:r w:rsidRPr="00FA56D3">
              <w:rPr>
                <w:rFonts w:ascii="Times New Roman" w:eastAsia="Georgia" w:hAnsi="Times New Roman" w:cs="Times New Roman"/>
                <w:b/>
                <w:bCs/>
              </w:rPr>
              <w:t>Name of facility</w:t>
            </w:r>
          </w:p>
        </w:tc>
        <w:tc>
          <w:tcPr>
            <w:tcW w:w="18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566E" w14:textId="77777777" w:rsidR="002D690C" w:rsidRPr="00FA56D3" w:rsidRDefault="003A7860">
            <w:pPr>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b/>
                <w:bCs/>
              </w:rPr>
              <w:t>Facility Type</w:t>
            </w:r>
          </w:p>
        </w:tc>
        <w:tc>
          <w:tcPr>
            <w:tcW w:w="124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566F" w14:textId="77777777" w:rsidR="002D690C" w:rsidRPr="00FA56D3" w:rsidRDefault="003A7860">
            <w:pPr>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b/>
                <w:bCs/>
              </w:rPr>
              <w:t>No. of Buildings</w:t>
            </w:r>
          </w:p>
        </w:tc>
        <w:tc>
          <w:tcPr>
            <w:tcW w:w="120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5670" w14:textId="77777777" w:rsidR="002D690C" w:rsidRPr="00FA56D3" w:rsidRDefault="003A7860">
            <w:pPr>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b/>
                <w:bCs/>
              </w:rPr>
              <w:t>Ward</w:t>
            </w:r>
          </w:p>
        </w:tc>
        <w:tc>
          <w:tcPr>
            <w:tcW w:w="178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5671" w14:textId="77777777" w:rsidR="002D690C" w:rsidRPr="00FA56D3" w:rsidRDefault="003A7860">
            <w:pPr>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b/>
                <w:bCs/>
              </w:rPr>
              <w:t>Surge Capacity (Beds)</w:t>
            </w:r>
          </w:p>
        </w:tc>
        <w:tc>
          <w:tcPr>
            <w:tcW w:w="15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655672" w14:textId="77777777" w:rsidR="002D690C" w:rsidRPr="00FA56D3" w:rsidRDefault="003A7860">
            <w:pPr>
              <w:spacing w:line="200" w:lineRule="atLeast"/>
              <w:contextualSpacing/>
              <w:jc w:val="left"/>
              <w:rPr>
                <w:rFonts w:ascii="Times New Roman" w:eastAsia="Georgia" w:hAnsi="Times New Roman" w:cs="Times New Roman"/>
              </w:rPr>
            </w:pPr>
            <w:r w:rsidRPr="00FA56D3">
              <w:rPr>
                <w:rFonts w:ascii="Times New Roman" w:eastAsia="Georgia" w:hAnsi="Times New Roman" w:cs="Times New Roman"/>
                <w:b/>
                <w:bCs/>
              </w:rPr>
              <w:t>Nodal Person</w:t>
            </w:r>
          </w:p>
        </w:tc>
      </w:tr>
      <w:tr w:rsidR="002D690C" w:rsidRPr="00FA56D3" w14:paraId="6D65567A" w14:textId="77777777">
        <w:trPr>
          <w:trHeight w:val="20"/>
        </w:trPr>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74" w14:textId="78B08847" w:rsidR="002D690C" w:rsidRPr="00FA56D3" w:rsidRDefault="00E22962">
            <w:pPr>
              <w:spacing w:line="200" w:lineRule="atLeast"/>
              <w:contextualSpacing/>
              <w:rPr>
                <w:rFonts w:ascii="Times New Roman" w:eastAsia="Georgia" w:hAnsi="Times New Roman" w:cs="Times New Roman"/>
                <w:b/>
                <w:bCs/>
              </w:rPr>
            </w:pPr>
            <w:r>
              <w:rPr>
                <w:rFonts w:ascii="Times New Roman" w:eastAsia="Georgia" w:hAnsi="Times New Roman" w:cs="Times New Roman"/>
                <w:b/>
                <w:bCs/>
              </w:rPr>
              <w:t>SCHOOLS</w:t>
            </w: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75" w14:textId="2CA6318D" w:rsidR="002D690C" w:rsidRPr="00FA56D3" w:rsidRDefault="00E22962">
            <w:pPr>
              <w:spacing w:line="200" w:lineRule="atLeast"/>
              <w:contextualSpacing/>
              <w:rPr>
                <w:rFonts w:ascii="Times New Roman" w:eastAsia="Georgia" w:hAnsi="Times New Roman" w:cs="Times New Roman"/>
              </w:rPr>
            </w:pPr>
            <w:r>
              <w:rPr>
                <w:rFonts w:ascii="Times New Roman" w:eastAsia="Georgia" w:hAnsi="Times New Roman" w:cs="Times New Roman"/>
              </w:rPr>
              <w:t>GOVT/PRIVATE</w:t>
            </w:r>
          </w:p>
        </w:tc>
        <w:tc>
          <w:tcPr>
            <w:tcW w:w="12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76" w14:textId="4EA99E22" w:rsidR="002D690C" w:rsidRPr="00FA56D3" w:rsidRDefault="00E22962">
            <w:pPr>
              <w:spacing w:line="200" w:lineRule="atLeast"/>
              <w:contextualSpacing/>
              <w:rPr>
                <w:rFonts w:ascii="Times New Roman" w:eastAsia="Georgia" w:hAnsi="Times New Roman" w:cs="Times New Roman"/>
              </w:rPr>
            </w:pPr>
            <w:r>
              <w:rPr>
                <w:rFonts w:ascii="Times New Roman" w:eastAsia="Georgia" w:hAnsi="Times New Roman" w:cs="Times New Roman"/>
              </w:rPr>
              <w:t>17</w:t>
            </w: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77" w14:textId="77777777" w:rsidR="002D690C" w:rsidRPr="00FA56D3" w:rsidRDefault="002D690C">
            <w:pPr>
              <w:spacing w:line="200" w:lineRule="atLeast"/>
              <w:contextualSpacing/>
              <w:rPr>
                <w:rFonts w:ascii="Times New Roman" w:eastAsia="Georgia" w:hAnsi="Times New Roman" w:cs="Times New Roman"/>
              </w:rPr>
            </w:pP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78" w14:textId="0A56D366" w:rsidR="002D690C" w:rsidRPr="00FA56D3" w:rsidRDefault="00D97993">
            <w:pPr>
              <w:spacing w:line="200" w:lineRule="atLeast"/>
              <w:contextualSpacing/>
              <w:rPr>
                <w:rFonts w:ascii="Times New Roman" w:eastAsia="Georgia" w:hAnsi="Times New Roman" w:cs="Times New Roman"/>
              </w:rPr>
            </w:pPr>
            <w:r>
              <w:rPr>
                <w:rFonts w:ascii="Times New Roman" w:eastAsia="Georgia" w:hAnsi="Times New Roman" w:cs="Times New Roman"/>
              </w:rPr>
              <w:t>50 PER SCHOOL</w:t>
            </w:r>
          </w:p>
        </w:tc>
        <w:tc>
          <w:tcPr>
            <w:tcW w:w="15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79" w14:textId="77777777" w:rsidR="002D690C" w:rsidRPr="00FA56D3" w:rsidRDefault="002D690C">
            <w:pPr>
              <w:spacing w:line="200" w:lineRule="atLeast"/>
              <w:contextualSpacing/>
              <w:rPr>
                <w:rFonts w:ascii="Times New Roman" w:eastAsia="Georgia" w:hAnsi="Times New Roman" w:cs="Times New Roman"/>
              </w:rPr>
            </w:pPr>
          </w:p>
        </w:tc>
      </w:tr>
      <w:tr w:rsidR="002D690C" w:rsidRPr="00FA56D3" w14:paraId="6D655681" w14:textId="77777777">
        <w:trPr>
          <w:trHeight w:val="20"/>
        </w:trPr>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7B" w14:textId="77777777" w:rsidR="002D690C" w:rsidRPr="00FA56D3" w:rsidRDefault="002D690C">
            <w:pPr>
              <w:spacing w:line="200" w:lineRule="atLeast"/>
              <w:contextualSpacing/>
              <w:rPr>
                <w:rFonts w:ascii="Times New Roman" w:eastAsia="Georgia" w:hAnsi="Times New Roman" w:cs="Times New Roman"/>
                <w:b/>
                <w:bCs/>
              </w:rPr>
            </w:pP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7C" w14:textId="77777777" w:rsidR="002D690C" w:rsidRPr="00FA56D3" w:rsidRDefault="002D690C">
            <w:pPr>
              <w:spacing w:line="200" w:lineRule="atLeast"/>
              <w:contextualSpacing/>
              <w:rPr>
                <w:rFonts w:ascii="Times New Roman" w:eastAsia="Georgia" w:hAnsi="Times New Roman" w:cs="Times New Roman"/>
                <w:b/>
                <w:bCs/>
              </w:rPr>
            </w:pPr>
          </w:p>
        </w:tc>
        <w:tc>
          <w:tcPr>
            <w:tcW w:w="12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7D" w14:textId="77777777" w:rsidR="002D690C" w:rsidRPr="00FA56D3" w:rsidRDefault="002D690C">
            <w:pPr>
              <w:spacing w:line="200" w:lineRule="atLeast"/>
              <w:contextualSpacing/>
              <w:rPr>
                <w:rFonts w:ascii="Times New Roman" w:eastAsia="Georgia" w:hAnsi="Times New Roman" w:cs="Times New Roman"/>
              </w:rPr>
            </w:pP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7E" w14:textId="77777777" w:rsidR="002D690C" w:rsidRPr="00FA56D3" w:rsidRDefault="002D690C">
            <w:pPr>
              <w:spacing w:line="200" w:lineRule="atLeast"/>
              <w:contextualSpacing/>
              <w:rPr>
                <w:rFonts w:ascii="Times New Roman" w:eastAsia="Georgia" w:hAnsi="Times New Roman" w:cs="Times New Roman"/>
              </w:rPr>
            </w:pP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7F" w14:textId="77777777" w:rsidR="002D690C" w:rsidRPr="00FA56D3" w:rsidRDefault="002D690C">
            <w:pPr>
              <w:spacing w:line="200" w:lineRule="atLeast"/>
              <w:contextualSpacing/>
              <w:rPr>
                <w:rFonts w:ascii="Times New Roman" w:eastAsia="Georgia" w:hAnsi="Times New Roman" w:cs="Times New Roman"/>
              </w:rPr>
            </w:pPr>
          </w:p>
        </w:tc>
        <w:tc>
          <w:tcPr>
            <w:tcW w:w="15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80" w14:textId="77777777" w:rsidR="002D690C" w:rsidRPr="00FA56D3" w:rsidRDefault="002D690C">
            <w:pPr>
              <w:spacing w:line="200" w:lineRule="atLeast"/>
              <w:contextualSpacing/>
              <w:rPr>
                <w:rFonts w:ascii="Times New Roman" w:eastAsia="Georgia" w:hAnsi="Times New Roman" w:cs="Times New Roman"/>
              </w:rPr>
            </w:pPr>
          </w:p>
        </w:tc>
      </w:tr>
      <w:tr w:rsidR="002D690C" w:rsidRPr="00FA56D3" w14:paraId="6D655688" w14:textId="77777777">
        <w:trPr>
          <w:trHeight w:val="20"/>
        </w:trPr>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82" w14:textId="77777777" w:rsidR="002D690C" w:rsidRPr="00FA56D3" w:rsidRDefault="002D690C">
            <w:pPr>
              <w:spacing w:line="200" w:lineRule="atLeast"/>
              <w:contextualSpacing/>
              <w:rPr>
                <w:rFonts w:ascii="Times New Roman" w:eastAsia="Georgia" w:hAnsi="Times New Roman" w:cs="Times New Roman"/>
                <w:b/>
                <w:bCs/>
              </w:rPr>
            </w:pP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83" w14:textId="77777777" w:rsidR="002D690C" w:rsidRPr="00FA56D3" w:rsidRDefault="002D690C">
            <w:pPr>
              <w:spacing w:line="200" w:lineRule="atLeast"/>
              <w:contextualSpacing/>
              <w:rPr>
                <w:rFonts w:ascii="Times New Roman" w:eastAsia="Georgia" w:hAnsi="Times New Roman" w:cs="Times New Roman"/>
                <w:b/>
                <w:bCs/>
              </w:rPr>
            </w:pPr>
          </w:p>
        </w:tc>
        <w:tc>
          <w:tcPr>
            <w:tcW w:w="12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84" w14:textId="77777777" w:rsidR="002D690C" w:rsidRPr="00FA56D3" w:rsidRDefault="002D690C">
            <w:pPr>
              <w:spacing w:line="200" w:lineRule="atLeast"/>
              <w:contextualSpacing/>
              <w:rPr>
                <w:rFonts w:ascii="Times New Roman" w:eastAsia="Georgia" w:hAnsi="Times New Roman" w:cs="Times New Roman"/>
              </w:rPr>
            </w:pP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85" w14:textId="77777777" w:rsidR="002D690C" w:rsidRPr="00FA56D3" w:rsidRDefault="002D690C">
            <w:pPr>
              <w:spacing w:line="200" w:lineRule="atLeast"/>
              <w:contextualSpacing/>
              <w:rPr>
                <w:rFonts w:ascii="Times New Roman" w:eastAsia="Georgia" w:hAnsi="Times New Roman" w:cs="Times New Roman"/>
              </w:rPr>
            </w:pP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86" w14:textId="77777777" w:rsidR="002D690C" w:rsidRPr="00FA56D3" w:rsidRDefault="002D690C">
            <w:pPr>
              <w:spacing w:line="200" w:lineRule="atLeast"/>
              <w:contextualSpacing/>
              <w:rPr>
                <w:rFonts w:ascii="Times New Roman" w:eastAsia="Georgia" w:hAnsi="Times New Roman" w:cs="Times New Roman"/>
              </w:rPr>
            </w:pPr>
          </w:p>
        </w:tc>
        <w:tc>
          <w:tcPr>
            <w:tcW w:w="15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87" w14:textId="77777777" w:rsidR="002D690C" w:rsidRPr="00FA56D3" w:rsidRDefault="002D690C">
            <w:pPr>
              <w:spacing w:line="200" w:lineRule="atLeast"/>
              <w:contextualSpacing/>
              <w:rPr>
                <w:rFonts w:ascii="Times New Roman" w:eastAsia="Georgia" w:hAnsi="Times New Roman" w:cs="Times New Roman"/>
              </w:rPr>
            </w:pPr>
          </w:p>
        </w:tc>
      </w:tr>
      <w:tr w:rsidR="002D690C" w:rsidRPr="00FA56D3" w14:paraId="6D65568F" w14:textId="77777777">
        <w:trPr>
          <w:trHeight w:val="20"/>
        </w:trPr>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89" w14:textId="77777777" w:rsidR="002D690C" w:rsidRPr="00FA56D3" w:rsidRDefault="002D690C">
            <w:pPr>
              <w:spacing w:line="200" w:lineRule="atLeast"/>
              <w:contextualSpacing/>
              <w:rPr>
                <w:rFonts w:ascii="Times New Roman" w:eastAsia="Georgia" w:hAnsi="Times New Roman" w:cs="Times New Roman"/>
                <w:b/>
                <w:bCs/>
              </w:rPr>
            </w:pP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8A" w14:textId="77777777" w:rsidR="002D690C" w:rsidRPr="00FA56D3" w:rsidRDefault="002D690C">
            <w:pPr>
              <w:spacing w:line="200" w:lineRule="atLeast"/>
              <w:contextualSpacing/>
              <w:rPr>
                <w:rFonts w:ascii="Times New Roman" w:eastAsia="Georgia" w:hAnsi="Times New Roman" w:cs="Times New Roman"/>
                <w:b/>
                <w:bCs/>
              </w:rPr>
            </w:pPr>
          </w:p>
        </w:tc>
        <w:tc>
          <w:tcPr>
            <w:tcW w:w="12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8B" w14:textId="77777777" w:rsidR="002D690C" w:rsidRPr="00FA56D3" w:rsidRDefault="002D690C">
            <w:pPr>
              <w:spacing w:line="200" w:lineRule="atLeast"/>
              <w:contextualSpacing/>
              <w:rPr>
                <w:rFonts w:ascii="Times New Roman" w:eastAsia="Georgia" w:hAnsi="Times New Roman" w:cs="Times New Roman"/>
              </w:rPr>
            </w:pP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8C" w14:textId="77777777" w:rsidR="002D690C" w:rsidRPr="00FA56D3" w:rsidRDefault="002D690C">
            <w:pPr>
              <w:spacing w:line="200" w:lineRule="atLeast"/>
              <w:contextualSpacing/>
              <w:rPr>
                <w:rFonts w:ascii="Times New Roman" w:eastAsia="Georgia" w:hAnsi="Times New Roman" w:cs="Times New Roman"/>
              </w:rPr>
            </w:pP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8D" w14:textId="77777777" w:rsidR="002D690C" w:rsidRPr="00FA56D3" w:rsidRDefault="002D690C">
            <w:pPr>
              <w:spacing w:line="200" w:lineRule="atLeast"/>
              <w:contextualSpacing/>
              <w:rPr>
                <w:rFonts w:ascii="Times New Roman" w:eastAsia="Georgia" w:hAnsi="Times New Roman" w:cs="Times New Roman"/>
              </w:rPr>
            </w:pPr>
          </w:p>
        </w:tc>
        <w:tc>
          <w:tcPr>
            <w:tcW w:w="15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8E" w14:textId="77777777" w:rsidR="002D690C" w:rsidRPr="00FA56D3" w:rsidRDefault="002D690C">
            <w:pPr>
              <w:spacing w:line="200" w:lineRule="atLeast"/>
              <w:contextualSpacing/>
              <w:rPr>
                <w:rFonts w:ascii="Times New Roman" w:eastAsia="Georgia" w:hAnsi="Times New Roman" w:cs="Times New Roman"/>
              </w:rPr>
            </w:pPr>
          </w:p>
        </w:tc>
      </w:tr>
      <w:tr w:rsidR="002D690C" w:rsidRPr="00FA56D3" w14:paraId="6D655696" w14:textId="77777777">
        <w:trPr>
          <w:trHeight w:val="20"/>
        </w:trPr>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90" w14:textId="77777777" w:rsidR="002D690C" w:rsidRPr="00FA56D3" w:rsidRDefault="002D690C">
            <w:pPr>
              <w:spacing w:line="200" w:lineRule="atLeast"/>
              <w:contextualSpacing/>
              <w:rPr>
                <w:rFonts w:ascii="Times New Roman" w:eastAsia="Georgia" w:hAnsi="Times New Roman" w:cs="Times New Roman"/>
                <w:b/>
                <w:bCs/>
              </w:rPr>
            </w:pP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91" w14:textId="77777777" w:rsidR="002D690C" w:rsidRPr="00FA56D3" w:rsidRDefault="002D690C">
            <w:pPr>
              <w:spacing w:line="200" w:lineRule="atLeast"/>
              <w:contextualSpacing/>
              <w:rPr>
                <w:rFonts w:ascii="Times New Roman" w:eastAsia="Georgia" w:hAnsi="Times New Roman" w:cs="Times New Roman"/>
                <w:b/>
                <w:bCs/>
              </w:rPr>
            </w:pPr>
          </w:p>
        </w:tc>
        <w:tc>
          <w:tcPr>
            <w:tcW w:w="12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92" w14:textId="77777777" w:rsidR="002D690C" w:rsidRPr="00FA56D3" w:rsidRDefault="002D690C">
            <w:pPr>
              <w:spacing w:line="200" w:lineRule="atLeast"/>
              <w:contextualSpacing/>
              <w:rPr>
                <w:rFonts w:ascii="Times New Roman" w:eastAsia="Georgia" w:hAnsi="Times New Roman" w:cs="Times New Roman"/>
              </w:rPr>
            </w:pP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93" w14:textId="77777777" w:rsidR="002D690C" w:rsidRPr="00FA56D3" w:rsidRDefault="002D690C">
            <w:pPr>
              <w:spacing w:line="200" w:lineRule="atLeast"/>
              <w:contextualSpacing/>
              <w:rPr>
                <w:rFonts w:ascii="Times New Roman" w:eastAsia="Georgia" w:hAnsi="Times New Roman" w:cs="Times New Roman"/>
              </w:rPr>
            </w:pP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94" w14:textId="77777777" w:rsidR="002D690C" w:rsidRPr="00FA56D3" w:rsidRDefault="002D690C">
            <w:pPr>
              <w:spacing w:line="200" w:lineRule="atLeast"/>
              <w:contextualSpacing/>
              <w:rPr>
                <w:rFonts w:ascii="Times New Roman" w:eastAsia="Georgia" w:hAnsi="Times New Roman" w:cs="Times New Roman"/>
              </w:rPr>
            </w:pPr>
          </w:p>
        </w:tc>
        <w:tc>
          <w:tcPr>
            <w:tcW w:w="15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95" w14:textId="77777777" w:rsidR="002D690C" w:rsidRPr="00FA56D3" w:rsidRDefault="002D690C">
            <w:pPr>
              <w:spacing w:line="200" w:lineRule="atLeast"/>
              <w:contextualSpacing/>
              <w:rPr>
                <w:rFonts w:ascii="Times New Roman" w:eastAsia="Georgia" w:hAnsi="Times New Roman" w:cs="Times New Roman"/>
              </w:rPr>
            </w:pPr>
          </w:p>
        </w:tc>
      </w:tr>
      <w:tr w:rsidR="002D690C" w:rsidRPr="00FA56D3" w14:paraId="6D65569D" w14:textId="77777777">
        <w:trPr>
          <w:trHeight w:val="20"/>
        </w:trPr>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97" w14:textId="77777777" w:rsidR="002D690C" w:rsidRPr="00FA56D3" w:rsidRDefault="002D690C">
            <w:pPr>
              <w:spacing w:line="200" w:lineRule="atLeast"/>
              <w:contextualSpacing/>
              <w:rPr>
                <w:rFonts w:ascii="Times New Roman" w:eastAsia="Georgia" w:hAnsi="Times New Roman" w:cs="Times New Roman"/>
                <w:b/>
                <w:bCs/>
              </w:rPr>
            </w:pP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98" w14:textId="77777777" w:rsidR="002D690C" w:rsidRPr="00FA56D3" w:rsidRDefault="002D690C">
            <w:pPr>
              <w:spacing w:line="200" w:lineRule="atLeast"/>
              <w:contextualSpacing/>
              <w:rPr>
                <w:rFonts w:ascii="Times New Roman" w:eastAsia="Georgia" w:hAnsi="Times New Roman" w:cs="Times New Roman"/>
              </w:rPr>
            </w:pPr>
          </w:p>
        </w:tc>
        <w:tc>
          <w:tcPr>
            <w:tcW w:w="12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99" w14:textId="77777777" w:rsidR="002D690C" w:rsidRPr="00FA56D3" w:rsidRDefault="002D690C">
            <w:pPr>
              <w:spacing w:line="200" w:lineRule="atLeast"/>
              <w:contextualSpacing/>
              <w:rPr>
                <w:rFonts w:ascii="Times New Roman" w:eastAsia="Georgia" w:hAnsi="Times New Roman" w:cs="Times New Roman"/>
              </w:rPr>
            </w:pP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9A" w14:textId="77777777" w:rsidR="002D690C" w:rsidRPr="00FA56D3" w:rsidRDefault="002D690C">
            <w:pPr>
              <w:spacing w:line="200" w:lineRule="atLeast"/>
              <w:contextualSpacing/>
              <w:rPr>
                <w:rFonts w:ascii="Times New Roman" w:eastAsia="Georgia" w:hAnsi="Times New Roman" w:cs="Times New Roman"/>
              </w:rPr>
            </w:pP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9B" w14:textId="77777777" w:rsidR="002D690C" w:rsidRPr="00FA56D3" w:rsidRDefault="002D690C">
            <w:pPr>
              <w:spacing w:line="200" w:lineRule="atLeast"/>
              <w:contextualSpacing/>
              <w:rPr>
                <w:rFonts w:ascii="Times New Roman" w:eastAsia="Georgia" w:hAnsi="Times New Roman" w:cs="Times New Roman"/>
              </w:rPr>
            </w:pPr>
          </w:p>
        </w:tc>
        <w:tc>
          <w:tcPr>
            <w:tcW w:w="15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9C" w14:textId="77777777" w:rsidR="002D690C" w:rsidRPr="00FA56D3" w:rsidRDefault="002D690C">
            <w:pPr>
              <w:spacing w:line="200" w:lineRule="atLeast"/>
              <w:contextualSpacing/>
              <w:rPr>
                <w:rFonts w:ascii="Times New Roman" w:eastAsia="Georgia" w:hAnsi="Times New Roman" w:cs="Times New Roman"/>
              </w:rPr>
            </w:pPr>
          </w:p>
        </w:tc>
      </w:tr>
      <w:tr w:rsidR="002D690C" w:rsidRPr="00FA56D3" w14:paraId="6D6556A4" w14:textId="77777777">
        <w:trPr>
          <w:trHeight w:val="20"/>
        </w:trPr>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9E" w14:textId="77777777" w:rsidR="002D690C" w:rsidRPr="00FA56D3" w:rsidRDefault="002D690C">
            <w:pPr>
              <w:spacing w:line="200" w:lineRule="atLeast"/>
              <w:contextualSpacing/>
              <w:rPr>
                <w:rFonts w:ascii="Times New Roman" w:eastAsia="Georgia" w:hAnsi="Times New Roman" w:cs="Times New Roman"/>
                <w:b/>
                <w:bCs/>
              </w:rPr>
            </w:pP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9F" w14:textId="77777777" w:rsidR="002D690C" w:rsidRPr="00FA56D3" w:rsidRDefault="002D690C">
            <w:pPr>
              <w:spacing w:line="200" w:lineRule="atLeast"/>
              <w:contextualSpacing/>
              <w:rPr>
                <w:rFonts w:ascii="Times New Roman" w:eastAsia="Georgia" w:hAnsi="Times New Roman" w:cs="Times New Roman"/>
                <w:b/>
                <w:bCs/>
              </w:rPr>
            </w:pPr>
          </w:p>
        </w:tc>
        <w:tc>
          <w:tcPr>
            <w:tcW w:w="12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A0" w14:textId="77777777" w:rsidR="002D690C" w:rsidRPr="00FA56D3" w:rsidRDefault="002D690C">
            <w:pPr>
              <w:spacing w:line="200" w:lineRule="atLeast"/>
              <w:contextualSpacing/>
              <w:rPr>
                <w:rFonts w:ascii="Times New Roman" w:eastAsia="Georgia" w:hAnsi="Times New Roman" w:cs="Times New Roman"/>
              </w:rPr>
            </w:pP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A1" w14:textId="77777777" w:rsidR="002D690C" w:rsidRPr="00FA56D3" w:rsidRDefault="002D690C">
            <w:pPr>
              <w:spacing w:line="200" w:lineRule="atLeast"/>
              <w:contextualSpacing/>
              <w:rPr>
                <w:rFonts w:ascii="Times New Roman" w:eastAsia="Georgia" w:hAnsi="Times New Roman" w:cs="Times New Roman"/>
              </w:rPr>
            </w:pP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A2" w14:textId="77777777" w:rsidR="002D690C" w:rsidRPr="00FA56D3" w:rsidRDefault="002D690C">
            <w:pPr>
              <w:spacing w:line="200" w:lineRule="atLeast"/>
              <w:contextualSpacing/>
              <w:rPr>
                <w:rFonts w:ascii="Times New Roman" w:eastAsia="Georgia" w:hAnsi="Times New Roman" w:cs="Times New Roman"/>
              </w:rPr>
            </w:pPr>
          </w:p>
        </w:tc>
        <w:tc>
          <w:tcPr>
            <w:tcW w:w="15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A3" w14:textId="77777777" w:rsidR="002D690C" w:rsidRPr="00FA56D3" w:rsidRDefault="002D690C">
            <w:pPr>
              <w:spacing w:line="200" w:lineRule="atLeast"/>
              <w:contextualSpacing/>
              <w:rPr>
                <w:rFonts w:ascii="Times New Roman" w:eastAsia="Georgia" w:hAnsi="Times New Roman" w:cs="Times New Roman"/>
              </w:rPr>
            </w:pPr>
          </w:p>
        </w:tc>
      </w:tr>
      <w:tr w:rsidR="002D690C" w:rsidRPr="00FA56D3" w14:paraId="6D6556AB" w14:textId="77777777">
        <w:trPr>
          <w:trHeight w:val="20"/>
        </w:trPr>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A5" w14:textId="77777777" w:rsidR="002D690C" w:rsidRPr="00FA56D3" w:rsidRDefault="002D690C">
            <w:pPr>
              <w:spacing w:line="200" w:lineRule="atLeast"/>
              <w:contextualSpacing/>
              <w:rPr>
                <w:rFonts w:ascii="Times New Roman" w:eastAsia="Georgia" w:hAnsi="Times New Roman" w:cs="Times New Roman"/>
                <w:b/>
                <w:bCs/>
              </w:rPr>
            </w:pP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A6" w14:textId="77777777" w:rsidR="002D690C" w:rsidRPr="00FA56D3" w:rsidRDefault="002D690C">
            <w:pPr>
              <w:spacing w:line="200" w:lineRule="atLeast"/>
              <w:contextualSpacing/>
              <w:rPr>
                <w:rFonts w:ascii="Times New Roman" w:eastAsia="Georgia" w:hAnsi="Times New Roman" w:cs="Times New Roman"/>
                <w:b/>
                <w:bCs/>
              </w:rPr>
            </w:pPr>
          </w:p>
        </w:tc>
        <w:tc>
          <w:tcPr>
            <w:tcW w:w="12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A7" w14:textId="77777777" w:rsidR="002D690C" w:rsidRPr="00FA56D3" w:rsidRDefault="002D690C">
            <w:pPr>
              <w:spacing w:line="200" w:lineRule="atLeast"/>
              <w:contextualSpacing/>
              <w:rPr>
                <w:rFonts w:ascii="Times New Roman" w:eastAsia="Georgia" w:hAnsi="Times New Roman" w:cs="Times New Roman"/>
              </w:rPr>
            </w:pP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A8" w14:textId="77777777" w:rsidR="002D690C" w:rsidRPr="00FA56D3" w:rsidRDefault="002D690C">
            <w:pPr>
              <w:spacing w:line="200" w:lineRule="atLeast"/>
              <w:contextualSpacing/>
              <w:rPr>
                <w:rFonts w:ascii="Times New Roman" w:eastAsia="Georgia" w:hAnsi="Times New Roman" w:cs="Times New Roman"/>
              </w:rPr>
            </w:pP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A9" w14:textId="77777777" w:rsidR="002D690C" w:rsidRPr="00FA56D3" w:rsidRDefault="002D690C">
            <w:pPr>
              <w:spacing w:line="200" w:lineRule="atLeast"/>
              <w:contextualSpacing/>
              <w:rPr>
                <w:rFonts w:ascii="Times New Roman" w:eastAsia="Georgia" w:hAnsi="Times New Roman" w:cs="Times New Roman"/>
              </w:rPr>
            </w:pPr>
          </w:p>
        </w:tc>
        <w:tc>
          <w:tcPr>
            <w:tcW w:w="15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AA" w14:textId="77777777" w:rsidR="002D690C" w:rsidRPr="00FA56D3" w:rsidRDefault="002D690C">
            <w:pPr>
              <w:spacing w:line="200" w:lineRule="atLeast"/>
              <w:contextualSpacing/>
              <w:rPr>
                <w:rFonts w:ascii="Times New Roman" w:eastAsia="Georgia" w:hAnsi="Times New Roman" w:cs="Times New Roman"/>
              </w:rPr>
            </w:pPr>
          </w:p>
        </w:tc>
      </w:tr>
      <w:tr w:rsidR="002D690C" w:rsidRPr="00FA56D3" w14:paraId="6D6556B2" w14:textId="77777777">
        <w:trPr>
          <w:trHeight w:val="20"/>
        </w:trPr>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AC" w14:textId="77777777" w:rsidR="002D690C" w:rsidRPr="00FA56D3" w:rsidRDefault="002D690C">
            <w:pPr>
              <w:spacing w:line="200" w:lineRule="atLeast"/>
              <w:contextualSpacing/>
              <w:rPr>
                <w:rFonts w:ascii="Times New Roman" w:eastAsia="Georgia" w:hAnsi="Times New Roman" w:cs="Times New Roman"/>
                <w:b/>
                <w:bCs/>
              </w:rPr>
            </w:pP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AD" w14:textId="77777777" w:rsidR="002D690C" w:rsidRPr="00FA56D3" w:rsidRDefault="002D690C">
            <w:pPr>
              <w:spacing w:line="200" w:lineRule="atLeast"/>
              <w:contextualSpacing/>
              <w:rPr>
                <w:rFonts w:ascii="Times New Roman" w:eastAsia="Georgia" w:hAnsi="Times New Roman" w:cs="Times New Roman"/>
                <w:b/>
                <w:bCs/>
              </w:rPr>
            </w:pPr>
          </w:p>
        </w:tc>
        <w:tc>
          <w:tcPr>
            <w:tcW w:w="12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AE" w14:textId="77777777" w:rsidR="002D690C" w:rsidRPr="00FA56D3" w:rsidRDefault="002D690C">
            <w:pPr>
              <w:spacing w:line="200" w:lineRule="atLeast"/>
              <w:contextualSpacing/>
              <w:rPr>
                <w:rFonts w:ascii="Times New Roman" w:eastAsia="Georgia" w:hAnsi="Times New Roman" w:cs="Times New Roman"/>
              </w:rPr>
            </w:pP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AF" w14:textId="77777777" w:rsidR="002D690C" w:rsidRPr="00FA56D3" w:rsidRDefault="002D690C">
            <w:pPr>
              <w:spacing w:line="200" w:lineRule="atLeast"/>
              <w:contextualSpacing/>
              <w:rPr>
                <w:rFonts w:ascii="Times New Roman" w:eastAsia="Georgia" w:hAnsi="Times New Roman" w:cs="Times New Roman"/>
              </w:rPr>
            </w:pP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B0" w14:textId="77777777" w:rsidR="002D690C" w:rsidRPr="00FA56D3" w:rsidRDefault="002D690C">
            <w:pPr>
              <w:spacing w:line="200" w:lineRule="atLeast"/>
              <w:contextualSpacing/>
              <w:rPr>
                <w:rFonts w:ascii="Times New Roman" w:eastAsia="Georgia" w:hAnsi="Times New Roman" w:cs="Times New Roman"/>
              </w:rPr>
            </w:pPr>
          </w:p>
        </w:tc>
        <w:tc>
          <w:tcPr>
            <w:tcW w:w="15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B1" w14:textId="77777777" w:rsidR="002D690C" w:rsidRPr="00FA56D3" w:rsidRDefault="002D690C">
            <w:pPr>
              <w:spacing w:line="200" w:lineRule="atLeast"/>
              <w:contextualSpacing/>
              <w:rPr>
                <w:rFonts w:ascii="Times New Roman" w:eastAsia="Georgia" w:hAnsi="Times New Roman" w:cs="Times New Roman"/>
              </w:rPr>
            </w:pPr>
          </w:p>
        </w:tc>
      </w:tr>
      <w:tr w:rsidR="002D690C" w:rsidRPr="00FA56D3" w14:paraId="6D6556B9" w14:textId="77777777">
        <w:trPr>
          <w:trHeight w:val="20"/>
        </w:trPr>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B3" w14:textId="77777777" w:rsidR="002D690C" w:rsidRPr="00FA56D3" w:rsidRDefault="002D690C">
            <w:pPr>
              <w:spacing w:line="200" w:lineRule="atLeast"/>
              <w:contextualSpacing/>
              <w:rPr>
                <w:rFonts w:ascii="Times New Roman" w:eastAsia="Georgia" w:hAnsi="Times New Roman" w:cs="Times New Roman"/>
                <w:b/>
                <w:bCs/>
              </w:rPr>
            </w:pP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B4" w14:textId="77777777" w:rsidR="002D690C" w:rsidRPr="00FA56D3" w:rsidRDefault="002D690C">
            <w:pPr>
              <w:spacing w:line="200" w:lineRule="atLeast"/>
              <w:contextualSpacing/>
              <w:rPr>
                <w:rFonts w:ascii="Times New Roman" w:eastAsia="Georgia" w:hAnsi="Times New Roman" w:cs="Times New Roman"/>
                <w:b/>
                <w:bCs/>
              </w:rPr>
            </w:pPr>
          </w:p>
        </w:tc>
        <w:tc>
          <w:tcPr>
            <w:tcW w:w="12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B5" w14:textId="77777777" w:rsidR="002D690C" w:rsidRPr="00FA56D3" w:rsidRDefault="002D690C">
            <w:pPr>
              <w:spacing w:line="200" w:lineRule="atLeast"/>
              <w:contextualSpacing/>
              <w:rPr>
                <w:rFonts w:ascii="Times New Roman" w:eastAsia="Georgia" w:hAnsi="Times New Roman" w:cs="Times New Roman"/>
              </w:rPr>
            </w:pP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B6" w14:textId="77777777" w:rsidR="002D690C" w:rsidRPr="00FA56D3" w:rsidRDefault="002D690C">
            <w:pPr>
              <w:spacing w:line="200" w:lineRule="atLeast"/>
              <w:contextualSpacing/>
              <w:rPr>
                <w:rFonts w:ascii="Times New Roman" w:eastAsia="Georgia" w:hAnsi="Times New Roman" w:cs="Times New Roman"/>
              </w:rPr>
            </w:pP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B7" w14:textId="77777777" w:rsidR="002D690C" w:rsidRPr="00FA56D3" w:rsidRDefault="002D690C">
            <w:pPr>
              <w:spacing w:line="200" w:lineRule="atLeast"/>
              <w:contextualSpacing/>
              <w:rPr>
                <w:rFonts w:ascii="Times New Roman" w:eastAsia="Georgia" w:hAnsi="Times New Roman" w:cs="Times New Roman"/>
              </w:rPr>
            </w:pPr>
          </w:p>
        </w:tc>
        <w:tc>
          <w:tcPr>
            <w:tcW w:w="15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B8" w14:textId="77777777" w:rsidR="002D690C" w:rsidRPr="00FA56D3" w:rsidRDefault="002D690C">
            <w:pPr>
              <w:spacing w:line="200" w:lineRule="atLeast"/>
              <w:contextualSpacing/>
              <w:rPr>
                <w:rFonts w:ascii="Times New Roman" w:eastAsia="Georgia" w:hAnsi="Times New Roman" w:cs="Times New Roman"/>
              </w:rPr>
            </w:pPr>
          </w:p>
        </w:tc>
      </w:tr>
      <w:tr w:rsidR="002D690C" w:rsidRPr="00FA56D3" w14:paraId="6D6556C0" w14:textId="77777777">
        <w:trPr>
          <w:trHeight w:val="20"/>
        </w:trPr>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BA" w14:textId="77777777" w:rsidR="002D690C" w:rsidRPr="00FA56D3" w:rsidRDefault="002D690C">
            <w:pPr>
              <w:spacing w:line="200" w:lineRule="atLeast"/>
              <w:contextualSpacing/>
              <w:rPr>
                <w:rFonts w:ascii="Times New Roman" w:eastAsia="Georgia" w:hAnsi="Times New Roman" w:cs="Times New Roman"/>
                <w:b/>
                <w:bCs/>
              </w:rPr>
            </w:pPr>
          </w:p>
        </w:tc>
        <w:tc>
          <w:tcPr>
            <w:tcW w:w="18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BB" w14:textId="77777777" w:rsidR="002D690C" w:rsidRPr="00FA56D3" w:rsidRDefault="002D690C">
            <w:pPr>
              <w:spacing w:line="200" w:lineRule="atLeast"/>
              <w:contextualSpacing/>
              <w:rPr>
                <w:rFonts w:ascii="Times New Roman" w:eastAsia="Georgia" w:hAnsi="Times New Roman" w:cs="Times New Roman"/>
                <w:b/>
                <w:bCs/>
              </w:rPr>
            </w:pPr>
          </w:p>
        </w:tc>
        <w:tc>
          <w:tcPr>
            <w:tcW w:w="12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BC" w14:textId="77777777" w:rsidR="002D690C" w:rsidRPr="00FA56D3" w:rsidRDefault="002D690C">
            <w:pPr>
              <w:spacing w:line="200" w:lineRule="atLeast"/>
              <w:contextualSpacing/>
              <w:rPr>
                <w:rFonts w:ascii="Times New Roman" w:eastAsia="Georgia" w:hAnsi="Times New Roman" w:cs="Times New Roman"/>
              </w:rPr>
            </w:pP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BD" w14:textId="77777777" w:rsidR="002D690C" w:rsidRPr="00FA56D3" w:rsidRDefault="002D690C">
            <w:pPr>
              <w:spacing w:line="200" w:lineRule="atLeast"/>
              <w:contextualSpacing/>
              <w:rPr>
                <w:rFonts w:ascii="Times New Roman" w:eastAsia="Georgia" w:hAnsi="Times New Roman" w:cs="Times New Roman"/>
              </w:rPr>
            </w:pP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BE" w14:textId="77777777" w:rsidR="002D690C" w:rsidRPr="00FA56D3" w:rsidRDefault="002D690C">
            <w:pPr>
              <w:spacing w:line="200" w:lineRule="atLeast"/>
              <w:contextualSpacing/>
              <w:rPr>
                <w:rFonts w:ascii="Times New Roman" w:eastAsia="Georgia" w:hAnsi="Times New Roman" w:cs="Times New Roman"/>
              </w:rPr>
            </w:pPr>
          </w:p>
        </w:tc>
        <w:tc>
          <w:tcPr>
            <w:tcW w:w="15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6556BF" w14:textId="77777777" w:rsidR="002D690C" w:rsidRPr="00FA56D3" w:rsidRDefault="002D690C">
            <w:pPr>
              <w:spacing w:line="200" w:lineRule="atLeast"/>
              <w:contextualSpacing/>
              <w:rPr>
                <w:rFonts w:ascii="Times New Roman" w:eastAsia="Georgia" w:hAnsi="Times New Roman" w:cs="Times New Roman"/>
              </w:rPr>
            </w:pPr>
          </w:p>
        </w:tc>
      </w:tr>
    </w:tbl>
    <w:p w14:paraId="6D6556C1" w14:textId="77777777" w:rsidR="002D690C" w:rsidRPr="00FA56D3" w:rsidRDefault="002D690C">
      <w:pPr>
        <w:rPr>
          <w:rFonts w:ascii="Times New Roman" w:eastAsia="Georgia" w:hAnsi="Times New Roman" w:cs="Times New Roman"/>
        </w:rPr>
      </w:pPr>
    </w:p>
    <w:p w14:paraId="6D6556C2" w14:textId="77777777" w:rsidR="002D690C" w:rsidRPr="00FA56D3" w:rsidRDefault="002D690C">
      <w:pPr>
        <w:rPr>
          <w:rFonts w:ascii="Times New Roman" w:eastAsia="Georgia" w:hAnsi="Times New Roman" w:cs="Times New Roman"/>
        </w:rPr>
      </w:pPr>
    </w:p>
    <w:p w14:paraId="6D6556C3" w14:textId="77777777" w:rsidR="002D690C" w:rsidRPr="00FA56D3" w:rsidRDefault="002D690C">
      <w:pPr>
        <w:rPr>
          <w:rFonts w:ascii="Times New Roman" w:eastAsia="Georgia" w:hAnsi="Times New Roman" w:cs="Times New Roman"/>
        </w:rPr>
      </w:pPr>
    </w:p>
    <w:p w14:paraId="6D6556C4" w14:textId="77777777" w:rsidR="002D690C" w:rsidRPr="00FA56D3" w:rsidRDefault="002D690C">
      <w:pPr>
        <w:rPr>
          <w:rFonts w:ascii="Times New Roman" w:eastAsia="Georgia" w:hAnsi="Times New Roman" w:cs="Times New Roman"/>
        </w:rPr>
      </w:pPr>
    </w:p>
    <w:p w14:paraId="6D6556C5" w14:textId="77777777" w:rsidR="002D690C" w:rsidRPr="00FA56D3" w:rsidRDefault="002D690C">
      <w:pPr>
        <w:rPr>
          <w:rFonts w:ascii="Times New Roman" w:eastAsia="Georgia" w:hAnsi="Times New Roman" w:cs="Times New Roman"/>
        </w:rPr>
      </w:pPr>
    </w:p>
    <w:p w14:paraId="6D6556C6" w14:textId="77777777" w:rsidR="002D690C" w:rsidRPr="00FA56D3" w:rsidRDefault="002D690C">
      <w:pPr>
        <w:rPr>
          <w:rFonts w:ascii="Times New Roman" w:eastAsia="Georgia" w:hAnsi="Times New Roman" w:cs="Times New Roman"/>
        </w:rPr>
      </w:pPr>
    </w:p>
    <w:p w14:paraId="6D6556C7" w14:textId="77777777" w:rsidR="002D690C" w:rsidRPr="00FA56D3" w:rsidRDefault="002D690C">
      <w:pPr>
        <w:rPr>
          <w:rFonts w:ascii="Times New Roman" w:eastAsia="Georgia" w:hAnsi="Times New Roman" w:cs="Times New Roman"/>
        </w:rPr>
      </w:pPr>
    </w:p>
    <w:p w14:paraId="6D6556C8" w14:textId="77777777" w:rsidR="002D690C" w:rsidRDefault="003A7860">
      <w:pPr>
        <w:numPr>
          <w:ilvl w:val="0"/>
          <w:numId w:val="14"/>
        </w:numPr>
        <w:rPr>
          <w:rFonts w:ascii="Times New Roman" w:eastAsia="Georgia" w:hAnsi="Times New Roman" w:cs="Times New Roman"/>
          <w:b/>
          <w:bCs/>
          <w:sz w:val="36"/>
          <w:szCs w:val="36"/>
        </w:rPr>
      </w:pPr>
      <w:r w:rsidRPr="00FA56D3">
        <w:rPr>
          <w:rFonts w:ascii="Times New Roman" w:eastAsia="Georgia" w:hAnsi="Times New Roman" w:cs="Times New Roman"/>
          <w:b/>
          <w:bCs/>
          <w:sz w:val="36"/>
          <w:szCs w:val="36"/>
        </w:rPr>
        <w:t>Recovery and rehabilitation phase</w:t>
      </w:r>
    </w:p>
    <w:p w14:paraId="389A4BD6" w14:textId="77777777" w:rsidR="00D97993" w:rsidRPr="00D97993" w:rsidRDefault="00D97993" w:rsidP="00D97993">
      <w:pPr>
        <w:ind w:left="720"/>
        <w:rPr>
          <w:rFonts w:ascii="Times New Roman" w:eastAsia="Georgia" w:hAnsi="Times New Roman" w:cs="Times New Roman"/>
        </w:rPr>
      </w:pPr>
      <w:r w:rsidRPr="00D97993">
        <w:rPr>
          <w:rFonts w:ascii="Times New Roman" w:eastAsia="Georgia" w:hAnsi="Times New Roman" w:cs="Times New Roman"/>
        </w:rPr>
        <w:t>The Recovery and Rehabilitation Phase focuses on restoring normalcy while strengthening the health system and community resilience following a pandemic or public health emergency. In Vechuchira Grama Panchayat, this phase is structured to ensure continuity of essential services, rehabilitation of affected populations, and preparedness for future outbreaks under an integrated, decentralized approach.</w:t>
      </w:r>
    </w:p>
    <w:p w14:paraId="125C1E85" w14:textId="77777777" w:rsidR="00D97993" w:rsidRPr="00D97993" w:rsidRDefault="00D97993" w:rsidP="00D97993">
      <w:pPr>
        <w:ind w:left="720"/>
        <w:rPr>
          <w:rFonts w:ascii="Times New Roman" w:eastAsia="Georgia" w:hAnsi="Times New Roman" w:cs="Times New Roman"/>
        </w:rPr>
      </w:pPr>
    </w:p>
    <w:p w14:paraId="730B9C9F" w14:textId="77777777" w:rsidR="00D97993" w:rsidRPr="00D97993" w:rsidRDefault="00D97993" w:rsidP="00D97993">
      <w:pPr>
        <w:ind w:left="720"/>
        <w:rPr>
          <w:rFonts w:ascii="Times New Roman" w:eastAsia="Georgia" w:hAnsi="Times New Roman" w:cs="Times New Roman"/>
        </w:rPr>
      </w:pPr>
      <w:r w:rsidRPr="00D97993">
        <w:rPr>
          <w:rFonts w:ascii="Times New Roman" w:eastAsia="Georgia" w:hAnsi="Times New Roman" w:cs="Times New Roman"/>
        </w:rPr>
        <w:t>Key Components</w:t>
      </w:r>
    </w:p>
    <w:p w14:paraId="1F846478" w14:textId="77777777" w:rsidR="00D97993" w:rsidRPr="00D97993" w:rsidRDefault="00D97993" w:rsidP="00D97993">
      <w:pPr>
        <w:ind w:left="720"/>
        <w:rPr>
          <w:rFonts w:ascii="Times New Roman" w:eastAsia="Georgia" w:hAnsi="Times New Roman" w:cs="Times New Roman"/>
        </w:rPr>
      </w:pPr>
    </w:p>
    <w:p w14:paraId="350F07DE" w14:textId="77777777" w:rsidR="00D97993" w:rsidRPr="00D97993" w:rsidRDefault="00D97993" w:rsidP="00D97993">
      <w:pPr>
        <w:ind w:left="720"/>
        <w:rPr>
          <w:rFonts w:ascii="Times New Roman" w:eastAsia="Georgia" w:hAnsi="Times New Roman" w:cs="Times New Roman"/>
        </w:rPr>
      </w:pPr>
      <w:r w:rsidRPr="00D97993">
        <w:rPr>
          <w:rFonts w:ascii="Times New Roman" w:eastAsia="Georgia" w:hAnsi="Times New Roman" w:cs="Times New Roman"/>
        </w:rPr>
        <w:t>1. Restoration of Essential Health Services:</w:t>
      </w:r>
    </w:p>
    <w:p w14:paraId="1CAD92F0" w14:textId="77777777" w:rsidR="00D97993" w:rsidRPr="00D97993" w:rsidRDefault="00D97993" w:rsidP="00D97993">
      <w:pPr>
        <w:ind w:left="720"/>
        <w:rPr>
          <w:rFonts w:ascii="Times New Roman" w:eastAsia="Georgia" w:hAnsi="Times New Roman" w:cs="Times New Roman"/>
        </w:rPr>
      </w:pPr>
      <w:r w:rsidRPr="00D97993">
        <w:rPr>
          <w:rFonts w:ascii="Times New Roman" w:eastAsia="Georgia" w:hAnsi="Times New Roman" w:cs="Times New Roman"/>
        </w:rPr>
        <w:t>Reinstatement of routine healthcare services including immunization, maternal and child health, NCD clinics, and TB services, with special attention to populations whose care was disrupted during the pandemic.</w:t>
      </w:r>
    </w:p>
    <w:p w14:paraId="49EAB902" w14:textId="77777777" w:rsidR="00D97993" w:rsidRPr="00D97993" w:rsidRDefault="00D97993" w:rsidP="00D97993">
      <w:pPr>
        <w:ind w:left="720"/>
        <w:rPr>
          <w:rFonts w:ascii="Times New Roman" w:eastAsia="Georgia" w:hAnsi="Times New Roman" w:cs="Times New Roman"/>
        </w:rPr>
      </w:pPr>
    </w:p>
    <w:p w14:paraId="4CC867EE" w14:textId="77777777" w:rsidR="00D97993" w:rsidRPr="00D97993" w:rsidRDefault="00D97993" w:rsidP="00D97993">
      <w:pPr>
        <w:ind w:left="720"/>
        <w:rPr>
          <w:rFonts w:ascii="Times New Roman" w:eastAsia="Georgia" w:hAnsi="Times New Roman" w:cs="Times New Roman"/>
        </w:rPr>
      </w:pPr>
      <w:r w:rsidRPr="00D97993">
        <w:rPr>
          <w:rFonts w:ascii="Times New Roman" w:eastAsia="Georgia" w:hAnsi="Times New Roman" w:cs="Times New Roman"/>
        </w:rPr>
        <w:t>2. Continuity of Care for Vulnerable Groups:</w:t>
      </w:r>
    </w:p>
    <w:p w14:paraId="3F47E602" w14:textId="77777777" w:rsidR="00D97993" w:rsidRPr="00D97993" w:rsidRDefault="00D97993" w:rsidP="00D97993">
      <w:pPr>
        <w:ind w:left="720"/>
        <w:rPr>
          <w:rFonts w:ascii="Times New Roman" w:eastAsia="Georgia" w:hAnsi="Times New Roman" w:cs="Times New Roman"/>
        </w:rPr>
      </w:pPr>
      <w:r w:rsidRPr="00D97993">
        <w:rPr>
          <w:rFonts w:ascii="Times New Roman" w:eastAsia="Georgia" w:hAnsi="Times New Roman" w:cs="Times New Roman"/>
        </w:rPr>
        <w:t>Focused follow-up of clinically vulnerable populations such as elderly, palliative care patients, TB patients, and differently abled individuals through home-based care, outreach services, and telemedicine support.</w:t>
      </w:r>
    </w:p>
    <w:p w14:paraId="444FBEAE" w14:textId="77777777" w:rsidR="00D97993" w:rsidRPr="00D97993" w:rsidRDefault="00D97993" w:rsidP="00D97993">
      <w:pPr>
        <w:ind w:left="720"/>
        <w:rPr>
          <w:rFonts w:ascii="Times New Roman" w:eastAsia="Georgia" w:hAnsi="Times New Roman" w:cs="Times New Roman"/>
        </w:rPr>
      </w:pPr>
    </w:p>
    <w:p w14:paraId="4252FEE4" w14:textId="77777777" w:rsidR="00D97993" w:rsidRPr="00D97993" w:rsidRDefault="00D97993" w:rsidP="00D97993">
      <w:pPr>
        <w:ind w:left="720"/>
        <w:rPr>
          <w:rFonts w:ascii="Times New Roman" w:eastAsia="Georgia" w:hAnsi="Times New Roman" w:cs="Times New Roman"/>
        </w:rPr>
      </w:pPr>
      <w:r w:rsidRPr="00D97993">
        <w:rPr>
          <w:rFonts w:ascii="Times New Roman" w:eastAsia="Georgia" w:hAnsi="Times New Roman" w:cs="Times New Roman"/>
        </w:rPr>
        <w:t>3. Psychosocial Support and Mental Health Services:</w:t>
      </w:r>
    </w:p>
    <w:p w14:paraId="050936F7" w14:textId="77777777" w:rsidR="00D97993" w:rsidRPr="00D97993" w:rsidRDefault="00D97993" w:rsidP="00D97993">
      <w:pPr>
        <w:ind w:left="720"/>
        <w:rPr>
          <w:rFonts w:ascii="Times New Roman" w:eastAsia="Georgia" w:hAnsi="Times New Roman" w:cs="Times New Roman"/>
        </w:rPr>
      </w:pPr>
      <w:r w:rsidRPr="00D97993">
        <w:rPr>
          <w:rFonts w:ascii="Times New Roman" w:eastAsia="Georgia" w:hAnsi="Times New Roman" w:cs="Times New Roman"/>
        </w:rPr>
        <w:t>Provision of counselling services for individuals affected by stress, grief, and post-pandemic trauma, involving health workers and trained community volunteers.</w:t>
      </w:r>
    </w:p>
    <w:p w14:paraId="4D8E55CE" w14:textId="77777777" w:rsidR="00D97993" w:rsidRPr="00D97993" w:rsidRDefault="00D97993" w:rsidP="00D97993">
      <w:pPr>
        <w:ind w:left="720"/>
        <w:rPr>
          <w:rFonts w:ascii="Times New Roman" w:eastAsia="Georgia" w:hAnsi="Times New Roman" w:cs="Times New Roman"/>
        </w:rPr>
      </w:pPr>
    </w:p>
    <w:p w14:paraId="687EA2E4" w14:textId="77777777" w:rsidR="00D97993" w:rsidRPr="00D97993" w:rsidRDefault="00D97993" w:rsidP="00D97993">
      <w:pPr>
        <w:ind w:left="720"/>
        <w:rPr>
          <w:rFonts w:ascii="Times New Roman" w:eastAsia="Georgia" w:hAnsi="Times New Roman" w:cs="Times New Roman"/>
        </w:rPr>
      </w:pPr>
      <w:r w:rsidRPr="00D97993">
        <w:rPr>
          <w:rFonts w:ascii="Times New Roman" w:eastAsia="Georgia" w:hAnsi="Times New Roman" w:cs="Times New Roman"/>
        </w:rPr>
        <w:t>4. Livelihood and Social Rehabilitation:</w:t>
      </w:r>
    </w:p>
    <w:p w14:paraId="5D3BE39C" w14:textId="77777777" w:rsidR="00D97993" w:rsidRPr="00D97993" w:rsidRDefault="00D97993" w:rsidP="00D97993">
      <w:pPr>
        <w:ind w:left="720"/>
        <w:rPr>
          <w:rFonts w:ascii="Times New Roman" w:eastAsia="Georgia" w:hAnsi="Times New Roman" w:cs="Times New Roman"/>
        </w:rPr>
      </w:pPr>
      <w:r w:rsidRPr="00D97993">
        <w:rPr>
          <w:rFonts w:ascii="Times New Roman" w:eastAsia="Georgia" w:hAnsi="Times New Roman" w:cs="Times New Roman"/>
        </w:rPr>
        <w:t>Support to economically affected households through convergence with Local Self Government schemes, Kudumbashree units, and social welfare programmes to restore livelihoods and reduce vulnerability.</w:t>
      </w:r>
    </w:p>
    <w:p w14:paraId="5D97CF42" w14:textId="77777777" w:rsidR="00D97993" w:rsidRPr="00D97993" w:rsidRDefault="00D97993" w:rsidP="00D97993">
      <w:pPr>
        <w:ind w:left="720"/>
        <w:rPr>
          <w:rFonts w:ascii="Times New Roman" w:eastAsia="Georgia" w:hAnsi="Times New Roman" w:cs="Times New Roman"/>
        </w:rPr>
      </w:pPr>
    </w:p>
    <w:p w14:paraId="23F6ECEC" w14:textId="77777777" w:rsidR="00D97993" w:rsidRPr="00D97993" w:rsidRDefault="00D97993" w:rsidP="00D97993">
      <w:pPr>
        <w:ind w:left="720"/>
        <w:rPr>
          <w:rFonts w:ascii="Times New Roman" w:eastAsia="Georgia" w:hAnsi="Times New Roman" w:cs="Times New Roman"/>
        </w:rPr>
      </w:pPr>
      <w:r w:rsidRPr="00D97993">
        <w:rPr>
          <w:rFonts w:ascii="Times New Roman" w:eastAsia="Georgia" w:hAnsi="Times New Roman" w:cs="Times New Roman"/>
        </w:rPr>
        <w:t>5. Strengthening Water, Sanitation, and Hygiene (WASH):</w:t>
      </w:r>
    </w:p>
    <w:p w14:paraId="52EBDA52" w14:textId="77777777" w:rsidR="00D97993" w:rsidRPr="00D97993" w:rsidRDefault="00D97993" w:rsidP="00D97993">
      <w:pPr>
        <w:ind w:left="720"/>
        <w:rPr>
          <w:rFonts w:ascii="Times New Roman" w:eastAsia="Georgia" w:hAnsi="Times New Roman" w:cs="Times New Roman"/>
        </w:rPr>
      </w:pPr>
      <w:r w:rsidRPr="00D97993">
        <w:rPr>
          <w:rFonts w:ascii="Times New Roman" w:eastAsia="Georgia" w:hAnsi="Times New Roman" w:cs="Times New Roman"/>
        </w:rPr>
        <w:t>Improvement of sanitation infrastructure, safe drinking water access, and hygiene practices to prevent post-pandemic outbreaks of waterborne diseases such as ADD and Hepatitis A.</w:t>
      </w:r>
    </w:p>
    <w:p w14:paraId="3D236BA8" w14:textId="77777777" w:rsidR="00D97993" w:rsidRPr="00D97993" w:rsidRDefault="00D97993" w:rsidP="00D97993">
      <w:pPr>
        <w:ind w:left="720"/>
        <w:rPr>
          <w:rFonts w:ascii="Times New Roman" w:eastAsia="Georgia" w:hAnsi="Times New Roman" w:cs="Times New Roman"/>
        </w:rPr>
      </w:pPr>
    </w:p>
    <w:p w14:paraId="12E5ED24" w14:textId="77777777" w:rsidR="00D97993" w:rsidRPr="00D97993" w:rsidRDefault="00D97993" w:rsidP="00D97993">
      <w:pPr>
        <w:ind w:left="720"/>
        <w:rPr>
          <w:rFonts w:ascii="Times New Roman" w:eastAsia="Georgia" w:hAnsi="Times New Roman" w:cs="Times New Roman"/>
        </w:rPr>
      </w:pPr>
      <w:r w:rsidRPr="00D97993">
        <w:rPr>
          <w:rFonts w:ascii="Times New Roman" w:eastAsia="Georgia" w:hAnsi="Times New Roman" w:cs="Times New Roman"/>
        </w:rPr>
        <w:t>6. Infrastructure Strengthening and Resource Replenishment:</w:t>
      </w:r>
    </w:p>
    <w:p w14:paraId="19C74124" w14:textId="77777777" w:rsidR="00D97993" w:rsidRPr="00D97993" w:rsidRDefault="00D97993" w:rsidP="00D97993">
      <w:pPr>
        <w:ind w:left="720"/>
        <w:rPr>
          <w:rFonts w:ascii="Times New Roman" w:eastAsia="Georgia" w:hAnsi="Times New Roman" w:cs="Times New Roman"/>
        </w:rPr>
      </w:pPr>
      <w:r w:rsidRPr="00D97993">
        <w:rPr>
          <w:rFonts w:ascii="Times New Roman" w:eastAsia="Georgia" w:hAnsi="Times New Roman" w:cs="Times New Roman"/>
        </w:rPr>
        <w:t>Upgradation and replenishment of health infrastructure, including PHCs, sub-centres, isolation facilities, medical equipment, and emergency stockpiles (PPE, medicines, diagnostics).</w:t>
      </w:r>
    </w:p>
    <w:p w14:paraId="0C1ACB5D" w14:textId="77777777" w:rsidR="00D97993" w:rsidRPr="00D97993" w:rsidRDefault="00D97993" w:rsidP="00D97993">
      <w:pPr>
        <w:ind w:left="720"/>
        <w:rPr>
          <w:rFonts w:ascii="Times New Roman" w:eastAsia="Georgia" w:hAnsi="Times New Roman" w:cs="Times New Roman"/>
        </w:rPr>
      </w:pPr>
    </w:p>
    <w:p w14:paraId="7AF8549F" w14:textId="77777777" w:rsidR="00D97993" w:rsidRPr="00D97993" w:rsidRDefault="00D97993" w:rsidP="00D97993">
      <w:pPr>
        <w:ind w:left="720"/>
        <w:rPr>
          <w:rFonts w:ascii="Times New Roman" w:eastAsia="Georgia" w:hAnsi="Times New Roman" w:cs="Times New Roman"/>
        </w:rPr>
      </w:pPr>
      <w:r w:rsidRPr="00D97993">
        <w:rPr>
          <w:rFonts w:ascii="Times New Roman" w:eastAsia="Georgia" w:hAnsi="Times New Roman" w:cs="Times New Roman"/>
        </w:rPr>
        <w:t>7. Review, Documentation, and Capacity Building:</w:t>
      </w:r>
    </w:p>
    <w:p w14:paraId="23D34D8D" w14:textId="77777777" w:rsidR="00D97993" w:rsidRPr="00D97993" w:rsidRDefault="00D97993" w:rsidP="00D97993">
      <w:pPr>
        <w:ind w:left="720"/>
        <w:rPr>
          <w:rFonts w:ascii="Times New Roman" w:eastAsia="Georgia" w:hAnsi="Times New Roman" w:cs="Times New Roman"/>
        </w:rPr>
      </w:pPr>
      <w:r w:rsidRPr="00D97993">
        <w:rPr>
          <w:rFonts w:ascii="Times New Roman" w:eastAsia="Georgia" w:hAnsi="Times New Roman" w:cs="Times New Roman"/>
        </w:rPr>
        <w:lastRenderedPageBreak/>
        <w:t>Conduct of post-pandemic evaluation, documentation of best practices and gaps, and training of health staff and volunteers to enhance future preparedness.</w:t>
      </w:r>
    </w:p>
    <w:p w14:paraId="7C52E260" w14:textId="77777777" w:rsidR="00D97993" w:rsidRPr="00D97993" w:rsidRDefault="00D97993" w:rsidP="00D97993">
      <w:pPr>
        <w:ind w:left="720"/>
        <w:rPr>
          <w:rFonts w:ascii="Times New Roman" w:eastAsia="Georgia" w:hAnsi="Times New Roman" w:cs="Times New Roman"/>
        </w:rPr>
      </w:pPr>
    </w:p>
    <w:p w14:paraId="12C37A02" w14:textId="77777777" w:rsidR="00D97993" w:rsidRPr="00D97993" w:rsidRDefault="00D97993" w:rsidP="00D97993">
      <w:pPr>
        <w:ind w:left="720"/>
        <w:rPr>
          <w:rFonts w:ascii="Times New Roman" w:eastAsia="Georgia" w:hAnsi="Times New Roman" w:cs="Times New Roman"/>
        </w:rPr>
      </w:pPr>
      <w:r w:rsidRPr="00D97993">
        <w:rPr>
          <w:rFonts w:ascii="Times New Roman" w:eastAsia="Georgia" w:hAnsi="Times New Roman" w:cs="Times New Roman"/>
        </w:rPr>
        <w:t>8. Community Engagement and Risk Communication:</w:t>
      </w:r>
    </w:p>
    <w:p w14:paraId="4363CA86" w14:textId="702C5F63" w:rsidR="00D97993" w:rsidRPr="00D97993" w:rsidRDefault="00D97993" w:rsidP="00D97993">
      <w:pPr>
        <w:ind w:left="720"/>
        <w:rPr>
          <w:rFonts w:ascii="Times New Roman" w:eastAsia="Georgia" w:hAnsi="Times New Roman" w:cs="Times New Roman"/>
        </w:rPr>
      </w:pPr>
      <w:r w:rsidRPr="00D97993">
        <w:rPr>
          <w:rFonts w:ascii="Times New Roman" w:eastAsia="Georgia" w:hAnsi="Times New Roman" w:cs="Times New Roman"/>
        </w:rPr>
        <w:t>Sustained IEC/BCC activities to reinforce public awareness on hygiene, vaccination, and early health-seeking behaviour, ensuring community participation in recovery efforts.</w:t>
      </w:r>
    </w:p>
    <w:p w14:paraId="6D6556C9" w14:textId="77777777" w:rsidR="002D690C" w:rsidRPr="00FA56D3" w:rsidRDefault="003A7860" w:rsidP="002B7940">
      <w:pPr>
        <w:rPr>
          <w:rFonts w:ascii="Times New Roman" w:eastAsia="Georgia" w:hAnsi="Times New Roman" w:cs="Times New Roman"/>
          <w:b/>
          <w:bCs/>
          <w:sz w:val="36"/>
          <w:szCs w:val="36"/>
        </w:rPr>
      </w:pPr>
      <w:r w:rsidRPr="00FA56D3">
        <w:rPr>
          <w:rFonts w:ascii="Times New Roman" w:eastAsia="Georgia" w:hAnsi="Times New Roman" w:cs="Times New Roman"/>
          <w:b/>
          <w:bCs/>
          <w:sz w:val="36"/>
          <w:szCs w:val="36"/>
        </w:rPr>
        <w:t>Recovery</w:t>
      </w:r>
    </w:p>
    <w:p w14:paraId="2141B9F7" w14:textId="77777777" w:rsidR="002B7940" w:rsidRDefault="002B7940" w:rsidP="002B7940">
      <w:pPr>
        <w:pStyle w:val="NormalWeb"/>
      </w:pPr>
      <w:r w:rsidRPr="002B7940">
        <w:rPr>
          <w:rStyle w:val="Strong"/>
          <w:b w:val="0"/>
          <w:bCs w:val="0"/>
        </w:rPr>
        <w:t>• Damage &amp; Impact Assessment</w:t>
      </w:r>
      <w:r w:rsidRPr="002B7940">
        <w:rPr>
          <w:b/>
          <w:bCs/>
        </w:rPr>
        <w:br/>
      </w:r>
      <w:r>
        <w:t>A systematic assessment is conducted at ward level to evaluate health, social, and infrastructural impacts of the pandemic. This includes identifying affected households, service disruptions, and gaps in healthcare delivery to guide targeted interventions.</w:t>
      </w:r>
    </w:p>
    <w:p w14:paraId="7187FCEA" w14:textId="77777777" w:rsidR="002B7940" w:rsidRDefault="002B7940" w:rsidP="002B7940">
      <w:pPr>
        <w:pStyle w:val="NormalWeb"/>
      </w:pPr>
      <w:r w:rsidRPr="002B7940">
        <w:rPr>
          <w:rStyle w:val="Strong"/>
          <w:b w:val="0"/>
          <w:bCs w:val="0"/>
        </w:rPr>
        <w:t>• Restoration of Health Services</w:t>
      </w:r>
      <w:r w:rsidRPr="002B7940">
        <w:rPr>
          <w:b/>
          <w:bCs/>
        </w:rPr>
        <w:br/>
      </w:r>
      <w:r>
        <w:t>Routine healthcare services such as immunization, maternal and child health, NCD clinics, and TB programmes are re-established with priority. Health facilities in Vechuchira ensure backlog clearance and uninterrupted service delivery.</w:t>
      </w:r>
    </w:p>
    <w:p w14:paraId="08FE8217" w14:textId="77777777" w:rsidR="002B7940" w:rsidRDefault="002B7940" w:rsidP="002B7940">
      <w:pPr>
        <w:pStyle w:val="NormalWeb"/>
      </w:pPr>
      <w:r w:rsidRPr="002B7940">
        <w:rPr>
          <w:rStyle w:val="Strong"/>
          <w:b w:val="0"/>
          <w:bCs w:val="0"/>
        </w:rPr>
        <w:t>• Rehabilitation of Affected Population</w:t>
      </w:r>
      <w:r w:rsidRPr="002B7940">
        <w:rPr>
          <w:b/>
          <w:bCs/>
        </w:rPr>
        <w:br/>
      </w:r>
      <w:r>
        <w:t>Support is provided to individuals and families affected by illness, loss of livelihood, or social disruption. Convergence with Panchayat and welfare schemes ensures inclusive rehabilitation and social protection.</w:t>
      </w:r>
    </w:p>
    <w:p w14:paraId="26D1612F" w14:textId="77777777" w:rsidR="002B7940" w:rsidRDefault="002B7940" w:rsidP="002B7940">
      <w:pPr>
        <w:pStyle w:val="NormalWeb"/>
      </w:pPr>
      <w:r w:rsidRPr="002B7940">
        <w:rPr>
          <w:rStyle w:val="Strong"/>
          <w:b w:val="0"/>
          <w:bCs w:val="0"/>
        </w:rPr>
        <w:t>• Psychosocial &amp; Mental Health Support</w:t>
      </w:r>
      <w:r>
        <w:br/>
        <w:t>Counselling services are strengthened through health workers and community volunteers to address stress, anxiety, and post-pandemic trauma. Special focus is given to elderly, children, and bereaved families.</w:t>
      </w:r>
    </w:p>
    <w:p w14:paraId="4989FDB9" w14:textId="77777777" w:rsidR="002B7940" w:rsidRDefault="002B7940" w:rsidP="002B7940">
      <w:pPr>
        <w:pStyle w:val="NormalWeb"/>
      </w:pPr>
      <w:r w:rsidRPr="002B7940">
        <w:rPr>
          <w:rStyle w:val="Strong"/>
          <w:b w:val="0"/>
          <w:bCs w:val="0"/>
        </w:rPr>
        <w:t>• Disease Surveillance during Recovery Phase</w:t>
      </w:r>
      <w:r w:rsidRPr="002B7940">
        <w:rPr>
          <w:b/>
          <w:bCs/>
        </w:rPr>
        <w:br/>
      </w:r>
      <w:r>
        <w:t>Enhanced surveillance systems continue during recovery to detect any resurgence or secondary outbreaks. ASHA workers and health teams maintain active reporting and rapid response mechanisms.</w:t>
      </w:r>
    </w:p>
    <w:p w14:paraId="4DD77E25" w14:textId="77777777" w:rsidR="002B7940" w:rsidRDefault="002B7940" w:rsidP="002B7940">
      <w:pPr>
        <w:pStyle w:val="NormalWeb"/>
      </w:pPr>
      <w:r w:rsidRPr="002B7940">
        <w:rPr>
          <w:rStyle w:val="Strong"/>
          <w:b w:val="0"/>
          <w:bCs w:val="0"/>
        </w:rPr>
        <w:t>• Environmental Cleanup &amp; Sanitation</w:t>
      </w:r>
      <w:r>
        <w:br/>
        <w:t>Intensified sanitation drives, waste management, and water source disinfection are carried out across wards. This is crucial in preventing post-pandemic outbreaks of waterborne and vector-borne diseases.</w:t>
      </w:r>
    </w:p>
    <w:p w14:paraId="5F0F2669" w14:textId="77777777" w:rsidR="002B7940" w:rsidRDefault="002B7940" w:rsidP="002B7940">
      <w:pPr>
        <w:pStyle w:val="NormalWeb"/>
      </w:pPr>
      <w:r w:rsidRPr="002B7940">
        <w:rPr>
          <w:rStyle w:val="Strong"/>
          <w:b w:val="0"/>
          <w:bCs w:val="0"/>
        </w:rPr>
        <w:t>• Livelihood Restoration</w:t>
      </w:r>
      <w:r w:rsidRPr="002B7940">
        <w:rPr>
          <w:b/>
          <w:bCs/>
        </w:rPr>
        <w:br/>
      </w:r>
      <w:r>
        <w:t>Efforts are made to restore income sources through local self-government initiatives, Kudumbashree units, and employment schemes. Priority is given to vulnerable and economically affected households.</w:t>
      </w:r>
    </w:p>
    <w:p w14:paraId="6341633C" w14:textId="77777777" w:rsidR="002B7940" w:rsidRDefault="002B7940" w:rsidP="002B7940">
      <w:pPr>
        <w:pStyle w:val="NormalWeb"/>
      </w:pPr>
      <w:r w:rsidRPr="002B7940">
        <w:rPr>
          <w:rStyle w:val="Strong"/>
          <w:b w:val="0"/>
          <w:bCs w:val="0"/>
        </w:rPr>
        <w:t>• Community Engagement &amp; Confidence Building</w:t>
      </w:r>
      <w:r w:rsidRPr="002B7940">
        <w:rPr>
          <w:b/>
          <w:bCs/>
        </w:rPr>
        <w:br/>
      </w:r>
      <w:r>
        <w:t xml:space="preserve">Continuous IEC and community participation activities are conducted to rebuild public trust in </w:t>
      </w:r>
      <w:r>
        <w:lastRenderedPageBreak/>
        <w:t>health systems. Awareness programmes promote vaccination, hygiene practices, and early health-seeking behavior.</w:t>
      </w:r>
    </w:p>
    <w:p w14:paraId="5E88CD83" w14:textId="77777777" w:rsidR="002B7940" w:rsidRDefault="002B7940" w:rsidP="002B7940">
      <w:pPr>
        <w:pStyle w:val="NormalWeb"/>
      </w:pPr>
      <w:r w:rsidRPr="002B7940">
        <w:rPr>
          <w:rStyle w:val="Strong"/>
          <w:b w:val="0"/>
          <w:bCs w:val="0"/>
        </w:rPr>
        <w:t>• Documentation &amp; After-Action Review</w:t>
      </w:r>
      <w:r w:rsidRPr="002B7940">
        <w:rPr>
          <w:b/>
          <w:bCs/>
        </w:rPr>
        <w:br/>
      </w:r>
      <w:r>
        <w:t>All response activities, challenges, and outcomes are systematically documented. Review meetings are conducted at Panchayat and health system levels to evaluate performance.</w:t>
      </w:r>
    </w:p>
    <w:p w14:paraId="4140F6D4" w14:textId="77777777" w:rsidR="002B7940" w:rsidRDefault="002B7940" w:rsidP="002B7940">
      <w:pPr>
        <w:pStyle w:val="NormalWeb"/>
      </w:pPr>
      <w:r w:rsidRPr="002B7940">
        <w:rPr>
          <w:rStyle w:val="Strong"/>
          <w:b w:val="0"/>
          <w:bCs w:val="0"/>
        </w:rPr>
        <w:t>• Lessons Learned &amp; Best Practices</w:t>
      </w:r>
      <w:r w:rsidRPr="002B7940">
        <w:rPr>
          <w:b/>
          <w:bCs/>
        </w:rPr>
        <w:br/>
      </w:r>
      <w:r>
        <w:t>Key learnings from the pandemic response are identified and compiled to improve future preparedness. Successful strategies at ward level are documented for replication.</w:t>
      </w:r>
    </w:p>
    <w:p w14:paraId="7449ED7E" w14:textId="77777777" w:rsidR="002B7940" w:rsidRDefault="002B7940" w:rsidP="002B7940">
      <w:pPr>
        <w:pStyle w:val="NormalWeb"/>
      </w:pPr>
      <w:r w:rsidRPr="002B7940">
        <w:rPr>
          <w:rStyle w:val="Strong"/>
          <w:b w:val="0"/>
          <w:bCs w:val="0"/>
        </w:rPr>
        <w:t>• Health System Strengthening</w:t>
      </w:r>
      <w:r w:rsidRPr="002B7940">
        <w:rPr>
          <w:b/>
          <w:bCs/>
        </w:rPr>
        <w:br/>
      </w:r>
      <w:r>
        <w:t>Infrastructure, workforce capacity, and logistics systems are strengthened based on identified gaps. This includes improving primary healthcare facilities and emergency preparedness capacity.</w:t>
      </w:r>
    </w:p>
    <w:p w14:paraId="5328E9BE" w14:textId="77777777" w:rsidR="002B7940" w:rsidRDefault="002B7940" w:rsidP="002B7940">
      <w:pPr>
        <w:pStyle w:val="NormalWeb"/>
      </w:pPr>
      <w:r w:rsidRPr="002B7940">
        <w:rPr>
          <w:rStyle w:val="Strong"/>
          <w:b w:val="0"/>
          <w:bCs w:val="0"/>
        </w:rPr>
        <w:t>• Policy Revision &amp; Preparedness Enhancement</w:t>
      </w:r>
      <w:r w:rsidRPr="002B7940">
        <w:rPr>
          <w:b/>
          <w:bCs/>
        </w:rPr>
        <w:br/>
      </w:r>
      <w:r>
        <w:t>Local policies and standard operating procedures are updated incorporating lessons learned. Preparedness plans are revised to ensure faster and more effective response in future emergencies.</w:t>
      </w:r>
    </w:p>
    <w:p w14:paraId="639BF84F" w14:textId="77777777" w:rsidR="002B7940" w:rsidRDefault="002B7940" w:rsidP="002B7940">
      <w:pPr>
        <w:pStyle w:val="NormalWeb"/>
      </w:pPr>
      <w:r w:rsidRPr="002B7940">
        <w:rPr>
          <w:rStyle w:val="Strong"/>
          <w:b w:val="0"/>
          <w:bCs w:val="0"/>
        </w:rPr>
        <w:t>• Research</w:t>
      </w:r>
      <w:r w:rsidRPr="002B7940">
        <w:rPr>
          <w:b/>
          <w:bCs/>
        </w:rPr>
        <w:br/>
      </w:r>
      <w:r>
        <w:t>Local-level data and experiences are utilized to support operational research and evidence-based planning. Collaboration with health departments and institutions is encouraged to improve public health strategies.</w:t>
      </w:r>
    </w:p>
    <w:p w14:paraId="6D6556D8" w14:textId="7A80CC69" w:rsidR="002D690C" w:rsidRPr="00FA56D3" w:rsidRDefault="003A7860">
      <w:pPr>
        <w:pStyle w:val="Heading1"/>
        <w:rPr>
          <w:rFonts w:ascii="Times New Roman" w:eastAsia="Georgia" w:hAnsi="Times New Roman" w:cs="Times New Roman"/>
          <w:color w:val="000000"/>
        </w:rPr>
      </w:pPr>
      <w:bookmarkStart w:id="114" w:name="_Toc225590896"/>
      <w:r w:rsidRPr="00FA56D3">
        <w:rPr>
          <w:rFonts w:ascii="Times New Roman" w:eastAsia="Georgia" w:hAnsi="Times New Roman" w:cs="Times New Roman"/>
          <w:color w:val="000000"/>
        </w:rPr>
        <w:t>CONCLUSION</w:t>
      </w:r>
      <w:bookmarkEnd w:id="114"/>
    </w:p>
    <w:p w14:paraId="6D6556D9" w14:textId="105356E9" w:rsidR="002D690C" w:rsidRPr="00FA56D3" w:rsidRDefault="00EF1775">
      <w:pPr>
        <w:rPr>
          <w:rFonts w:ascii="Times New Roman" w:eastAsia="Georgia" w:hAnsi="Times New Roman" w:cs="Times New Roman"/>
        </w:rPr>
      </w:pPr>
      <w:r w:rsidRPr="00EF1775">
        <w:rPr>
          <w:rFonts w:ascii="Times New Roman" w:eastAsia="Georgia" w:hAnsi="Times New Roman" w:cs="Times New Roman"/>
        </w:rPr>
        <w:t>The Pandemic Preparedness Plan of Vechoochira Grama Panchayat presents a comprehensive, evidence-based framework integrating epidemiological trends, geographic and clinical vulnerability assessments, and ward-level risk stratification to ensure effective prevention, preparedness, response, and recovery. The plan emphasizes a decentralized, multi-sectoral approach aligned with the One Health concept, strengthening coordination between Health, Veterinary, Local Self Government, and community systems. By prioritizing high-risk populations, hotspot wards, and seasonal disease patterns, the Panchayat is equipped to implement targeted interventions, enhance surveillance, and ensure continuity of essential services during public health emergencies. The incorporation of capacity building, infrastructure strengthening, and adaptive policy mechanisms further reinforces system resilience. Overall, this plan serves as a strategic roadmap to minimize morbidity and mortality, enhance community resilience, and ensure a timely and efficient response to future pandemics and health crises.</w:t>
      </w:r>
    </w:p>
    <w:p w14:paraId="6D6556DA" w14:textId="77777777" w:rsidR="002D690C" w:rsidRPr="00FA56D3" w:rsidRDefault="003A7860">
      <w:pPr>
        <w:jc w:val="center"/>
        <w:rPr>
          <w:rFonts w:ascii="Times New Roman" w:eastAsia="Georgia" w:hAnsi="Times New Roman" w:cs="Times New Roman"/>
          <w:b/>
          <w:bCs/>
          <w:sz w:val="32"/>
          <w:szCs w:val="32"/>
        </w:rPr>
      </w:pPr>
      <w:r w:rsidRPr="00FA56D3">
        <w:rPr>
          <w:rFonts w:ascii="Times New Roman" w:eastAsia="Georgia" w:hAnsi="Times New Roman" w:cs="Times New Roman"/>
          <w:b/>
          <w:bCs/>
          <w:sz w:val="32"/>
          <w:szCs w:val="32"/>
        </w:rPr>
        <w:t>Additional points</w:t>
      </w:r>
    </w:p>
    <w:p w14:paraId="6D6556DB" w14:textId="77777777" w:rsidR="002D690C" w:rsidRPr="00FA56D3" w:rsidRDefault="003A7860">
      <w:pPr>
        <w:pStyle w:val="ListParagraph"/>
        <w:numPr>
          <w:ilvl w:val="0"/>
          <w:numId w:val="15"/>
        </w:numPr>
        <w:jc w:val="left"/>
        <w:rPr>
          <w:rFonts w:ascii="Times New Roman" w:eastAsia="Georgia" w:hAnsi="Times New Roman" w:cs="Times New Roman"/>
        </w:rPr>
      </w:pPr>
      <w:r w:rsidRPr="00FA56D3">
        <w:rPr>
          <w:rFonts w:ascii="Times New Roman" w:eastAsia="Georgia" w:hAnsi="Times New Roman" w:cs="Times New Roman"/>
        </w:rPr>
        <w:t>tech support</w:t>
      </w:r>
    </w:p>
    <w:p w14:paraId="6D6556DC" w14:textId="77777777" w:rsidR="002D690C" w:rsidRPr="00FA56D3" w:rsidRDefault="003A7860">
      <w:pPr>
        <w:pStyle w:val="ListParagraph"/>
        <w:numPr>
          <w:ilvl w:val="0"/>
          <w:numId w:val="15"/>
        </w:numPr>
        <w:jc w:val="left"/>
        <w:rPr>
          <w:rFonts w:ascii="Times New Roman" w:eastAsia="Georgia" w:hAnsi="Times New Roman" w:cs="Times New Roman"/>
        </w:rPr>
      </w:pPr>
      <w:r w:rsidRPr="00FA56D3">
        <w:rPr>
          <w:rFonts w:ascii="Times New Roman" w:eastAsia="Georgia" w:hAnsi="Times New Roman" w:cs="Times New Roman"/>
        </w:rPr>
        <w:t>relief based commodities</w:t>
      </w:r>
    </w:p>
    <w:p w14:paraId="6D6556DD" w14:textId="77777777" w:rsidR="002D690C" w:rsidRPr="00FA56D3" w:rsidRDefault="003A7860">
      <w:pPr>
        <w:pStyle w:val="ListParagraph"/>
        <w:numPr>
          <w:ilvl w:val="0"/>
          <w:numId w:val="15"/>
        </w:numPr>
        <w:jc w:val="left"/>
        <w:rPr>
          <w:rFonts w:ascii="Times New Roman" w:eastAsia="Georgia" w:hAnsi="Times New Roman" w:cs="Times New Roman"/>
        </w:rPr>
      </w:pPr>
      <w:r w:rsidRPr="00FA56D3">
        <w:rPr>
          <w:rFonts w:ascii="Times New Roman" w:eastAsia="Georgia" w:hAnsi="Times New Roman" w:cs="Times New Roman"/>
        </w:rPr>
        <w:t>ham reading operators</w:t>
      </w:r>
    </w:p>
    <w:p w14:paraId="6D6556DE" w14:textId="77777777" w:rsidR="002D690C" w:rsidRPr="00FA56D3" w:rsidRDefault="003A7860">
      <w:pPr>
        <w:pStyle w:val="ListParagraph"/>
        <w:numPr>
          <w:ilvl w:val="0"/>
          <w:numId w:val="15"/>
        </w:numPr>
        <w:jc w:val="left"/>
        <w:rPr>
          <w:rFonts w:ascii="Times New Roman" w:eastAsia="Georgia" w:hAnsi="Times New Roman" w:cs="Times New Roman"/>
        </w:rPr>
      </w:pPr>
      <w:r w:rsidRPr="00FA56D3">
        <w:rPr>
          <w:rFonts w:ascii="Times New Roman" w:eastAsia="Georgia" w:hAnsi="Times New Roman" w:cs="Times New Roman"/>
        </w:rPr>
        <w:lastRenderedPageBreak/>
        <w:t>hazard vulnerability mapping</w:t>
      </w:r>
    </w:p>
    <w:p w14:paraId="6D6556DF" w14:textId="77777777" w:rsidR="002D690C" w:rsidRPr="00FA56D3" w:rsidRDefault="003A7860">
      <w:pPr>
        <w:pStyle w:val="ListParagraph"/>
        <w:numPr>
          <w:ilvl w:val="0"/>
          <w:numId w:val="15"/>
        </w:numPr>
        <w:jc w:val="left"/>
        <w:rPr>
          <w:rFonts w:ascii="Times New Roman" w:eastAsia="Georgia" w:hAnsi="Times New Roman" w:cs="Times New Roman"/>
        </w:rPr>
      </w:pPr>
      <w:r w:rsidRPr="00FA56D3">
        <w:rPr>
          <w:rFonts w:ascii="Times New Roman" w:eastAsia="Georgia" w:hAnsi="Times New Roman" w:cs="Times New Roman"/>
        </w:rPr>
        <w:t>Kseb &amp; other power source</w:t>
      </w:r>
    </w:p>
    <w:p w14:paraId="6D6556E0" w14:textId="77777777" w:rsidR="002D690C" w:rsidRPr="00FA56D3" w:rsidRDefault="003A7860">
      <w:pPr>
        <w:pStyle w:val="ListParagraph"/>
        <w:numPr>
          <w:ilvl w:val="0"/>
          <w:numId w:val="15"/>
        </w:numPr>
        <w:jc w:val="left"/>
        <w:rPr>
          <w:rFonts w:ascii="Times New Roman" w:eastAsia="Georgia" w:hAnsi="Times New Roman" w:cs="Times New Roman"/>
        </w:rPr>
      </w:pPr>
      <w:r w:rsidRPr="00FA56D3">
        <w:rPr>
          <w:rFonts w:ascii="Times New Roman" w:eastAsia="Georgia" w:hAnsi="Times New Roman" w:cs="Times New Roman"/>
        </w:rPr>
        <w:t>HR specific responsibility</w:t>
      </w:r>
    </w:p>
    <w:p w14:paraId="6D6556E1" w14:textId="77777777" w:rsidR="002D690C" w:rsidRPr="00FA56D3" w:rsidRDefault="003A7860">
      <w:pPr>
        <w:jc w:val="left"/>
        <w:rPr>
          <w:rFonts w:ascii="Times New Roman" w:eastAsia="Georgia" w:hAnsi="Times New Roman" w:cs="Times New Roman"/>
        </w:rPr>
      </w:pPr>
      <w:r w:rsidRPr="00FA56D3">
        <w:rPr>
          <w:rFonts w:ascii="Times New Roman" w:hAnsi="Times New Roman" w:cs="Times New Roman"/>
        </w:rPr>
        <w:br w:type="page"/>
      </w:r>
    </w:p>
    <w:p w14:paraId="6D6556E2" w14:textId="77777777" w:rsidR="002D690C" w:rsidRPr="00FA56D3" w:rsidRDefault="003A7860">
      <w:pPr>
        <w:pStyle w:val="Heading1"/>
        <w:spacing w:before="240" w:after="240"/>
        <w:rPr>
          <w:rFonts w:ascii="Times New Roman" w:eastAsia="Georgia" w:hAnsi="Times New Roman" w:cs="Times New Roman"/>
          <w:color w:val="000000"/>
        </w:rPr>
      </w:pPr>
      <w:bookmarkStart w:id="115" w:name="_Toc225590897"/>
      <w:r w:rsidRPr="00FA56D3">
        <w:rPr>
          <w:rFonts w:ascii="Times New Roman" w:eastAsia="Georgia" w:hAnsi="Times New Roman" w:cs="Times New Roman"/>
          <w:color w:val="000000"/>
        </w:rPr>
        <w:lastRenderedPageBreak/>
        <w:t>RECOMMENDATIONS</w:t>
      </w:r>
      <w:bookmarkEnd w:id="115"/>
    </w:p>
    <w:p w14:paraId="6D6556E3" w14:textId="77777777" w:rsidR="002D690C" w:rsidRPr="00FA56D3" w:rsidRDefault="003A7860">
      <w:pPr>
        <w:pStyle w:val="Heading3"/>
        <w:keepNext w:val="0"/>
        <w:keepLines w:val="0"/>
        <w:numPr>
          <w:ilvl w:val="0"/>
          <w:numId w:val="16"/>
        </w:numPr>
        <w:spacing w:before="280" w:after="0"/>
        <w:rPr>
          <w:rFonts w:ascii="Times New Roman" w:eastAsia="Georgia" w:hAnsi="Times New Roman" w:cs="Times New Roman"/>
          <w:color w:val="000000"/>
          <w:sz w:val="24"/>
          <w:szCs w:val="24"/>
        </w:rPr>
      </w:pPr>
      <w:bookmarkStart w:id="116" w:name="_pxczfhjrr0l7" w:colFirst="0" w:colLast="0"/>
      <w:bookmarkEnd w:id="116"/>
      <w:r w:rsidRPr="00FA56D3">
        <w:rPr>
          <w:rFonts w:ascii="Times New Roman" w:eastAsia="Georgia" w:hAnsi="Times New Roman" w:cs="Times New Roman"/>
          <w:color w:val="000000"/>
          <w:sz w:val="24"/>
          <w:szCs w:val="24"/>
        </w:rPr>
        <w:t>Strengthening Healthcare Infrastructure</w:t>
      </w:r>
    </w:p>
    <w:p w14:paraId="6D6556E4" w14:textId="77777777" w:rsidR="002D690C" w:rsidRPr="00FA56D3" w:rsidRDefault="003A7860">
      <w:pPr>
        <w:numPr>
          <w:ilvl w:val="0"/>
          <w:numId w:val="17"/>
        </w:numPr>
        <w:jc w:val="left"/>
        <w:rPr>
          <w:rFonts w:ascii="Times New Roman" w:eastAsia="Georgia" w:hAnsi="Times New Roman" w:cs="Times New Roman"/>
        </w:rPr>
      </w:pPr>
      <w:r w:rsidRPr="00FA56D3">
        <w:rPr>
          <w:rFonts w:ascii="Times New Roman" w:eastAsia="Georgia" w:hAnsi="Times New Roman" w:cs="Times New Roman"/>
        </w:rPr>
        <w:t>Establish a primary health response unit within the Panchayat with trained staff.</w:t>
      </w:r>
    </w:p>
    <w:p w14:paraId="6D6556E5" w14:textId="77777777" w:rsidR="002D690C" w:rsidRPr="00FA56D3" w:rsidRDefault="003A7860">
      <w:pPr>
        <w:numPr>
          <w:ilvl w:val="0"/>
          <w:numId w:val="17"/>
        </w:numPr>
        <w:jc w:val="left"/>
        <w:rPr>
          <w:rFonts w:ascii="Times New Roman" w:eastAsia="Georgia" w:hAnsi="Times New Roman" w:cs="Times New Roman"/>
        </w:rPr>
      </w:pPr>
      <w:r w:rsidRPr="00FA56D3">
        <w:rPr>
          <w:rFonts w:ascii="Times New Roman" w:eastAsia="Georgia" w:hAnsi="Times New Roman" w:cs="Times New Roman"/>
        </w:rPr>
        <w:t>Ensure availability of basic medical supplies (masks, sanitizers, PPE kits, oxygen cylinders).</w:t>
      </w:r>
    </w:p>
    <w:p w14:paraId="6D6556E6" w14:textId="77777777" w:rsidR="002D690C" w:rsidRPr="00FA56D3" w:rsidRDefault="003A7860">
      <w:pPr>
        <w:numPr>
          <w:ilvl w:val="0"/>
          <w:numId w:val="17"/>
        </w:numPr>
        <w:spacing w:after="240"/>
        <w:jc w:val="left"/>
        <w:rPr>
          <w:rFonts w:ascii="Times New Roman" w:eastAsia="Georgia" w:hAnsi="Times New Roman" w:cs="Times New Roman"/>
        </w:rPr>
      </w:pPr>
      <w:r w:rsidRPr="00FA56D3">
        <w:rPr>
          <w:rFonts w:ascii="Times New Roman" w:eastAsia="Georgia" w:hAnsi="Times New Roman" w:cs="Times New Roman"/>
        </w:rPr>
        <w:t>Create tie-ups with nearby hospitals in ____________ for emergency referral and transport.</w:t>
      </w:r>
    </w:p>
    <w:p w14:paraId="6D6556E7" w14:textId="77777777" w:rsidR="002D690C" w:rsidRPr="00FA56D3" w:rsidRDefault="003A7860">
      <w:pPr>
        <w:pStyle w:val="Heading3"/>
        <w:keepNext w:val="0"/>
        <w:keepLines w:val="0"/>
        <w:spacing w:before="280"/>
        <w:rPr>
          <w:rFonts w:ascii="Times New Roman" w:eastAsia="Georgia" w:hAnsi="Times New Roman" w:cs="Times New Roman"/>
          <w:color w:val="000000"/>
          <w:sz w:val="24"/>
          <w:szCs w:val="24"/>
        </w:rPr>
      </w:pPr>
      <w:bookmarkStart w:id="117" w:name="_q88rvuyxa9ww" w:colFirst="0" w:colLast="0"/>
      <w:bookmarkEnd w:id="117"/>
      <w:r w:rsidRPr="00FA56D3">
        <w:rPr>
          <w:rFonts w:ascii="Times New Roman" w:eastAsia="Georgia" w:hAnsi="Times New Roman" w:cs="Times New Roman"/>
          <w:color w:val="000000"/>
          <w:sz w:val="24"/>
          <w:szCs w:val="24"/>
        </w:rPr>
        <w:t>2. Community Awareness &amp; Education</w:t>
      </w:r>
    </w:p>
    <w:p w14:paraId="6D6556E8" w14:textId="77777777" w:rsidR="002D690C" w:rsidRPr="00FA56D3" w:rsidRDefault="003A7860">
      <w:pPr>
        <w:numPr>
          <w:ilvl w:val="0"/>
          <w:numId w:val="18"/>
        </w:numPr>
        <w:spacing w:before="240"/>
        <w:jc w:val="left"/>
        <w:rPr>
          <w:rFonts w:ascii="Times New Roman" w:eastAsia="Georgia" w:hAnsi="Times New Roman" w:cs="Times New Roman"/>
        </w:rPr>
      </w:pPr>
      <w:r w:rsidRPr="00FA56D3">
        <w:rPr>
          <w:rFonts w:ascii="Times New Roman" w:eastAsia="Georgia" w:hAnsi="Times New Roman" w:cs="Times New Roman"/>
        </w:rPr>
        <w:t>Conduct regular awareness campaigns on hygiene, vaccination, and preventive measures.</w:t>
      </w:r>
    </w:p>
    <w:p w14:paraId="6D6556E9" w14:textId="77777777" w:rsidR="002D690C" w:rsidRPr="00FA56D3" w:rsidRDefault="003A7860">
      <w:pPr>
        <w:numPr>
          <w:ilvl w:val="0"/>
          <w:numId w:val="18"/>
        </w:numPr>
        <w:jc w:val="left"/>
        <w:rPr>
          <w:rFonts w:ascii="Times New Roman" w:eastAsia="Georgia" w:hAnsi="Times New Roman" w:cs="Times New Roman"/>
        </w:rPr>
      </w:pPr>
      <w:r w:rsidRPr="00FA56D3">
        <w:rPr>
          <w:rFonts w:ascii="Times New Roman" w:eastAsia="Georgia" w:hAnsi="Times New Roman" w:cs="Times New Roman"/>
        </w:rPr>
        <w:t>Use local communication channels (community radio, WhatsApp groups, notice boards) to spread verified information.</w:t>
      </w:r>
    </w:p>
    <w:p w14:paraId="6D6556EA" w14:textId="77777777" w:rsidR="002D690C" w:rsidRPr="00FA56D3" w:rsidRDefault="003A7860">
      <w:pPr>
        <w:numPr>
          <w:ilvl w:val="0"/>
          <w:numId w:val="18"/>
        </w:numPr>
        <w:spacing w:after="240"/>
        <w:jc w:val="left"/>
        <w:rPr>
          <w:rFonts w:ascii="Times New Roman" w:eastAsia="Georgia" w:hAnsi="Times New Roman" w:cs="Times New Roman"/>
        </w:rPr>
      </w:pPr>
      <w:r w:rsidRPr="00FA56D3">
        <w:rPr>
          <w:rFonts w:ascii="Times New Roman" w:eastAsia="Georgia" w:hAnsi="Times New Roman" w:cs="Times New Roman"/>
        </w:rPr>
        <w:t>Train volunteers to act as health ambassadors in each ward.</w:t>
      </w:r>
    </w:p>
    <w:p w14:paraId="6D6556EB" w14:textId="77777777" w:rsidR="002D690C" w:rsidRPr="00FA56D3" w:rsidRDefault="003A7860">
      <w:pPr>
        <w:pStyle w:val="Heading3"/>
        <w:keepNext w:val="0"/>
        <w:keepLines w:val="0"/>
        <w:spacing w:before="280"/>
        <w:rPr>
          <w:rFonts w:ascii="Times New Roman" w:eastAsia="Georgia" w:hAnsi="Times New Roman" w:cs="Times New Roman"/>
          <w:color w:val="000000"/>
          <w:sz w:val="24"/>
          <w:szCs w:val="24"/>
        </w:rPr>
      </w:pPr>
      <w:bookmarkStart w:id="118" w:name="_u087a4hbt85z" w:colFirst="0" w:colLast="0"/>
      <w:bookmarkEnd w:id="118"/>
      <w:r w:rsidRPr="00FA56D3">
        <w:rPr>
          <w:rFonts w:ascii="Times New Roman" w:eastAsia="Georgia" w:hAnsi="Times New Roman" w:cs="Times New Roman"/>
          <w:color w:val="000000"/>
          <w:sz w:val="24"/>
          <w:szCs w:val="24"/>
        </w:rPr>
        <w:t>3. Emergency Response &amp; Coordination</w:t>
      </w:r>
    </w:p>
    <w:p w14:paraId="6D6556EC" w14:textId="77777777" w:rsidR="002D690C" w:rsidRPr="00FA56D3" w:rsidRDefault="003A7860">
      <w:pPr>
        <w:numPr>
          <w:ilvl w:val="0"/>
          <w:numId w:val="19"/>
        </w:numPr>
        <w:spacing w:before="240"/>
        <w:jc w:val="left"/>
        <w:rPr>
          <w:rFonts w:ascii="Times New Roman" w:eastAsia="Georgia" w:hAnsi="Times New Roman" w:cs="Times New Roman"/>
        </w:rPr>
      </w:pPr>
      <w:r w:rsidRPr="00FA56D3">
        <w:rPr>
          <w:rFonts w:ascii="Times New Roman" w:eastAsia="Georgia" w:hAnsi="Times New Roman" w:cs="Times New Roman"/>
        </w:rPr>
        <w:t>Form a Pandemic Preparedness Committee at Panchayat level including health workers, ward members, and NGOs.</w:t>
      </w:r>
    </w:p>
    <w:p w14:paraId="6D6556ED" w14:textId="77777777" w:rsidR="002D690C" w:rsidRPr="00FA56D3" w:rsidRDefault="003A7860">
      <w:pPr>
        <w:numPr>
          <w:ilvl w:val="0"/>
          <w:numId w:val="19"/>
        </w:numPr>
        <w:jc w:val="left"/>
        <w:rPr>
          <w:rFonts w:ascii="Times New Roman" w:eastAsia="Georgia" w:hAnsi="Times New Roman" w:cs="Times New Roman"/>
        </w:rPr>
      </w:pPr>
      <w:r w:rsidRPr="00FA56D3">
        <w:rPr>
          <w:rFonts w:ascii="Times New Roman" w:eastAsia="Georgia" w:hAnsi="Times New Roman" w:cs="Times New Roman"/>
        </w:rPr>
        <w:t>Develop a clear action plan for lockdowns, quarantine, and distribution of essentials.</w:t>
      </w:r>
    </w:p>
    <w:p w14:paraId="6D6556EE" w14:textId="77777777" w:rsidR="002D690C" w:rsidRPr="00FA56D3" w:rsidRDefault="003A7860">
      <w:pPr>
        <w:numPr>
          <w:ilvl w:val="0"/>
          <w:numId w:val="19"/>
        </w:numPr>
        <w:spacing w:after="240"/>
        <w:jc w:val="left"/>
        <w:rPr>
          <w:rFonts w:ascii="Times New Roman" w:eastAsia="Georgia" w:hAnsi="Times New Roman" w:cs="Times New Roman"/>
        </w:rPr>
      </w:pPr>
      <w:r w:rsidRPr="00FA56D3">
        <w:rPr>
          <w:rFonts w:ascii="Times New Roman" w:eastAsia="Georgia" w:hAnsi="Times New Roman" w:cs="Times New Roman"/>
        </w:rPr>
        <w:t>Maintain a database of vulnerable groups (elderly, differently-abled, chronically ill) for targeted support.</w:t>
      </w:r>
    </w:p>
    <w:p w14:paraId="6D6556EF" w14:textId="77777777" w:rsidR="002D690C" w:rsidRPr="00FA56D3" w:rsidRDefault="003A7860">
      <w:pPr>
        <w:pStyle w:val="Heading3"/>
        <w:keepNext w:val="0"/>
        <w:keepLines w:val="0"/>
        <w:spacing w:before="280"/>
        <w:rPr>
          <w:rFonts w:ascii="Times New Roman" w:eastAsia="Georgia" w:hAnsi="Times New Roman" w:cs="Times New Roman"/>
          <w:color w:val="000000"/>
          <w:sz w:val="24"/>
          <w:szCs w:val="24"/>
        </w:rPr>
      </w:pPr>
      <w:bookmarkStart w:id="119" w:name="_bscg8nx5tnc4" w:colFirst="0" w:colLast="0"/>
      <w:bookmarkEnd w:id="119"/>
      <w:r w:rsidRPr="00FA56D3">
        <w:rPr>
          <w:rFonts w:ascii="Times New Roman" w:eastAsia="Georgia" w:hAnsi="Times New Roman" w:cs="Times New Roman"/>
          <w:color w:val="000000"/>
          <w:sz w:val="24"/>
          <w:szCs w:val="24"/>
        </w:rPr>
        <w:t>4. Supply Chain &amp; Food Security</w:t>
      </w:r>
    </w:p>
    <w:p w14:paraId="6D6556F0" w14:textId="77777777" w:rsidR="002D690C" w:rsidRPr="00FA56D3" w:rsidRDefault="003A7860">
      <w:pPr>
        <w:numPr>
          <w:ilvl w:val="0"/>
          <w:numId w:val="20"/>
        </w:numPr>
        <w:spacing w:before="240"/>
        <w:jc w:val="left"/>
        <w:rPr>
          <w:rFonts w:ascii="Times New Roman" w:eastAsia="Georgia" w:hAnsi="Times New Roman" w:cs="Times New Roman"/>
        </w:rPr>
      </w:pPr>
      <w:r w:rsidRPr="00FA56D3">
        <w:rPr>
          <w:rFonts w:ascii="Times New Roman" w:eastAsia="Georgia" w:hAnsi="Times New Roman" w:cs="Times New Roman"/>
        </w:rPr>
        <w:t>Identify and support local suppliers and farmers to ensure uninterrupted food supply.</w:t>
      </w:r>
    </w:p>
    <w:p w14:paraId="6D6556F1" w14:textId="77777777" w:rsidR="002D690C" w:rsidRPr="00FA56D3" w:rsidRDefault="003A7860">
      <w:pPr>
        <w:numPr>
          <w:ilvl w:val="0"/>
          <w:numId w:val="20"/>
        </w:numPr>
        <w:jc w:val="left"/>
        <w:rPr>
          <w:rFonts w:ascii="Times New Roman" w:eastAsia="Georgia" w:hAnsi="Times New Roman" w:cs="Times New Roman"/>
        </w:rPr>
      </w:pPr>
      <w:r w:rsidRPr="00FA56D3">
        <w:rPr>
          <w:rFonts w:ascii="Times New Roman" w:eastAsia="Georgia" w:hAnsi="Times New Roman" w:cs="Times New Roman"/>
        </w:rPr>
        <w:t>Create community kitchens during emergencies to serve vulnerable populations.</w:t>
      </w:r>
    </w:p>
    <w:p w14:paraId="6D6556F2" w14:textId="77777777" w:rsidR="002D690C" w:rsidRPr="00FA56D3" w:rsidRDefault="003A7860">
      <w:pPr>
        <w:numPr>
          <w:ilvl w:val="0"/>
          <w:numId w:val="20"/>
        </w:numPr>
        <w:spacing w:after="240"/>
        <w:jc w:val="left"/>
        <w:rPr>
          <w:rFonts w:ascii="Times New Roman" w:eastAsia="Georgia" w:hAnsi="Times New Roman" w:cs="Times New Roman"/>
        </w:rPr>
      </w:pPr>
      <w:r w:rsidRPr="00FA56D3">
        <w:rPr>
          <w:rFonts w:ascii="Times New Roman" w:eastAsia="Georgia" w:hAnsi="Times New Roman" w:cs="Times New Roman"/>
        </w:rPr>
        <w:t>Stockpile essential commodities in Panchayat-run outlets for crisis periods.</w:t>
      </w:r>
    </w:p>
    <w:p w14:paraId="6D6556F3" w14:textId="77777777" w:rsidR="002D690C" w:rsidRPr="00FA56D3" w:rsidRDefault="003A7860">
      <w:pPr>
        <w:pStyle w:val="Heading3"/>
        <w:keepNext w:val="0"/>
        <w:keepLines w:val="0"/>
        <w:spacing w:before="280"/>
        <w:rPr>
          <w:rFonts w:ascii="Times New Roman" w:eastAsia="Georgia" w:hAnsi="Times New Roman" w:cs="Times New Roman"/>
          <w:color w:val="000000"/>
          <w:sz w:val="24"/>
          <w:szCs w:val="24"/>
        </w:rPr>
      </w:pPr>
      <w:bookmarkStart w:id="120" w:name="_x29xeot2nrc" w:colFirst="0" w:colLast="0"/>
      <w:bookmarkEnd w:id="120"/>
      <w:r w:rsidRPr="00FA56D3">
        <w:rPr>
          <w:rFonts w:ascii="Times New Roman" w:eastAsia="Georgia" w:hAnsi="Times New Roman" w:cs="Times New Roman"/>
          <w:color w:val="000000"/>
          <w:sz w:val="24"/>
          <w:szCs w:val="24"/>
        </w:rPr>
        <w:t>5. Digital Preparedness</w:t>
      </w:r>
    </w:p>
    <w:p w14:paraId="6D6556F4" w14:textId="77777777" w:rsidR="002D690C" w:rsidRPr="00FA56D3" w:rsidRDefault="003A7860">
      <w:pPr>
        <w:numPr>
          <w:ilvl w:val="0"/>
          <w:numId w:val="21"/>
        </w:numPr>
        <w:spacing w:before="240"/>
        <w:jc w:val="left"/>
        <w:rPr>
          <w:rFonts w:ascii="Times New Roman" w:eastAsia="Georgia" w:hAnsi="Times New Roman" w:cs="Times New Roman"/>
        </w:rPr>
      </w:pPr>
      <w:r w:rsidRPr="00FA56D3">
        <w:rPr>
          <w:rFonts w:ascii="Times New Roman" w:eastAsia="Georgia" w:hAnsi="Times New Roman" w:cs="Times New Roman"/>
        </w:rPr>
        <w:t>Promote digital platforms for telemedicine consultations.</w:t>
      </w:r>
    </w:p>
    <w:p w14:paraId="6D6556F5" w14:textId="77777777" w:rsidR="002D690C" w:rsidRPr="00FA56D3" w:rsidRDefault="003A7860">
      <w:pPr>
        <w:numPr>
          <w:ilvl w:val="0"/>
          <w:numId w:val="21"/>
        </w:numPr>
        <w:jc w:val="left"/>
        <w:rPr>
          <w:rFonts w:ascii="Times New Roman" w:eastAsia="Georgia" w:hAnsi="Times New Roman" w:cs="Times New Roman"/>
        </w:rPr>
      </w:pPr>
      <w:r w:rsidRPr="00FA56D3">
        <w:rPr>
          <w:rFonts w:ascii="Times New Roman" w:eastAsia="Georgia" w:hAnsi="Times New Roman" w:cs="Times New Roman"/>
        </w:rPr>
        <w:t>Use Panchayat’s website/social media for real-time updates on health advisories.</w:t>
      </w:r>
    </w:p>
    <w:p w14:paraId="6D6556F6" w14:textId="77777777" w:rsidR="002D690C" w:rsidRPr="00FA56D3" w:rsidRDefault="003A7860">
      <w:pPr>
        <w:numPr>
          <w:ilvl w:val="0"/>
          <w:numId w:val="21"/>
        </w:numPr>
        <w:spacing w:after="240"/>
        <w:jc w:val="left"/>
        <w:rPr>
          <w:rFonts w:ascii="Times New Roman" w:eastAsia="Georgia" w:hAnsi="Times New Roman" w:cs="Times New Roman"/>
        </w:rPr>
      </w:pPr>
      <w:r w:rsidRPr="00FA56D3">
        <w:rPr>
          <w:rFonts w:ascii="Times New Roman" w:eastAsia="Georgia" w:hAnsi="Times New Roman" w:cs="Times New Roman"/>
        </w:rPr>
        <w:t>Encourage online grievance redressal to reduce crowding in offices.</w:t>
      </w:r>
    </w:p>
    <w:p w14:paraId="6D6556F7" w14:textId="77777777" w:rsidR="002D690C" w:rsidRPr="00FA56D3" w:rsidRDefault="003A7860">
      <w:pPr>
        <w:pStyle w:val="Heading3"/>
        <w:keepNext w:val="0"/>
        <w:keepLines w:val="0"/>
        <w:spacing w:before="280"/>
        <w:rPr>
          <w:rFonts w:ascii="Times New Roman" w:eastAsia="Georgia" w:hAnsi="Times New Roman" w:cs="Times New Roman"/>
          <w:color w:val="000000"/>
          <w:sz w:val="24"/>
          <w:szCs w:val="24"/>
        </w:rPr>
      </w:pPr>
      <w:bookmarkStart w:id="121" w:name="_muifvziicpks" w:colFirst="0" w:colLast="0"/>
      <w:bookmarkEnd w:id="121"/>
      <w:r w:rsidRPr="00FA56D3">
        <w:rPr>
          <w:rFonts w:ascii="Times New Roman" w:eastAsia="Georgia" w:hAnsi="Times New Roman" w:cs="Times New Roman"/>
          <w:color w:val="000000"/>
          <w:sz w:val="24"/>
          <w:szCs w:val="24"/>
        </w:rPr>
        <w:t>6. Training &amp; Capacity Building</w:t>
      </w:r>
    </w:p>
    <w:p w14:paraId="6D6556F8" w14:textId="77777777" w:rsidR="002D690C" w:rsidRPr="00FA56D3" w:rsidRDefault="003A7860">
      <w:pPr>
        <w:numPr>
          <w:ilvl w:val="0"/>
          <w:numId w:val="22"/>
        </w:numPr>
        <w:spacing w:before="240"/>
        <w:jc w:val="left"/>
        <w:rPr>
          <w:rFonts w:ascii="Times New Roman" w:eastAsia="Georgia" w:hAnsi="Times New Roman" w:cs="Times New Roman"/>
        </w:rPr>
      </w:pPr>
      <w:r w:rsidRPr="00FA56D3">
        <w:rPr>
          <w:rFonts w:ascii="Times New Roman" w:eastAsia="Georgia" w:hAnsi="Times New Roman" w:cs="Times New Roman"/>
        </w:rPr>
        <w:t>Organize mock drills for pandemic response in schools, offices, and public spaces.</w:t>
      </w:r>
    </w:p>
    <w:p w14:paraId="6D6556F9" w14:textId="77777777" w:rsidR="002D690C" w:rsidRPr="00FA56D3" w:rsidRDefault="003A7860">
      <w:pPr>
        <w:numPr>
          <w:ilvl w:val="0"/>
          <w:numId w:val="22"/>
        </w:numPr>
        <w:jc w:val="left"/>
        <w:rPr>
          <w:rFonts w:ascii="Times New Roman" w:eastAsia="Georgia" w:hAnsi="Times New Roman" w:cs="Times New Roman"/>
        </w:rPr>
      </w:pPr>
      <w:r w:rsidRPr="00FA56D3">
        <w:rPr>
          <w:rFonts w:ascii="Times New Roman" w:eastAsia="Georgia" w:hAnsi="Times New Roman" w:cs="Times New Roman"/>
        </w:rPr>
        <w:t>Train Panchayat staff and volunteers in first aid, infection control, and crowd management.</w:t>
      </w:r>
    </w:p>
    <w:p w14:paraId="6D6556FA" w14:textId="77777777" w:rsidR="002D690C" w:rsidRPr="00FA56D3" w:rsidRDefault="003A7860">
      <w:pPr>
        <w:numPr>
          <w:ilvl w:val="0"/>
          <w:numId w:val="22"/>
        </w:numPr>
        <w:spacing w:after="240"/>
        <w:jc w:val="left"/>
        <w:rPr>
          <w:rFonts w:ascii="Times New Roman" w:eastAsia="Georgia" w:hAnsi="Times New Roman" w:cs="Times New Roman"/>
        </w:rPr>
      </w:pPr>
      <w:r w:rsidRPr="00FA56D3">
        <w:rPr>
          <w:rFonts w:ascii="Times New Roman" w:eastAsia="Georgia" w:hAnsi="Times New Roman" w:cs="Times New Roman"/>
        </w:rPr>
        <w:t>Collaborate with NGOs and health departments for capacity-building workshops.</w:t>
      </w:r>
    </w:p>
    <w:p w14:paraId="6D6556FB" w14:textId="77777777" w:rsidR="002D690C" w:rsidRPr="00FA56D3" w:rsidRDefault="003A7860">
      <w:pPr>
        <w:pStyle w:val="Heading3"/>
        <w:keepNext w:val="0"/>
        <w:keepLines w:val="0"/>
        <w:spacing w:before="280"/>
        <w:rPr>
          <w:rFonts w:ascii="Times New Roman" w:eastAsia="Georgia" w:hAnsi="Times New Roman" w:cs="Times New Roman"/>
          <w:color w:val="000000"/>
          <w:sz w:val="24"/>
          <w:szCs w:val="24"/>
        </w:rPr>
      </w:pPr>
      <w:bookmarkStart w:id="122" w:name="_vwv3aiwtqtnd" w:colFirst="0" w:colLast="0"/>
      <w:bookmarkEnd w:id="122"/>
      <w:r w:rsidRPr="00FA56D3">
        <w:rPr>
          <w:rFonts w:ascii="Times New Roman" w:eastAsia="Georgia" w:hAnsi="Times New Roman" w:cs="Times New Roman"/>
          <w:color w:val="000000"/>
          <w:sz w:val="24"/>
          <w:szCs w:val="24"/>
        </w:rPr>
        <w:lastRenderedPageBreak/>
        <w:t>7. Long-Term Resilience</w:t>
      </w:r>
    </w:p>
    <w:p w14:paraId="6D6556FC" w14:textId="77777777" w:rsidR="002D690C" w:rsidRPr="00FA56D3" w:rsidRDefault="003A7860">
      <w:pPr>
        <w:numPr>
          <w:ilvl w:val="0"/>
          <w:numId w:val="23"/>
        </w:numPr>
        <w:spacing w:before="240"/>
        <w:jc w:val="left"/>
        <w:rPr>
          <w:rFonts w:ascii="Times New Roman" w:eastAsia="Georgia" w:hAnsi="Times New Roman" w:cs="Times New Roman"/>
        </w:rPr>
      </w:pPr>
      <w:r w:rsidRPr="00FA56D3">
        <w:rPr>
          <w:rFonts w:ascii="Times New Roman" w:eastAsia="Georgia" w:hAnsi="Times New Roman" w:cs="Times New Roman"/>
        </w:rPr>
        <w:t>Integrate pandemic preparedness into the Panchayat Development Plan.</w:t>
      </w:r>
    </w:p>
    <w:p w14:paraId="6D6556FD" w14:textId="77777777" w:rsidR="002D690C" w:rsidRPr="00FA56D3" w:rsidRDefault="003A7860">
      <w:pPr>
        <w:numPr>
          <w:ilvl w:val="0"/>
          <w:numId w:val="23"/>
        </w:numPr>
        <w:jc w:val="left"/>
        <w:rPr>
          <w:rFonts w:ascii="Times New Roman" w:eastAsia="Georgia" w:hAnsi="Times New Roman" w:cs="Times New Roman"/>
        </w:rPr>
      </w:pPr>
      <w:r w:rsidRPr="00FA56D3">
        <w:rPr>
          <w:rFonts w:ascii="Times New Roman" w:eastAsia="Georgia" w:hAnsi="Times New Roman" w:cs="Times New Roman"/>
        </w:rPr>
        <w:t>Allocate a dedicated budget for health emergencies.</w:t>
      </w:r>
    </w:p>
    <w:p w14:paraId="6D6556FE" w14:textId="77777777" w:rsidR="002D690C" w:rsidRPr="00FA56D3" w:rsidRDefault="003A7860">
      <w:pPr>
        <w:numPr>
          <w:ilvl w:val="0"/>
          <w:numId w:val="23"/>
        </w:numPr>
        <w:spacing w:after="240"/>
        <w:jc w:val="left"/>
        <w:rPr>
          <w:rFonts w:ascii="Times New Roman" w:eastAsia="Georgia" w:hAnsi="Times New Roman" w:cs="Times New Roman"/>
        </w:rPr>
      </w:pPr>
      <w:r w:rsidRPr="00FA56D3">
        <w:rPr>
          <w:rFonts w:ascii="Times New Roman" w:eastAsia="Georgia" w:hAnsi="Times New Roman" w:cs="Times New Roman"/>
        </w:rPr>
        <w:t>Encourage community participation in planning and monitoring preparedness measures.</w:t>
      </w:r>
    </w:p>
    <w:p w14:paraId="6D6556FF" w14:textId="77777777" w:rsidR="002D690C" w:rsidRPr="00FA56D3" w:rsidRDefault="003A7860">
      <w:pPr>
        <w:spacing w:before="240" w:after="240"/>
        <w:rPr>
          <w:rFonts w:ascii="Times New Roman" w:eastAsia="Georgia" w:hAnsi="Times New Roman" w:cs="Times New Roman"/>
          <w:b/>
          <w:bCs/>
          <w:u w:val="single"/>
        </w:rPr>
      </w:pPr>
      <w:r w:rsidRPr="00FA56D3">
        <w:rPr>
          <w:rFonts w:ascii="Times New Roman" w:eastAsia="Georgia" w:hAnsi="Times New Roman" w:cs="Times New Roman"/>
          <w:b/>
          <w:bCs/>
          <w:u w:val="single"/>
        </w:rPr>
        <w:t xml:space="preserve"> </w:t>
      </w:r>
    </w:p>
    <w:p w14:paraId="6D655700" w14:textId="77777777" w:rsidR="002D690C" w:rsidRPr="00FA56D3" w:rsidRDefault="002D690C">
      <w:pPr>
        <w:spacing w:before="240" w:after="240"/>
        <w:rPr>
          <w:rFonts w:ascii="Times New Roman" w:eastAsia="Georgia" w:hAnsi="Times New Roman" w:cs="Times New Roman"/>
          <w:b/>
          <w:bCs/>
          <w:u w:val="single"/>
        </w:rPr>
      </w:pPr>
    </w:p>
    <w:p w14:paraId="6D655701" w14:textId="77777777" w:rsidR="002D690C" w:rsidRPr="00FA56D3" w:rsidRDefault="003A7860">
      <w:pPr>
        <w:spacing w:before="240" w:after="240"/>
        <w:rPr>
          <w:rFonts w:ascii="Times New Roman" w:eastAsia="Georgia" w:hAnsi="Times New Roman" w:cs="Times New Roman"/>
          <w:b/>
          <w:bCs/>
          <w:color w:val="FF0000"/>
          <w:u w:val="single"/>
        </w:rPr>
      </w:pPr>
      <w:r w:rsidRPr="00FA56D3">
        <w:rPr>
          <w:rFonts w:ascii="Times New Roman" w:eastAsia="Georgia" w:hAnsi="Times New Roman" w:cs="Times New Roman"/>
          <w:b/>
          <w:bCs/>
          <w:color w:val="FF0000"/>
          <w:u w:val="single"/>
        </w:rPr>
        <w:t>MOCKDRILL SCENARIOS</w:t>
      </w:r>
    </w:p>
    <w:p w14:paraId="6D655702" w14:textId="77777777" w:rsidR="002D690C" w:rsidRPr="00FA56D3" w:rsidRDefault="002D690C">
      <w:pPr>
        <w:spacing w:before="240" w:after="240"/>
        <w:rPr>
          <w:rFonts w:ascii="Times New Roman" w:eastAsia="Georgia" w:hAnsi="Times New Roman" w:cs="Times New Roman"/>
          <w:b/>
          <w:bCs/>
          <w:color w:val="FF0000"/>
          <w:u w:val="single"/>
        </w:rPr>
      </w:pPr>
    </w:p>
    <w:p w14:paraId="6D655703" w14:textId="77777777" w:rsidR="002D690C" w:rsidRPr="00FA56D3" w:rsidRDefault="002D690C">
      <w:pPr>
        <w:spacing w:before="240" w:after="240"/>
        <w:rPr>
          <w:rFonts w:ascii="Times New Roman" w:eastAsia="Georgia" w:hAnsi="Times New Roman" w:cs="Times New Roman"/>
          <w:b/>
          <w:bCs/>
          <w:u w:val="single"/>
        </w:rPr>
      </w:pPr>
    </w:p>
    <w:p w14:paraId="6D655704" w14:textId="77777777" w:rsidR="002D690C" w:rsidRPr="00FA56D3" w:rsidRDefault="002D690C">
      <w:pPr>
        <w:spacing w:before="240" w:after="240"/>
        <w:rPr>
          <w:rFonts w:ascii="Times New Roman" w:eastAsia="Georgia" w:hAnsi="Times New Roman" w:cs="Times New Roman"/>
          <w:b/>
          <w:bCs/>
          <w:u w:val="single"/>
        </w:rPr>
      </w:pPr>
    </w:p>
    <w:p w14:paraId="6D655705" w14:textId="77777777" w:rsidR="002D690C" w:rsidRPr="00FA56D3" w:rsidRDefault="002D690C">
      <w:pPr>
        <w:spacing w:before="240" w:after="240"/>
        <w:rPr>
          <w:rFonts w:ascii="Times New Roman" w:eastAsia="Georgia" w:hAnsi="Times New Roman" w:cs="Times New Roman"/>
          <w:b/>
          <w:bCs/>
          <w:u w:val="single"/>
        </w:rPr>
      </w:pPr>
    </w:p>
    <w:p w14:paraId="6D655706" w14:textId="77777777" w:rsidR="002D690C" w:rsidRPr="00FA56D3" w:rsidRDefault="002D690C">
      <w:pPr>
        <w:spacing w:before="240" w:after="240"/>
        <w:rPr>
          <w:rFonts w:ascii="Times New Roman" w:eastAsia="Georgia" w:hAnsi="Times New Roman" w:cs="Times New Roman"/>
          <w:b/>
          <w:bCs/>
          <w:u w:val="single"/>
        </w:rPr>
      </w:pPr>
    </w:p>
    <w:p w14:paraId="6D655707" w14:textId="77777777" w:rsidR="002D690C" w:rsidRPr="00FA56D3" w:rsidRDefault="002D690C">
      <w:pPr>
        <w:spacing w:before="240" w:after="240"/>
        <w:rPr>
          <w:rFonts w:ascii="Times New Roman" w:eastAsia="Georgia" w:hAnsi="Times New Roman" w:cs="Times New Roman"/>
          <w:b/>
          <w:bCs/>
          <w:u w:val="single"/>
        </w:rPr>
      </w:pPr>
    </w:p>
    <w:p w14:paraId="6D655708" w14:textId="77777777" w:rsidR="002D690C" w:rsidRPr="00FA56D3" w:rsidRDefault="002D690C">
      <w:pPr>
        <w:jc w:val="center"/>
        <w:rPr>
          <w:rFonts w:ascii="Times New Roman" w:eastAsia="Georgia" w:hAnsi="Times New Roman" w:cs="Times New Roman"/>
        </w:rPr>
      </w:pPr>
    </w:p>
    <w:p w14:paraId="6D655709" w14:textId="77777777" w:rsidR="002D690C" w:rsidRPr="00FA56D3" w:rsidRDefault="002D690C">
      <w:pPr>
        <w:jc w:val="center"/>
        <w:rPr>
          <w:rFonts w:ascii="Times New Roman" w:eastAsia="Georgia" w:hAnsi="Times New Roman" w:cs="Times New Roman"/>
        </w:rPr>
      </w:pPr>
    </w:p>
    <w:p w14:paraId="6D65570A" w14:textId="77777777" w:rsidR="002D690C" w:rsidRPr="00FA56D3" w:rsidRDefault="002D690C">
      <w:pPr>
        <w:jc w:val="center"/>
        <w:rPr>
          <w:rFonts w:ascii="Times New Roman" w:eastAsia="Georgia" w:hAnsi="Times New Roman" w:cs="Times New Roman"/>
        </w:rPr>
      </w:pPr>
    </w:p>
    <w:p w14:paraId="6D65570B" w14:textId="77777777" w:rsidR="002D690C" w:rsidRPr="00FA56D3" w:rsidRDefault="002D690C">
      <w:pPr>
        <w:jc w:val="center"/>
        <w:rPr>
          <w:rFonts w:ascii="Times New Roman" w:eastAsia="Georgia" w:hAnsi="Times New Roman" w:cs="Times New Roman"/>
        </w:rPr>
      </w:pPr>
    </w:p>
    <w:p w14:paraId="6D65570C" w14:textId="77777777" w:rsidR="002D690C" w:rsidRPr="00FA56D3" w:rsidRDefault="002D690C">
      <w:pPr>
        <w:jc w:val="center"/>
        <w:rPr>
          <w:rFonts w:ascii="Times New Roman" w:eastAsia="Georgia" w:hAnsi="Times New Roman" w:cs="Times New Roman"/>
        </w:rPr>
      </w:pPr>
    </w:p>
    <w:p w14:paraId="6D65570D" w14:textId="77777777" w:rsidR="002D690C" w:rsidRPr="00FA56D3" w:rsidRDefault="002D690C">
      <w:pPr>
        <w:jc w:val="center"/>
        <w:rPr>
          <w:rFonts w:ascii="Times New Roman" w:eastAsia="Georgia" w:hAnsi="Times New Roman" w:cs="Times New Roman"/>
        </w:rPr>
      </w:pPr>
    </w:p>
    <w:p w14:paraId="6D65570E" w14:textId="77777777" w:rsidR="002D690C" w:rsidRPr="00FA56D3" w:rsidRDefault="002D690C">
      <w:pPr>
        <w:jc w:val="center"/>
        <w:rPr>
          <w:rFonts w:ascii="Times New Roman" w:eastAsia="Georgia" w:hAnsi="Times New Roman" w:cs="Times New Roman"/>
        </w:rPr>
      </w:pPr>
    </w:p>
    <w:p w14:paraId="424E038C" w14:textId="77777777" w:rsidR="004B54B9" w:rsidRPr="00FA56D3" w:rsidRDefault="004B54B9">
      <w:pPr>
        <w:jc w:val="center"/>
        <w:rPr>
          <w:rFonts w:ascii="Times New Roman" w:eastAsia="Georgia" w:hAnsi="Times New Roman" w:cs="Times New Roman"/>
        </w:rPr>
      </w:pPr>
    </w:p>
    <w:p w14:paraId="5D646619" w14:textId="77777777" w:rsidR="004B54B9" w:rsidRPr="00FA56D3" w:rsidRDefault="004B54B9">
      <w:pPr>
        <w:jc w:val="center"/>
        <w:rPr>
          <w:rFonts w:ascii="Times New Roman" w:eastAsia="Georgia" w:hAnsi="Times New Roman" w:cs="Times New Roman"/>
        </w:rPr>
      </w:pPr>
    </w:p>
    <w:p w14:paraId="77255828" w14:textId="77777777" w:rsidR="004B54B9" w:rsidRPr="00FA56D3" w:rsidRDefault="004B54B9">
      <w:pPr>
        <w:jc w:val="center"/>
        <w:rPr>
          <w:rFonts w:ascii="Times New Roman" w:eastAsia="Georgia" w:hAnsi="Times New Roman" w:cs="Times New Roman"/>
        </w:rPr>
      </w:pPr>
    </w:p>
    <w:p w14:paraId="095DD86D" w14:textId="77777777" w:rsidR="004B54B9" w:rsidRPr="00FA56D3" w:rsidRDefault="004B54B9">
      <w:pPr>
        <w:jc w:val="center"/>
        <w:rPr>
          <w:rFonts w:ascii="Times New Roman" w:eastAsia="Georgia" w:hAnsi="Times New Roman" w:cs="Times New Roman"/>
        </w:rPr>
      </w:pPr>
    </w:p>
    <w:p w14:paraId="1009FCB7" w14:textId="77777777" w:rsidR="004B54B9" w:rsidRPr="00FA56D3" w:rsidRDefault="004B54B9">
      <w:pPr>
        <w:jc w:val="center"/>
        <w:rPr>
          <w:rFonts w:ascii="Times New Roman" w:eastAsia="Georgia" w:hAnsi="Times New Roman" w:cs="Times New Roman"/>
        </w:rPr>
      </w:pPr>
    </w:p>
    <w:p w14:paraId="6813A9BE" w14:textId="77777777" w:rsidR="004B54B9" w:rsidRPr="00FA56D3" w:rsidRDefault="004B54B9">
      <w:pPr>
        <w:jc w:val="center"/>
        <w:rPr>
          <w:rFonts w:ascii="Times New Roman" w:eastAsia="Georgia" w:hAnsi="Times New Roman" w:cs="Times New Roman"/>
        </w:rPr>
      </w:pPr>
    </w:p>
    <w:p w14:paraId="71A1FC23" w14:textId="77777777" w:rsidR="004B54B9" w:rsidRPr="00FA56D3" w:rsidRDefault="004B54B9">
      <w:pPr>
        <w:jc w:val="center"/>
        <w:rPr>
          <w:rFonts w:ascii="Times New Roman" w:eastAsia="Georgia" w:hAnsi="Times New Roman" w:cs="Times New Roman"/>
        </w:rPr>
      </w:pPr>
    </w:p>
    <w:p w14:paraId="79D4E464" w14:textId="77777777" w:rsidR="004B54B9" w:rsidRPr="00FA56D3" w:rsidRDefault="004B54B9">
      <w:pPr>
        <w:jc w:val="center"/>
        <w:rPr>
          <w:rFonts w:ascii="Times New Roman" w:eastAsia="Georgia" w:hAnsi="Times New Roman" w:cs="Times New Roman"/>
        </w:rPr>
      </w:pPr>
    </w:p>
    <w:p w14:paraId="09CD5E93" w14:textId="77777777" w:rsidR="004B54B9" w:rsidRPr="00FA56D3" w:rsidRDefault="004B54B9">
      <w:pPr>
        <w:jc w:val="center"/>
        <w:rPr>
          <w:rFonts w:ascii="Times New Roman" w:eastAsia="Georgia" w:hAnsi="Times New Roman" w:cs="Times New Roman"/>
        </w:rPr>
      </w:pPr>
    </w:p>
    <w:p w14:paraId="10BC6D09" w14:textId="77777777" w:rsidR="004B54B9" w:rsidRPr="00FA56D3" w:rsidRDefault="004B54B9">
      <w:pPr>
        <w:jc w:val="center"/>
        <w:rPr>
          <w:rFonts w:ascii="Times New Roman" w:eastAsia="Georgia" w:hAnsi="Times New Roman" w:cs="Times New Roman"/>
        </w:rPr>
      </w:pPr>
    </w:p>
    <w:p w14:paraId="1870A252" w14:textId="77777777" w:rsidR="004B54B9" w:rsidRPr="00FA56D3" w:rsidRDefault="004B54B9">
      <w:pPr>
        <w:jc w:val="center"/>
        <w:rPr>
          <w:rFonts w:ascii="Times New Roman" w:eastAsia="Georgia" w:hAnsi="Times New Roman" w:cs="Times New Roman"/>
        </w:rPr>
      </w:pPr>
    </w:p>
    <w:p w14:paraId="6D65570F" w14:textId="77777777" w:rsidR="002D690C" w:rsidRPr="00FA56D3" w:rsidRDefault="002D690C">
      <w:pPr>
        <w:jc w:val="center"/>
        <w:rPr>
          <w:rFonts w:ascii="Times New Roman" w:eastAsia="Georgia" w:hAnsi="Times New Roman" w:cs="Times New Roman"/>
        </w:rPr>
      </w:pPr>
    </w:p>
    <w:p w14:paraId="6D655710" w14:textId="77777777" w:rsidR="002D690C" w:rsidRPr="00FA56D3" w:rsidRDefault="002D690C">
      <w:pPr>
        <w:jc w:val="center"/>
        <w:rPr>
          <w:rFonts w:ascii="Times New Roman" w:eastAsia="Georgia" w:hAnsi="Times New Roman" w:cs="Times New Roman"/>
        </w:rPr>
      </w:pPr>
    </w:p>
    <w:p w14:paraId="6D655711" w14:textId="77777777" w:rsidR="002D690C" w:rsidRPr="00FA56D3" w:rsidRDefault="002D690C">
      <w:pPr>
        <w:jc w:val="center"/>
        <w:rPr>
          <w:rFonts w:ascii="Times New Roman" w:eastAsia="Georgia" w:hAnsi="Times New Roman" w:cs="Times New Roman"/>
        </w:rPr>
      </w:pPr>
    </w:p>
    <w:p w14:paraId="6D655712" w14:textId="77777777" w:rsidR="002D690C" w:rsidRPr="00FA56D3" w:rsidRDefault="003A7860">
      <w:pPr>
        <w:pStyle w:val="Heading1"/>
        <w:jc w:val="center"/>
        <w:rPr>
          <w:rFonts w:ascii="Times New Roman" w:eastAsia="Georgia" w:hAnsi="Times New Roman" w:cs="Times New Roman"/>
          <w:color w:val="000000"/>
          <w:sz w:val="38"/>
          <w:szCs w:val="38"/>
        </w:rPr>
      </w:pPr>
      <w:bookmarkStart w:id="123" w:name="_Toc225590898"/>
      <w:r w:rsidRPr="00FA56D3">
        <w:rPr>
          <w:rFonts w:ascii="Times New Roman" w:eastAsia="Georgia" w:hAnsi="Times New Roman" w:cs="Times New Roman"/>
          <w:color w:val="000000"/>
          <w:sz w:val="38"/>
          <w:szCs w:val="38"/>
        </w:rPr>
        <w:t>ANNEXURE</w:t>
      </w:r>
      <w:bookmarkEnd w:id="123"/>
    </w:p>
    <w:p w14:paraId="6D655713" w14:textId="77777777" w:rsidR="002D690C" w:rsidRPr="00FA56D3" w:rsidRDefault="002D690C">
      <w:pPr>
        <w:jc w:val="center"/>
        <w:rPr>
          <w:rFonts w:ascii="Times New Roman" w:eastAsia="Georgia" w:hAnsi="Times New Roman" w:cs="Times New Roman"/>
          <w:sz w:val="38"/>
          <w:szCs w:val="38"/>
        </w:rPr>
      </w:pPr>
    </w:p>
    <w:p w14:paraId="6D655714" w14:textId="77777777" w:rsidR="002D690C" w:rsidRPr="00FA56D3" w:rsidRDefault="003A7860">
      <w:pPr>
        <w:pStyle w:val="Heading2"/>
        <w:numPr>
          <w:ilvl w:val="0"/>
          <w:numId w:val="24"/>
        </w:numPr>
        <w:jc w:val="left"/>
        <w:rPr>
          <w:rFonts w:ascii="Times New Roman" w:eastAsia="Georgia" w:hAnsi="Times New Roman" w:cs="Times New Roman"/>
          <w:color w:val="000000"/>
        </w:rPr>
      </w:pPr>
      <w:bookmarkStart w:id="124" w:name="_Toc225590899"/>
      <w:r w:rsidRPr="00FA56D3">
        <w:rPr>
          <w:rFonts w:ascii="Times New Roman" w:eastAsia="Georgia" w:hAnsi="Times New Roman" w:cs="Times New Roman"/>
          <w:color w:val="000000"/>
        </w:rPr>
        <w:t>IMPORTANT PHONE NUMBERS</w:t>
      </w:r>
      <w:bookmarkEnd w:id="124"/>
    </w:p>
    <w:p w14:paraId="6D655715" w14:textId="77777777" w:rsidR="002D690C" w:rsidRPr="00FA56D3" w:rsidRDefault="002D690C">
      <w:pPr>
        <w:jc w:val="left"/>
        <w:rPr>
          <w:rFonts w:ascii="Times New Roman" w:eastAsia="Georgia" w:hAnsi="Times New Roman" w:cs="Times New Roman"/>
          <w:b/>
          <w:bCs/>
        </w:rPr>
      </w:pPr>
    </w:p>
    <w:p w14:paraId="6D655716" w14:textId="77777777" w:rsidR="002D690C" w:rsidRPr="00FA56D3" w:rsidRDefault="003A7860">
      <w:pPr>
        <w:jc w:val="left"/>
        <w:rPr>
          <w:rFonts w:ascii="Times New Roman" w:eastAsia="Georgia" w:hAnsi="Times New Roman" w:cs="Times New Roman"/>
        </w:rPr>
      </w:pPr>
      <w:r w:rsidRPr="00FA56D3">
        <w:rPr>
          <w:rFonts w:ascii="Times New Roman" w:eastAsia="Georgia" w:hAnsi="Times New Roman" w:cs="Times New Roman"/>
          <w:b/>
          <w:bCs/>
        </w:rPr>
        <w:t xml:space="preserve"> </w:t>
      </w:r>
      <w:r w:rsidRPr="00FA56D3">
        <w:rPr>
          <w:rFonts w:ascii="Times New Roman" w:eastAsia="Georgia" w:hAnsi="Times New Roman" w:cs="Times New Roman"/>
        </w:rPr>
        <w:t>Phone numbers and particulars of persons responsible for providing guidance, assistance, and support for pandemic preparedness operations may be provided here in a manner that allows easy reference at a glance.</w:t>
      </w:r>
      <w:r w:rsidRPr="00FA56D3">
        <w:rPr>
          <w:rFonts w:ascii="Times New Roman" w:eastAsia="Georgia" w:hAnsi="Times New Roman" w:cs="Times New Roman"/>
          <w:b/>
          <w:bCs/>
        </w:rPr>
        <w:t xml:space="preserve"> </w:t>
      </w:r>
      <w:r w:rsidRPr="00FA56D3">
        <w:rPr>
          <w:rFonts w:ascii="Times New Roman" w:eastAsia="Georgia" w:hAnsi="Times New Roman" w:cs="Times New Roman"/>
        </w:rPr>
        <w:t>The information recorded here could be exhibited elsewhere at the time of emergencies. LSG institutions shall give special attention to collect and record the above data of persons and institutions who/which are supposed to give technical and co-ordination support to reduce the impact of pandemic.</w:t>
      </w:r>
    </w:p>
    <w:p w14:paraId="6D655717" w14:textId="77777777" w:rsidR="002D690C" w:rsidRPr="00FA56D3" w:rsidRDefault="003A7860">
      <w:pPr>
        <w:pStyle w:val="Heading3"/>
        <w:spacing w:before="280"/>
        <w:ind w:right="1120"/>
        <w:jc w:val="left"/>
        <w:rPr>
          <w:rFonts w:ascii="Times New Roman" w:eastAsia="Georgia" w:hAnsi="Times New Roman" w:cs="Times New Roman"/>
          <w:color w:val="000000"/>
        </w:rPr>
      </w:pPr>
      <w:bookmarkStart w:id="125" w:name="_r1h66a2k17r4" w:colFirst="0" w:colLast="0"/>
      <w:bookmarkEnd w:id="125"/>
      <w:r w:rsidRPr="00FA56D3">
        <w:rPr>
          <w:rFonts w:ascii="Times New Roman" w:eastAsia="Georgia" w:hAnsi="Times New Roman" w:cs="Times New Roman"/>
          <w:color w:val="000000"/>
        </w:rPr>
        <w:t xml:space="preserve"> 1.1. Details of grama panchayat/municipality/corporation wards</w:t>
      </w:r>
    </w:p>
    <w:tbl>
      <w:tblPr>
        <w:tblStyle w:val="Style62"/>
        <w:tblW w:w="8697" w:type="dxa"/>
        <w:tblInd w:w="0" w:type="dxa"/>
        <w:tblLayout w:type="fixed"/>
        <w:tblLook w:val="04A0" w:firstRow="1" w:lastRow="0" w:firstColumn="1" w:lastColumn="0" w:noHBand="0" w:noVBand="1"/>
      </w:tblPr>
      <w:tblGrid>
        <w:gridCol w:w="694"/>
        <w:gridCol w:w="2734"/>
        <w:gridCol w:w="1186"/>
        <w:gridCol w:w="2331"/>
        <w:gridCol w:w="1752"/>
      </w:tblGrid>
      <w:tr w:rsidR="002D690C" w:rsidRPr="00FA56D3" w14:paraId="6D65571E" w14:textId="77777777">
        <w:trPr>
          <w:trHeight w:val="1034"/>
        </w:trPr>
        <w:tc>
          <w:tcPr>
            <w:tcW w:w="69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D655718"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Sl.No</w:t>
            </w:r>
          </w:p>
        </w:tc>
        <w:tc>
          <w:tcPr>
            <w:tcW w:w="2734" w:type="dxa"/>
            <w:tcBorders>
              <w:top w:val="single" w:sz="4" w:space="0" w:color="000000"/>
              <w:left w:val="nil"/>
              <w:bottom w:val="single" w:sz="4" w:space="0" w:color="000000"/>
              <w:right w:val="single" w:sz="4" w:space="0" w:color="000000"/>
            </w:tcBorders>
            <w:tcMar>
              <w:top w:w="0" w:type="dxa"/>
              <w:left w:w="0" w:type="dxa"/>
              <w:bottom w:w="0" w:type="dxa"/>
              <w:right w:w="0" w:type="dxa"/>
            </w:tcMar>
          </w:tcPr>
          <w:p w14:paraId="6D655719" w14:textId="77777777" w:rsidR="002D690C" w:rsidRPr="00FA56D3" w:rsidRDefault="003A7860">
            <w:pPr>
              <w:spacing w:before="240" w:after="240" w:line="200" w:lineRule="atLeast"/>
              <w:ind w:left="360"/>
              <w:contextualSpacing/>
              <w:jc w:val="center"/>
              <w:rPr>
                <w:rFonts w:ascii="Times New Roman" w:eastAsia="Georgia" w:hAnsi="Times New Roman" w:cs="Times New Roman"/>
              </w:rPr>
            </w:pPr>
            <w:r w:rsidRPr="00FA56D3">
              <w:rPr>
                <w:rFonts w:ascii="Times New Roman" w:eastAsia="Georgia" w:hAnsi="Times New Roman" w:cs="Times New Roman"/>
              </w:rPr>
              <w:t>Name of the ward</w:t>
            </w:r>
          </w:p>
        </w:tc>
        <w:tc>
          <w:tcPr>
            <w:tcW w:w="1186" w:type="dxa"/>
            <w:tcBorders>
              <w:top w:val="single" w:sz="4" w:space="0" w:color="000000"/>
              <w:left w:val="nil"/>
              <w:bottom w:val="single" w:sz="4" w:space="0" w:color="000000"/>
              <w:right w:val="single" w:sz="4" w:space="0" w:color="000000"/>
            </w:tcBorders>
            <w:tcMar>
              <w:top w:w="0" w:type="dxa"/>
              <w:left w:w="0" w:type="dxa"/>
              <w:bottom w:w="0" w:type="dxa"/>
              <w:right w:w="0" w:type="dxa"/>
            </w:tcMar>
          </w:tcPr>
          <w:p w14:paraId="6D65571A" w14:textId="77777777" w:rsidR="002D690C" w:rsidRPr="00FA56D3" w:rsidRDefault="003A7860">
            <w:pPr>
              <w:spacing w:before="240" w:after="240" w:line="200" w:lineRule="atLeast"/>
              <w:ind w:left="360"/>
              <w:contextualSpacing/>
              <w:jc w:val="center"/>
              <w:rPr>
                <w:rFonts w:ascii="Times New Roman" w:eastAsia="Georgia" w:hAnsi="Times New Roman" w:cs="Times New Roman"/>
              </w:rPr>
            </w:pPr>
            <w:r w:rsidRPr="00FA56D3">
              <w:rPr>
                <w:rFonts w:ascii="Times New Roman" w:eastAsia="Georgia" w:hAnsi="Times New Roman" w:cs="Times New Roman"/>
              </w:rPr>
              <w:t>Ward number</w:t>
            </w:r>
          </w:p>
        </w:tc>
        <w:tc>
          <w:tcPr>
            <w:tcW w:w="2331" w:type="dxa"/>
            <w:tcBorders>
              <w:top w:val="single" w:sz="4" w:space="0" w:color="000000"/>
              <w:left w:val="nil"/>
              <w:bottom w:val="single" w:sz="4" w:space="0" w:color="000000"/>
              <w:right w:val="single" w:sz="4" w:space="0" w:color="000000"/>
            </w:tcBorders>
            <w:tcMar>
              <w:top w:w="0" w:type="dxa"/>
              <w:left w:w="0" w:type="dxa"/>
              <w:bottom w:w="0" w:type="dxa"/>
              <w:right w:w="0" w:type="dxa"/>
            </w:tcMar>
          </w:tcPr>
          <w:p w14:paraId="6D65571B" w14:textId="77777777" w:rsidR="002D690C" w:rsidRPr="00FA56D3" w:rsidRDefault="003A7860">
            <w:pPr>
              <w:spacing w:before="240" w:after="240" w:line="200" w:lineRule="atLeast"/>
              <w:ind w:left="360"/>
              <w:contextualSpacing/>
              <w:jc w:val="center"/>
              <w:rPr>
                <w:rFonts w:ascii="Times New Roman" w:eastAsia="Georgia" w:hAnsi="Times New Roman" w:cs="Times New Roman"/>
              </w:rPr>
            </w:pPr>
            <w:r w:rsidRPr="00FA56D3">
              <w:rPr>
                <w:rFonts w:ascii="Times New Roman" w:eastAsia="Georgia" w:hAnsi="Times New Roman" w:cs="Times New Roman"/>
              </w:rPr>
              <w:t>Name of the ward</w:t>
            </w:r>
          </w:p>
          <w:p w14:paraId="6D65571C" w14:textId="77777777" w:rsidR="002D690C" w:rsidRPr="00FA56D3" w:rsidRDefault="003A7860">
            <w:pPr>
              <w:spacing w:before="240" w:after="240" w:line="200" w:lineRule="atLeast"/>
              <w:ind w:left="360"/>
              <w:contextualSpacing/>
              <w:jc w:val="center"/>
              <w:rPr>
                <w:rFonts w:ascii="Times New Roman" w:eastAsia="Georgia" w:hAnsi="Times New Roman" w:cs="Times New Roman"/>
              </w:rPr>
            </w:pPr>
            <w:r w:rsidRPr="00FA56D3">
              <w:rPr>
                <w:rFonts w:ascii="Times New Roman" w:eastAsia="Georgia" w:hAnsi="Times New Roman" w:cs="Times New Roman"/>
              </w:rPr>
              <w:t>member</w:t>
            </w:r>
          </w:p>
        </w:tc>
        <w:tc>
          <w:tcPr>
            <w:tcW w:w="1752" w:type="dxa"/>
            <w:tcBorders>
              <w:top w:val="single" w:sz="4" w:space="0" w:color="000000"/>
              <w:left w:val="nil"/>
              <w:bottom w:val="single" w:sz="4" w:space="0" w:color="000000"/>
              <w:right w:val="single" w:sz="4" w:space="0" w:color="000000"/>
            </w:tcBorders>
            <w:tcMar>
              <w:top w:w="0" w:type="dxa"/>
              <w:left w:w="0" w:type="dxa"/>
              <w:bottom w:w="0" w:type="dxa"/>
              <w:right w:w="0" w:type="dxa"/>
            </w:tcMar>
          </w:tcPr>
          <w:p w14:paraId="6D65571D" w14:textId="77777777" w:rsidR="002D690C" w:rsidRPr="00FA56D3" w:rsidRDefault="003A7860">
            <w:pPr>
              <w:spacing w:before="240" w:after="240" w:line="200" w:lineRule="atLeast"/>
              <w:ind w:left="360"/>
              <w:contextualSpacing/>
              <w:jc w:val="center"/>
              <w:rPr>
                <w:rFonts w:ascii="Times New Roman" w:eastAsia="Georgia" w:hAnsi="Times New Roman" w:cs="Times New Roman"/>
              </w:rPr>
            </w:pPr>
            <w:r w:rsidRPr="00FA56D3">
              <w:rPr>
                <w:rFonts w:ascii="Times New Roman" w:eastAsia="Georgia" w:hAnsi="Times New Roman" w:cs="Times New Roman"/>
              </w:rPr>
              <w:t>Contact number</w:t>
            </w:r>
          </w:p>
        </w:tc>
      </w:tr>
      <w:tr w:rsidR="002D690C" w:rsidRPr="00FA56D3" w14:paraId="6D655724" w14:textId="77777777">
        <w:trPr>
          <w:trHeight w:val="766"/>
        </w:trPr>
        <w:tc>
          <w:tcPr>
            <w:tcW w:w="694"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6D65571F" w14:textId="77777777" w:rsidR="002D690C" w:rsidRPr="00FA56D3" w:rsidRDefault="003A7860">
            <w:pPr>
              <w:spacing w:before="240" w:after="240" w:line="200" w:lineRule="atLeast"/>
              <w:ind w:left="360"/>
              <w:contextualSpacing/>
              <w:jc w:val="left"/>
              <w:rPr>
                <w:rFonts w:ascii="Times New Roman" w:eastAsia="Georgia" w:hAnsi="Times New Roman" w:cs="Times New Roman"/>
              </w:rPr>
            </w:pPr>
            <w:r w:rsidRPr="00FA56D3">
              <w:rPr>
                <w:rFonts w:ascii="Times New Roman" w:eastAsia="Georgia" w:hAnsi="Times New Roman" w:cs="Times New Roman"/>
              </w:rPr>
              <w:t>1</w:t>
            </w:r>
          </w:p>
        </w:tc>
        <w:tc>
          <w:tcPr>
            <w:tcW w:w="2734" w:type="dxa"/>
            <w:tcBorders>
              <w:top w:val="nil"/>
              <w:left w:val="nil"/>
              <w:bottom w:val="single" w:sz="4" w:space="0" w:color="000000"/>
              <w:right w:val="single" w:sz="4" w:space="0" w:color="000000"/>
            </w:tcBorders>
            <w:tcMar>
              <w:top w:w="0" w:type="dxa"/>
              <w:left w:w="0" w:type="dxa"/>
              <w:bottom w:w="0" w:type="dxa"/>
              <w:right w:w="0" w:type="dxa"/>
            </w:tcMar>
          </w:tcPr>
          <w:p w14:paraId="6D655720"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KUNNAM</w:t>
            </w:r>
          </w:p>
        </w:tc>
        <w:tc>
          <w:tcPr>
            <w:tcW w:w="1186" w:type="dxa"/>
            <w:tcBorders>
              <w:top w:val="nil"/>
              <w:left w:val="nil"/>
              <w:bottom w:val="single" w:sz="4" w:space="0" w:color="000000"/>
              <w:right w:val="single" w:sz="4" w:space="0" w:color="000000"/>
            </w:tcBorders>
            <w:tcMar>
              <w:top w:w="0" w:type="dxa"/>
              <w:left w:w="0" w:type="dxa"/>
              <w:bottom w:w="0" w:type="dxa"/>
              <w:right w:w="0" w:type="dxa"/>
            </w:tcMar>
          </w:tcPr>
          <w:p w14:paraId="6D655721"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1</w:t>
            </w:r>
          </w:p>
        </w:tc>
        <w:tc>
          <w:tcPr>
            <w:tcW w:w="2331" w:type="dxa"/>
            <w:tcBorders>
              <w:top w:val="nil"/>
              <w:left w:val="nil"/>
              <w:bottom w:val="single" w:sz="4" w:space="0" w:color="000000"/>
              <w:right w:val="single" w:sz="4" w:space="0" w:color="000000"/>
            </w:tcBorders>
            <w:tcMar>
              <w:top w:w="0" w:type="dxa"/>
              <w:left w:w="0" w:type="dxa"/>
              <w:bottom w:w="0" w:type="dxa"/>
              <w:right w:w="0" w:type="dxa"/>
            </w:tcMar>
          </w:tcPr>
          <w:p w14:paraId="6D655722"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Raji Vijayakumar</w:t>
            </w:r>
          </w:p>
        </w:tc>
        <w:tc>
          <w:tcPr>
            <w:tcW w:w="1752" w:type="dxa"/>
            <w:tcBorders>
              <w:top w:val="nil"/>
              <w:left w:val="nil"/>
              <w:bottom w:val="single" w:sz="4" w:space="0" w:color="000000"/>
              <w:right w:val="single" w:sz="4" w:space="0" w:color="000000"/>
            </w:tcBorders>
            <w:tcMar>
              <w:top w:w="0" w:type="dxa"/>
              <w:left w:w="0" w:type="dxa"/>
              <w:bottom w:w="0" w:type="dxa"/>
              <w:right w:w="0" w:type="dxa"/>
            </w:tcMar>
          </w:tcPr>
          <w:p w14:paraId="6D655723"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9495666027</w:t>
            </w:r>
          </w:p>
        </w:tc>
      </w:tr>
      <w:tr w:rsidR="002D690C" w:rsidRPr="00FA56D3" w14:paraId="6D65572A" w14:textId="77777777">
        <w:trPr>
          <w:trHeight w:val="766"/>
        </w:trPr>
        <w:tc>
          <w:tcPr>
            <w:tcW w:w="694"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6D655725" w14:textId="77777777" w:rsidR="002D690C" w:rsidRPr="00FA56D3" w:rsidRDefault="003A7860">
            <w:pPr>
              <w:spacing w:before="240" w:after="240" w:line="200" w:lineRule="atLeast"/>
              <w:ind w:left="360"/>
              <w:contextualSpacing/>
              <w:jc w:val="left"/>
              <w:rPr>
                <w:rFonts w:ascii="Times New Roman" w:eastAsia="Georgia" w:hAnsi="Times New Roman" w:cs="Times New Roman"/>
              </w:rPr>
            </w:pPr>
            <w:r w:rsidRPr="00FA56D3">
              <w:rPr>
                <w:rFonts w:ascii="Times New Roman" w:eastAsia="Georgia" w:hAnsi="Times New Roman" w:cs="Times New Roman"/>
              </w:rPr>
              <w:t>2</w:t>
            </w:r>
          </w:p>
        </w:tc>
        <w:tc>
          <w:tcPr>
            <w:tcW w:w="2734" w:type="dxa"/>
            <w:tcBorders>
              <w:top w:val="nil"/>
              <w:left w:val="nil"/>
              <w:bottom w:val="single" w:sz="4" w:space="0" w:color="000000"/>
              <w:right w:val="single" w:sz="4" w:space="0" w:color="000000"/>
            </w:tcBorders>
            <w:tcMar>
              <w:top w:w="0" w:type="dxa"/>
              <w:left w:w="0" w:type="dxa"/>
              <w:bottom w:w="0" w:type="dxa"/>
              <w:right w:w="0" w:type="dxa"/>
            </w:tcMar>
          </w:tcPr>
          <w:p w14:paraId="6D655726"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ENNOORAMVAYAL</w:t>
            </w:r>
          </w:p>
        </w:tc>
        <w:tc>
          <w:tcPr>
            <w:tcW w:w="1186" w:type="dxa"/>
            <w:tcBorders>
              <w:top w:val="nil"/>
              <w:left w:val="nil"/>
              <w:bottom w:val="single" w:sz="4" w:space="0" w:color="000000"/>
              <w:right w:val="single" w:sz="4" w:space="0" w:color="000000"/>
            </w:tcBorders>
            <w:tcMar>
              <w:top w:w="0" w:type="dxa"/>
              <w:left w:w="0" w:type="dxa"/>
              <w:bottom w:w="0" w:type="dxa"/>
              <w:right w:w="0" w:type="dxa"/>
            </w:tcMar>
          </w:tcPr>
          <w:p w14:paraId="6D655727"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2</w:t>
            </w:r>
          </w:p>
        </w:tc>
        <w:tc>
          <w:tcPr>
            <w:tcW w:w="2331" w:type="dxa"/>
            <w:tcBorders>
              <w:top w:val="nil"/>
              <w:left w:val="nil"/>
              <w:bottom w:val="single" w:sz="4" w:space="0" w:color="000000"/>
              <w:right w:val="single" w:sz="4" w:space="0" w:color="000000"/>
            </w:tcBorders>
            <w:tcMar>
              <w:top w:w="0" w:type="dxa"/>
              <w:left w:w="0" w:type="dxa"/>
              <w:bottom w:w="0" w:type="dxa"/>
              <w:right w:w="0" w:type="dxa"/>
            </w:tcMar>
          </w:tcPr>
          <w:p w14:paraId="6D655728"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JOHN MATEHEW</w:t>
            </w:r>
          </w:p>
        </w:tc>
        <w:tc>
          <w:tcPr>
            <w:tcW w:w="1752" w:type="dxa"/>
            <w:tcBorders>
              <w:top w:val="nil"/>
              <w:left w:val="nil"/>
              <w:bottom w:val="single" w:sz="4" w:space="0" w:color="000000"/>
              <w:right w:val="single" w:sz="4" w:space="0" w:color="000000"/>
            </w:tcBorders>
            <w:tcMar>
              <w:top w:w="0" w:type="dxa"/>
              <w:left w:w="0" w:type="dxa"/>
              <w:bottom w:w="0" w:type="dxa"/>
              <w:right w:w="0" w:type="dxa"/>
            </w:tcMar>
          </w:tcPr>
          <w:p w14:paraId="6D655729"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9447109159</w:t>
            </w:r>
          </w:p>
        </w:tc>
      </w:tr>
      <w:tr w:rsidR="002D690C" w:rsidRPr="00FA56D3" w14:paraId="6D655730" w14:textId="77777777">
        <w:trPr>
          <w:trHeight w:val="766"/>
        </w:trPr>
        <w:tc>
          <w:tcPr>
            <w:tcW w:w="694"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6D65572B" w14:textId="77777777" w:rsidR="002D690C" w:rsidRPr="00FA56D3" w:rsidRDefault="003A7860">
            <w:pPr>
              <w:spacing w:before="240" w:after="240" w:line="200" w:lineRule="atLeast"/>
              <w:ind w:left="360"/>
              <w:contextualSpacing/>
              <w:jc w:val="left"/>
              <w:rPr>
                <w:rFonts w:ascii="Times New Roman" w:eastAsia="Georgia" w:hAnsi="Times New Roman" w:cs="Times New Roman"/>
              </w:rPr>
            </w:pPr>
            <w:r w:rsidRPr="00FA56D3">
              <w:rPr>
                <w:rFonts w:ascii="Times New Roman" w:eastAsia="Georgia" w:hAnsi="Times New Roman" w:cs="Times New Roman"/>
              </w:rPr>
              <w:t>3</w:t>
            </w:r>
          </w:p>
        </w:tc>
        <w:tc>
          <w:tcPr>
            <w:tcW w:w="2734" w:type="dxa"/>
            <w:tcBorders>
              <w:top w:val="nil"/>
              <w:left w:val="nil"/>
              <w:bottom w:val="single" w:sz="4" w:space="0" w:color="000000"/>
              <w:right w:val="single" w:sz="4" w:space="0" w:color="000000"/>
            </w:tcBorders>
            <w:tcMar>
              <w:top w:w="0" w:type="dxa"/>
              <w:left w:w="0" w:type="dxa"/>
              <w:bottom w:w="0" w:type="dxa"/>
              <w:right w:w="0" w:type="dxa"/>
            </w:tcMar>
          </w:tcPr>
          <w:p w14:paraId="6D65572C"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NOOROKKAD</w:t>
            </w:r>
          </w:p>
        </w:tc>
        <w:tc>
          <w:tcPr>
            <w:tcW w:w="1186" w:type="dxa"/>
            <w:tcBorders>
              <w:top w:val="nil"/>
              <w:left w:val="nil"/>
              <w:bottom w:val="single" w:sz="4" w:space="0" w:color="000000"/>
              <w:right w:val="single" w:sz="4" w:space="0" w:color="000000"/>
            </w:tcBorders>
            <w:tcMar>
              <w:top w:w="0" w:type="dxa"/>
              <w:left w:w="0" w:type="dxa"/>
              <w:bottom w:w="0" w:type="dxa"/>
              <w:right w:w="0" w:type="dxa"/>
            </w:tcMar>
          </w:tcPr>
          <w:p w14:paraId="6D65572D"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3</w:t>
            </w:r>
          </w:p>
        </w:tc>
        <w:tc>
          <w:tcPr>
            <w:tcW w:w="2331" w:type="dxa"/>
            <w:tcBorders>
              <w:top w:val="nil"/>
              <w:left w:val="nil"/>
              <w:bottom w:val="single" w:sz="4" w:space="0" w:color="000000"/>
              <w:right w:val="single" w:sz="4" w:space="0" w:color="000000"/>
            </w:tcBorders>
            <w:tcMar>
              <w:top w:w="0" w:type="dxa"/>
              <w:left w:w="0" w:type="dxa"/>
              <w:bottom w:w="0" w:type="dxa"/>
              <w:right w:w="0" w:type="dxa"/>
            </w:tcMar>
          </w:tcPr>
          <w:p w14:paraId="6D65572E"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LINOJ K P</w:t>
            </w:r>
          </w:p>
        </w:tc>
        <w:tc>
          <w:tcPr>
            <w:tcW w:w="1752" w:type="dxa"/>
            <w:tcBorders>
              <w:top w:val="nil"/>
              <w:left w:val="nil"/>
              <w:bottom w:val="single" w:sz="4" w:space="0" w:color="000000"/>
              <w:right w:val="single" w:sz="4" w:space="0" w:color="000000"/>
            </w:tcBorders>
            <w:tcMar>
              <w:top w:w="0" w:type="dxa"/>
              <w:left w:w="0" w:type="dxa"/>
              <w:bottom w:w="0" w:type="dxa"/>
              <w:right w:w="0" w:type="dxa"/>
            </w:tcMar>
          </w:tcPr>
          <w:p w14:paraId="6D65572F"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9446212266</w:t>
            </w:r>
          </w:p>
        </w:tc>
      </w:tr>
      <w:tr w:rsidR="002D690C" w:rsidRPr="00FA56D3" w14:paraId="6D655736" w14:textId="77777777">
        <w:trPr>
          <w:trHeight w:val="766"/>
        </w:trPr>
        <w:tc>
          <w:tcPr>
            <w:tcW w:w="694"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6D655731" w14:textId="77777777" w:rsidR="002D690C" w:rsidRPr="00FA56D3" w:rsidRDefault="003A7860">
            <w:pPr>
              <w:spacing w:before="240" w:after="240" w:line="200" w:lineRule="atLeast"/>
              <w:ind w:left="360"/>
              <w:contextualSpacing/>
              <w:jc w:val="left"/>
              <w:rPr>
                <w:rFonts w:ascii="Times New Roman" w:eastAsia="Georgia" w:hAnsi="Times New Roman" w:cs="Times New Roman"/>
              </w:rPr>
            </w:pPr>
            <w:r w:rsidRPr="00FA56D3">
              <w:rPr>
                <w:rFonts w:ascii="Times New Roman" w:eastAsia="Georgia" w:hAnsi="Times New Roman" w:cs="Times New Roman"/>
              </w:rPr>
              <w:t>4</w:t>
            </w:r>
          </w:p>
        </w:tc>
        <w:tc>
          <w:tcPr>
            <w:tcW w:w="2734" w:type="dxa"/>
            <w:tcBorders>
              <w:top w:val="nil"/>
              <w:left w:val="nil"/>
              <w:bottom w:val="single" w:sz="4" w:space="0" w:color="000000"/>
              <w:right w:val="single" w:sz="4" w:space="0" w:color="000000"/>
            </w:tcBorders>
            <w:tcMar>
              <w:top w:w="0" w:type="dxa"/>
              <w:left w:w="0" w:type="dxa"/>
              <w:bottom w:w="0" w:type="dxa"/>
              <w:right w:w="0" w:type="dxa"/>
            </w:tcMar>
          </w:tcPr>
          <w:p w14:paraId="6D655732"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VENKURINJI</w:t>
            </w:r>
          </w:p>
        </w:tc>
        <w:tc>
          <w:tcPr>
            <w:tcW w:w="1186" w:type="dxa"/>
            <w:tcBorders>
              <w:top w:val="nil"/>
              <w:left w:val="nil"/>
              <w:bottom w:val="single" w:sz="4" w:space="0" w:color="000000"/>
              <w:right w:val="single" w:sz="4" w:space="0" w:color="000000"/>
            </w:tcBorders>
            <w:tcMar>
              <w:top w:w="0" w:type="dxa"/>
              <w:left w:w="0" w:type="dxa"/>
              <w:bottom w:w="0" w:type="dxa"/>
              <w:right w:w="0" w:type="dxa"/>
            </w:tcMar>
          </w:tcPr>
          <w:p w14:paraId="6D655733"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4</w:t>
            </w:r>
          </w:p>
        </w:tc>
        <w:tc>
          <w:tcPr>
            <w:tcW w:w="2331" w:type="dxa"/>
            <w:tcBorders>
              <w:top w:val="nil"/>
              <w:left w:val="nil"/>
              <w:bottom w:val="single" w:sz="4" w:space="0" w:color="000000"/>
              <w:right w:val="single" w:sz="4" w:space="0" w:color="000000"/>
            </w:tcBorders>
            <w:tcMar>
              <w:top w:w="0" w:type="dxa"/>
              <w:left w:w="0" w:type="dxa"/>
              <w:bottom w:w="0" w:type="dxa"/>
              <w:right w:w="0" w:type="dxa"/>
            </w:tcMar>
          </w:tcPr>
          <w:p w14:paraId="6D655734"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E V VARKEY</w:t>
            </w:r>
          </w:p>
        </w:tc>
        <w:tc>
          <w:tcPr>
            <w:tcW w:w="1752" w:type="dxa"/>
            <w:tcBorders>
              <w:top w:val="nil"/>
              <w:left w:val="nil"/>
              <w:bottom w:val="single" w:sz="4" w:space="0" w:color="000000"/>
              <w:right w:val="single" w:sz="4" w:space="0" w:color="000000"/>
            </w:tcBorders>
            <w:tcMar>
              <w:top w:w="0" w:type="dxa"/>
              <w:left w:w="0" w:type="dxa"/>
              <w:bottom w:w="0" w:type="dxa"/>
              <w:right w:w="0" w:type="dxa"/>
            </w:tcMar>
          </w:tcPr>
          <w:p w14:paraId="6D655735"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9446915014</w:t>
            </w:r>
          </w:p>
        </w:tc>
      </w:tr>
      <w:tr w:rsidR="002D690C" w:rsidRPr="00FA56D3" w14:paraId="6D65573C" w14:textId="77777777">
        <w:trPr>
          <w:trHeight w:val="766"/>
        </w:trPr>
        <w:tc>
          <w:tcPr>
            <w:tcW w:w="694"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6D655737" w14:textId="77777777" w:rsidR="002D690C" w:rsidRPr="00FA56D3" w:rsidRDefault="003A7860">
            <w:pPr>
              <w:spacing w:before="240" w:after="240" w:line="200" w:lineRule="atLeast"/>
              <w:ind w:left="360"/>
              <w:contextualSpacing/>
              <w:jc w:val="left"/>
              <w:rPr>
                <w:rFonts w:ascii="Times New Roman" w:eastAsia="Georgia" w:hAnsi="Times New Roman" w:cs="Times New Roman"/>
              </w:rPr>
            </w:pPr>
            <w:r w:rsidRPr="00FA56D3">
              <w:rPr>
                <w:rFonts w:ascii="Times New Roman" w:eastAsia="Georgia" w:hAnsi="Times New Roman" w:cs="Times New Roman"/>
              </w:rPr>
              <w:t>5</w:t>
            </w:r>
          </w:p>
        </w:tc>
        <w:tc>
          <w:tcPr>
            <w:tcW w:w="2734" w:type="dxa"/>
            <w:tcBorders>
              <w:top w:val="nil"/>
              <w:left w:val="nil"/>
              <w:bottom w:val="single" w:sz="4" w:space="0" w:color="000000"/>
              <w:right w:val="single" w:sz="4" w:space="0" w:color="000000"/>
            </w:tcBorders>
            <w:tcMar>
              <w:top w:w="0" w:type="dxa"/>
              <w:left w:w="0" w:type="dxa"/>
              <w:bottom w:w="0" w:type="dxa"/>
              <w:right w:w="0" w:type="dxa"/>
            </w:tcMar>
          </w:tcPr>
          <w:p w14:paraId="6D655738"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OLAKULAM</w:t>
            </w:r>
          </w:p>
        </w:tc>
        <w:tc>
          <w:tcPr>
            <w:tcW w:w="1186" w:type="dxa"/>
            <w:tcBorders>
              <w:top w:val="nil"/>
              <w:left w:val="nil"/>
              <w:bottom w:val="single" w:sz="4" w:space="0" w:color="000000"/>
              <w:right w:val="single" w:sz="4" w:space="0" w:color="000000"/>
            </w:tcBorders>
            <w:tcMar>
              <w:top w:w="0" w:type="dxa"/>
              <w:left w:w="0" w:type="dxa"/>
              <w:bottom w:w="0" w:type="dxa"/>
              <w:right w:w="0" w:type="dxa"/>
            </w:tcMar>
          </w:tcPr>
          <w:p w14:paraId="6D655739"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5</w:t>
            </w:r>
          </w:p>
        </w:tc>
        <w:tc>
          <w:tcPr>
            <w:tcW w:w="2331" w:type="dxa"/>
            <w:tcBorders>
              <w:top w:val="nil"/>
              <w:left w:val="nil"/>
              <w:bottom w:val="single" w:sz="4" w:space="0" w:color="000000"/>
              <w:right w:val="single" w:sz="4" w:space="0" w:color="000000"/>
            </w:tcBorders>
            <w:tcMar>
              <w:top w:w="0" w:type="dxa"/>
              <w:left w:w="0" w:type="dxa"/>
              <w:bottom w:w="0" w:type="dxa"/>
              <w:right w:w="0" w:type="dxa"/>
            </w:tcMar>
          </w:tcPr>
          <w:p w14:paraId="6D65573A"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SHIJIMOLE JOSE</w:t>
            </w:r>
          </w:p>
        </w:tc>
        <w:tc>
          <w:tcPr>
            <w:tcW w:w="1752" w:type="dxa"/>
            <w:tcBorders>
              <w:top w:val="nil"/>
              <w:left w:val="nil"/>
              <w:bottom w:val="single" w:sz="4" w:space="0" w:color="000000"/>
              <w:right w:val="single" w:sz="4" w:space="0" w:color="000000"/>
            </w:tcBorders>
            <w:tcMar>
              <w:top w:w="0" w:type="dxa"/>
              <w:left w:w="0" w:type="dxa"/>
              <w:bottom w:w="0" w:type="dxa"/>
              <w:right w:w="0" w:type="dxa"/>
            </w:tcMar>
          </w:tcPr>
          <w:p w14:paraId="6D65573B"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9544442259</w:t>
            </w:r>
          </w:p>
        </w:tc>
      </w:tr>
      <w:tr w:rsidR="002D690C" w:rsidRPr="00FA56D3" w14:paraId="6D655742" w14:textId="77777777">
        <w:trPr>
          <w:trHeight w:val="766"/>
        </w:trPr>
        <w:tc>
          <w:tcPr>
            <w:tcW w:w="694"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6D65573D" w14:textId="77777777" w:rsidR="002D690C" w:rsidRPr="00FA56D3" w:rsidRDefault="003A7860">
            <w:pPr>
              <w:spacing w:before="240" w:after="240" w:line="200" w:lineRule="atLeast"/>
              <w:ind w:left="360"/>
              <w:contextualSpacing/>
              <w:jc w:val="left"/>
              <w:rPr>
                <w:rFonts w:ascii="Times New Roman" w:eastAsia="Georgia" w:hAnsi="Times New Roman" w:cs="Times New Roman"/>
              </w:rPr>
            </w:pPr>
            <w:r w:rsidRPr="00FA56D3">
              <w:rPr>
                <w:rFonts w:ascii="Times New Roman" w:eastAsia="Georgia" w:hAnsi="Times New Roman" w:cs="Times New Roman"/>
              </w:rPr>
              <w:t>6</w:t>
            </w:r>
          </w:p>
        </w:tc>
        <w:tc>
          <w:tcPr>
            <w:tcW w:w="2734" w:type="dxa"/>
            <w:tcBorders>
              <w:top w:val="nil"/>
              <w:left w:val="nil"/>
              <w:bottom w:val="single" w:sz="4" w:space="0" w:color="000000"/>
              <w:right w:val="single" w:sz="4" w:space="0" w:color="000000"/>
            </w:tcBorders>
            <w:tcMar>
              <w:top w:w="0" w:type="dxa"/>
              <w:left w:w="0" w:type="dxa"/>
              <w:bottom w:w="0" w:type="dxa"/>
              <w:right w:w="0" w:type="dxa"/>
            </w:tcMar>
          </w:tcPr>
          <w:p w14:paraId="6D65573E"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MUKKOOTTUTHARA</w:t>
            </w:r>
          </w:p>
        </w:tc>
        <w:tc>
          <w:tcPr>
            <w:tcW w:w="1186" w:type="dxa"/>
            <w:tcBorders>
              <w:top w:val="nil"/>
              <w:left w:val="nil"/>
              <w:bottom w:val="single" w:sz="4" w:space="0" w:color="000000"/>
              <w:right w:val="single" w:sz="4" w:space="0" w:color="000000"/>
            </w:tcBorders>
            <w:tcMar>
              <w:top w:w="0" w:type="dxa"/>
              <w:left w:w="0" w:type="dxa"/>
              <w:bottom w:w="0" w:type="dxa"/>
              <w:right w:w="0" w:type="dxa"/>
            </w:tcMar>
          </w:tcPr>
          <w:p w14:paraId="6D65573F"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6</w:t>
            </w:r>
          </w:p>
        </w:tc>
        <w:tc>
          <w:tcPr>
            <w:tcW w:w="2331" w:type="dxa"/>
            <w:tcBorders>
              <w:top w:val="nil"/>
              <w:left w:val="nil"/>
              <w:bottom w:val="single" w:sz="4" w:space="0" w:color="000000"/>
              <w:right w:val="single" w:sz="4" w:space="0" w:color="000000"/>
            </w:tcBorders>
            <w:tcMar>
              <w:top w:w="0" w:type="dxa"/>
              <w:left w:w="0" w:type="dxa"/>
              <w:bottom w:w="0" w:type="dxa"/>
              <w:right w:w="0" w:type="dxa"/>
            </w:tcMar>
          </w:tcPr>
          <w:p w14:paraId="6D655740"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RESY JOSHY</w:t>
            </w:r>
          </w:p>
        </w:tc>
        <w:tc>
          <w:tcPr>
            <w:tcW w:w="1752" w:type="dxa"/>
            <w:tcBorders>
              <w:top w:val="nil"/>
              <w:left w:val="nil"/>
              <w:bottom w:val="single" w:sz="4" w:space="0" w:color="000000"/>
              <w:right w:val="single" w:sz="4" w:space="0" w:color="000000"/>
            </w:tcBorders>
            <w:tcMar>
              <w:top w:w="0" w:type="dxa"/>
              <w:left w:w="0" w:type="dxa"/>
              <w:bottom w:w="0" w:type="dxa"/>
              <w:right w:w="0" w:type="dxa"/>
            </w:tcMar>
          </w:tcPr>
          <w:p w14:paraId="6D655741"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96444456341</w:t>
            </w:r>
          </w:p>
        </w:tc>
      </w:tr>
      <w:tr w:rsidR="002D690C" w:rsidRPr="00FA56D3" w14:paraId="6D655748" w14:textId="77777777">
        <w:trPr>
          <w:trHeight w:val="766"/>
        </w:trPr>
        <w:tc>
          <w:tcPr>
            <w:tcW w:w="694"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6D655743" w14:textId="77777777" w:rsidR="002D690C" w:rsidRPr="00FA56D3" w:rsidRDefault="003A7860">
            <w:pPr>
              <w:spacing w:before="240" w:after="240" w:line="200" w:lineRule="atLeast"/>
              <w:ind w:left="360"/>
              <w:contextualSpacing/>
              <w:jc w:val="left"/>
              <w:rPr>
                <w:rFonts w:ascii="Times New Roman" w:eastAsia="Georgia" w:hAnsi="Times New Roman" w:cs="Times New Roman"/>
              </w:rPr>
            </w:pPr>
            <w:r w:rsidRPr="00FA56D3">
              <w:rPr>
                <w:rFonts w:ascii="Times New Roman" w:eastAsia="Georgia" w:hAnsi="Times New Roman" w:cs="Times New Roman"/>
              </w:rPr>
              <w:t>7</w:t>
            </w:r>
          </w:p>
        </w:tc>
        <w:tc>
          <w:tcPr>
            <w:tcW w:w="2734" w:type="dxa"/>
            <w:tcBorders>
              <w:top w:val="nil"/>
              <w:left w:val="nil"/>
              <w:bottom w:val="single" w:sz="4" w:space="0" w:color="000000"/>
              <w:right w:val="single" w:sz="4" w:space="0" w:color="000000"/>
            </w:tcBorders>
            <w:tcMar>
              <w:top w:w="0" w:type="dxa"/>
              <w:left w:w="0" w:type="dxa"/>
              <w:bottom w:w="0" w:type="dxa"/>
              <w:right w:w="0" w:type="dxa"/>
            </w:tcMar>
          </w:tcPr>
          <w:p w14:paraId="6D655744"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EDAKADATHY</w:t>
            </w:r>
          </w:p>
        </w:tc>
        <w:tc>
          <w:tcPr>
            <w:tcW w:w="1186" w:type="dxa"/>
            <w:tcBorders>
              <w:top w:val="nil"/>
              <w:left w:val="nil"/>
              <w:bottom w:val="single" w:sz="4" w:space="0" w:color="000000"/>
              <w:right w:val="single" w:sz="4" w:space="0" w:color="000000"/>
            </w:tcBorders>
            <w:tcMar>
              <w:top w:w="0" w:type="dxa"/>
              <w:left w:w="0" w:type="dxa"/>
              <w:bottom w:w="0" w:type="dxa"/>
              <w:right w:w="0" w:type="dxa"/>
            </w:tcMar>
          </w:tcPr>
          <w:p w14:paraId="6D655745"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7</w:t>
            </w:r>
          </w:p>
        </w:tc>
        <w:tc>
          <w:tcPr>
            <w:tcW w:w="2331" w:type="dxa"/>
            <w:tcBorders>
              <w:top w:val="nil"/>
              <w:left w:val="nil"/>
              <w:bottom w:val="single" w:sz="4" w:space="0" w:color="000000"/>
              <w:right w:val="single" w:sz="4" w:space="0" w:color="000000"/>
            </w:tcBorders>
            <w:tcMar>
              <w:top w:w="0" w:type="dxa"/>
              <w:left w:w="0" w:type="dxa"/>
              <w:bottom w:w="0" w:type="dxa"/>
              <w:right w:w="0" w:type="dxa"/>
            </w:tcMar>
          </w:tcPr>
          <w:p w14:paraId="6D655746"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K K SOMAN</w:t>
            </w:r>
          </w:p>
        </w:tc>
        <w:tc>
          <w:tcPr>
            <w:tcW w:w="1752" w:type="dxa"/>
            <w:tcBorders>
              <w:top w:val="nil"/>
              <w:left w:val="nil"/>
              <w:bottom w:val="single" w:sz="4" w:space="0" w:color="000000"/>
              <w:right w:val="single" w:sz="4" w:space="0" w:color="000000"/>
            </w:tcBorders>
            <w:tcMar>
              <w:top w:w="0" w:type="dxa"/>
              <w:left w:w="0" w:type="dxa"/>
              <w:bottom w:w="0" w:type="dxa"/>
              <w:right w:w="0" w:type="dxa"/>
            </w:tcMar>
          </w:tcPr>
          <w:p w14:paraId="6D655747"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9961092290</w:t>
            </w:r>
          </w:p>
        </w:tc>
      </w:tr>
      <w:tr w:rsidR="002D690C" w:rsidRPr="00FA56D3" w14:paraId="6D65574E" w14:textId="77777777">
        <w:trPr>
          <w:trHeight w:val="1034"/>
        </w:trPr>
        <w:tc>
          <w:tcPr>
            <w:tcW w:w="694"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6D655749" w14:textId="77777777" w:rsidR="002D690C" w:rsidRPr="00FA56D3" w:rsidRDefault="003A7860">
            <w:pPr>
              <w:spacing w:before="240" w:after="240" w:line="200" w:lineRule="atLeast"/>
              <w:ind w:left="360"/>
              <w:contextualSpacing/>
              <w:jc w:val="left"/>
              <w:rPr>
                <w:rFonts w:ascii="Times New Roman" w:eastAsia="Georgia" w:hAnsi="Times New Roman" w:cs="Times New Roman"/>
              </w:rPr>
            </w:pPr>
            <w:r w:rsidRPr="00FA56D3">
              <w:rPr>
                <w:rFonts w:ascii="Times New Roman" w:eastAsia="Georgia" w:hAnsi="Times New Roman" w:cs="Times New Roman"/>
              </w:rPr>
              <w:t>8</w:t>
            </w:r>
          </w:p>
        </w:tc>
        <w:tc>
          <w:tcPr>
            <w:tcW w:w="2734" w:type="dxa"/>
            <w:tcBorders>
              <w:top w:val="nil"/>
              <w:left w:val="nil"/>
              <w:bottom w:val="single" w:sz="4" w:space="0" w:color="000000"/>
              <w:right w:val="single" w:sz="4" w:space="0" w:color="000000"/>
            </w:tcBorders>
            <w:tcMar>
              <w:top w:w="0" w:type="dxa"/>
              <w:left w:w="0" w:type="dxa"/>
              <w:bottom w:w="0" w:type="dxa"/>
              <w:right w:w="0" w:type="dxa"/>
            </w:tcMar>
          </w:tcPr>
          <w:p w14:paraId="6D65574A"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CHATHENTHARA</w:t>
            </w:r>
          </w:p>
        </w:tc>
        <w:tc>
          <w:tcPr>
            <w:tcW w:w="1186" w:type="dxa"/>
            <w:tcBorders>
              <w:top w:val="nil"/>
              <w:left w:val="nil"/>
              <w:bottom w:val="single" w:sz="4" w:space="0" w:color="000000"/>
              <w:right w:val="single" w:sz="4" w:space="0" w:color="000000"/>
            </w:tcBorders>
            <w:tcMar>
              <w:top w:w="0" w:type="dxa"/>
              <w:left w:w="0" w:type="dxa"/>
              <w:bottom w:w="0" w:type="dxa"/>
              <w:right w:w="0" w:type="dxa"/>
            </w:tcMar>
          </w:tcPr>
          <w:p w14:paraId="6D65574B"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8</w:t>
            </w:r>
          </w:p>
        </w:tc>
        <w:tc>
          <w:tcPr>
            <w:tcW w:w="2331" w:type="dxa"/>
            <w:tcBorders>
              <w:top w:val="nil"/>
              <w:left w:val="nil"/>
              <w:bottom w:val="single" w:sz="4" w:space="0" w:color="000000"/>
              <w:right w:val="single" w:sz="4" w:space="0" w:color="000000"/>
            </w:tcBorders>
            <w:tcMar>
              <w:top w:w="0" w:type="dxa"/>
              <w:left w:w="0" w:type="dxa"/>
              <w:bottom w:w="0" w:type="dxa"/>
              <w:right w:w="0" w:type="dxa"/>
            </w:tcMar>
          </w:tcPr>
          <w:p w14:paraId="6D65574C"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ANUMOL VARGHESE</w:t>
            </w:r>
          </w:p>
        </w:tc>
        <w:tc>
          <w:tcPr>
            <w:tcW w:w="1752" w:type="dxa"/>
            <w:tcBorders>
              <w:top w:val="nil"/>
              <w:left w:val="nil"/>
              <w:bottom w:val="single" w:sz="4" w:space="0" w:color="000000"/>
              <w:right w:val="single" w:sz="4" w:space="0" w:color="000000"/>
            </w:tcBorders>
            <w:tcMar>
              <w:top w:w="0" w:type="dxa"/>
              <w:left w:w="0" w:type="dxa"/>
              <w:bottom w:w="0" w:type="dxa"/>
              <w:right w:w="0" w:type="dxa"/>
            </w:tcMar>
          </w:tcPr>
          <w:p w14:paraId="6D65574D"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9605369981</w:t>
            </w:r>
          </w:p>
        </w:tc>
      </w:tr>
      <w:tr w:rsidR="002D690C" w:rsidRPr="00FA56D3" w14:paraId="6D655754" w14:textId="77777777">
        <w:trPr>
          <w:trHeight w:val="766"/>
        </w:trPr>
        <w:tc>
          <w:tcPr>
            <w:tcW w:w="694"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6D65574F" w14:textId="77777777" w:rsidR="002D690C" w:rsidRPr="00FA56D3" w:rsidRDefault="003A7860">
            <w:pPr>
              <w:spacing w:before="240" w:after="240" w:line="200" w:lineRule="atLeast"/>
              <w:ind w:left="360"/>
              <w:contextualSpacing/>
              <w:jc w:val="left"/>
              <w:rPr>
                <w:rFonts w:ascii="Times New Roman" w:eastAsia="Georgia" w:hAnsi="Times New Roman" w:cs="Times New Roman"/>
              </w:rPr>
            </w:pPr>
            <w:r w:rsidRPr="00FA56D3">
              <w:rPr>
                <w:rFonts w:ascii="Times New Roman" w:eastAsia="Georgia" w:hAnsi="Times New Roman" w:cs="Times New Roman"/>
              </w:rPr>
              <w:lastRenderedPageBreak/>
              <w:t>9</w:t>
            </w:r>
          </w:p>
        </w:tc>
        <w:tc>
          <w:tcPr>
            <w:tcW w:w="2734" w:type="dxa"/>
            <w:tcBorders>
              <w:top w:val="nil"/>
              <w:left w:val="nil"/>
              <w:bottom w:val="single" w:sz="4" w:space="0" w:color="000000"/>
              <w:right w:val="single" w:sz="4" w:space="0" w:color="000000"/>
            </w:tcBorders>
            <w:tcMar>
              <w:top w:w="0" w:type="dxa"/>
              <w:left w:w="0" w:type="dxa"/>
              <w:bottom w:w="0" w:type="dxa"/>
              <w:right w:w="0" w:type="dxa"/>
            </w:tcMar>
          </w:tcPr>
          <w:p w14:paraId="6D655750"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EDATHIKKAVU</w:t>
            </w:r>
          </w:p>
        </w:tc>
        <w:tc>
          <w:tcPr>
            <w:tcW w:w="1186" w:type="dxa"/>
            <w:tcBorders>
              <w:top w:val="nil"/>
              <w:left w:val="nil"/>
              <w:bottom w:val="single" w:sz="4" w:space="0" w:color="000000"/>
              <w:right w:val="single" w:sz="4" w:space="0" w:color="000000"/>
            </w:tcBorders>
            <w:tcMar>
              <w:top w:w="0" w:type="dxa"/>
              <w:left w:w="0" w:type="dxa"/>
              <w:bottom w:w="0" w:type="dxa"/>
              <w:right w:w="0" w:type="dxa"/>
            </w:tcMar>
          </w:tcPr>
          <w:p w14:paraId="6D655751"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9</w:t>
            </w:r>
          </w:p>
        </w:tc>
        <w:tc>
          <w:tcPr>
            <w:tcW w:w="2331" w:type="dxa"/>
            <w:tcBorders>
              <w:top w:val="nil"/>
              <w:left w:val="nil"/>
              <w:bottom w:val="single" w:sz="4" w:space="0" w:color="000000"/>
              <w:right w:val="single" w:sz="4" w:space="0" w:color="000000"/>
            </w:tcBorders>
            <w:tcMar>
              <w:top w:w="0" w:type="dxa"/>
              <w:left w:w="0" w:type="dxa"/>
              <w:bottom w:w="0" w:type="dxa"/>
              <w:right w:w="0" w:type="dxa"/>
            </w:tcMar>
          </w:tcPr>
          <w:p w14:paraId="6D655752"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AMAL ABRAHAM</w:t>
            </w:r>
          </w:p>
        </w:tc>
        <w:tc>
          <w:tcPr>
            <w:tcW w:w="1752" w:type="dxa"/>
            <w:tcBorders>
              <w:top w:val="nil"/>
              <w:left w:val="nil"/>
              <w:bottom w:val="single" w:sz="4" w:space="0" w:color="000000"/>
              <w:right w:val="single" w:sz="4" w:space="0" w:color="000000"/>
            </w:tcBorders>
            <w:tcMar>
              <w:top w:w="0" w:type="dxa"/>
              <w:left w:w="0" w:type="dxa"/>
              <w:bottom w:w="0" w:type="dxa"/>
              <w:right w:w="0" w:type="dxa"/>
            </w:tcMar>
          </w:tcPr>
          <w:p w14:paraId="6D655753"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9847449845</w:t>
            </w:r>
          </w:p>
        </w:tc>
      </w:tr>
      <w:tr w:rsidR="002D690C" w:rsidRPr="00FA56D3" w14:paraId="6D65575A" w14:textId="77777777">
        <w:trPr>
          <w:trHeight w:val="766"/>
        </w:trPr>
        <w:tc>
          <w:tcPr>
            <w:tcW w:w="694"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6D655755" w14:textId="77777777" w:rsidR="002D690C" w:rsidRPr="00FA56D3" w:rsidRDefault="003A7860">
            <w:pPr>
              <w:spacing w:before="240" w:after="240" w:line="200" w:lineRule="atLeast"/>
              <w:ind w:left="360"/>
              <w:contextualSpacing/>
              <w:jc w:val="left"/>
              <w:rPr>
                <w:rFonts w:ascii="Times New Roman" w:eastAsia="Georgia" w:hAnsi="Times New Roman" w:cs="Times New Roman"/>
              </w:rPr>
            </w:pPr>
            <w:r w:rsidRPr="00FA56D3">
              <w:rPr>
                <w:rFonts w:ascii="Times New Roman" w:eastAsia="Georgia" w:hAnsi="Times New Roman" w:cs="Times New Roman"/>
              </w:rPr>
              <w:t>10</w:t>
            </w:r>
          </w:p>
        </w:tc>
        <w:tc>
          <w:tcPr>
            <w:tcW w:w="2734" w:type="dxa"/>
            <w:tcBorders>
              <w:top w:val="nil"/>
              <w:left w:val="nil"/>
              <w:bottom w:val="single" w:sz="4" w:space="0" w:color="000000"/>
              <w:right w:val="single" w:sz="4" w:space="0" w:color="000000"/>
            </w:tcBorders>
            <w:tcMar>
              <w:top w:w="0" w:type="dxa"/>
              <w:left w:w="0" w:type="dxa"/>
              <w:bottom w:w="0" w:type="dxa"/>
              <w:right w:w="0" w:type="dxa"/>
            </w:tcMar>
          </w:tcPr>
          <w:p w14:paraId="6D655756"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PERUNTHENARUVI</w:t>
            </w:r>
          </w:p>
        </w:tc>
        <w:tc>
          <w:tcPr>
            <w:tcW w:w="1186" w:type="dxa"/>
            <w:tcBorders>
              <w:top w:val="nil"/>
              <w:left w:val="nil"/>
              <w:bottom w:val="single" w:sz="4" w:space="0" w:color="000000"/>
              <w:right w:val="single" w:sz="4" w:space="0" w:color="000000"/>
            </w:tcBorders>
            <w:tcMar>
              <w:top w:w="0" w:type="dxa"/>
              <w:left w:w="0" w:type="dxa"/>
              <w:bottom w:w="0" w:type="dxa"/>
              <w:right w:w="0" w:type="dxa"/>
            </w:tcMar>
          </w:tcPr>
          <w:p w14:paraId="6D655757"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10</w:t>
            </w:r>
          </w:p>
        </w:tc>
        <w:tc>
          <w:tcPr>
            <w:tcW w:w="2331" w:type="dxa"/>
            <w:tcBorders>
              <w:top w:val="nil"/>
              <w:left w:val="nil"/>
              <w:bottom w:val="single" w:sz="4" w:space="0" w:color="000000"/>
              <w:right w:val="single" w:sz="4" w:space="0" w:color="000000"/>
            </w:tcBorders>
            <w:tcMar>
              <w:top w:w="0" w:type="dxa"/>
              <w:left w:w="0" w:type="dxa"/>
              <w:bottom w:w="0" w:type="dxa"/>
              <w:right w:w="0" w:type="dxa"/>
            </w:tcMar>
          </w:tcPr>
          <w:p w14:paraId="6D655758"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T K JAMES</w:t>
            </w:r>
          </w:p>
        </w:tc>
        <w:tc>
          <w:tcPr>
            <w:tcW w:w="1752" w:type="dxa"/>
            <w:tcBorders>
              <w:top w:val="nil"/>
              <w:left w:val="nil"/>
              <w:bottom w:val="single" w:sz="4" w:space="0" w:color="000000"/>
              <w:right w:val="single" w:sz="4" w:space="0" w:color="000000"/>
            </w:tcBorders>
            <w:tcMar>
              <w:top w:w="0" w:type="dxa"/>
              <w:left w:w="0" w:type="dxa"/>
              <w:bottom w:w="0" w:type="dxa"/>
              <w:right w:w="0" w:type="dxa"/>
            </w:tcMar>
          </w:tcPr>
          <w:p w14:paraId="6D655759"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9447027553</w:t>
            </w:r>
          </w:p>
        </w:tc>
      </w:tr>
      <w:tr w:rsidR="002D690C" w:rsidRPr="00FA56D3" w14:paraId="6D655760" w14:textId="77777777">
        <w:trPr>
          <w:trHeight w:val="766"/>
        </w:trPr>
        <w:tc>
          <w:tcPr>
            <w:tcW w:w="694"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6D65575B" w14:textId="77777777" w:rsidR="002D690C" w:rsidRPr="00FA56D3" w:rsidRDefault="003A7860">
            <w:pPr>
              <w:spacing w:before="240" w:after="240" w:line="200" w:lineRule="atLeast"/>
              <w:ind w:left="360"/>
              <w:contextualSpacing/>
              <w:jc w:val="left"/>
              <w:rPr>
                <w:rFonts w:ascii="Times New Roman" w:eastAsia="Georgia" w:hAnsi="Times New Roman" w:cs="Times New Roman"/>
              </w:rPr>
            </w:pPr>
            <w:r w:rsidRPr="00FA56D3">
              <w:rPr>
                <w:rFonts w:ascii="Times New Roman" w:eastAsia="Georgia" w:hAnsi="Times New Roman" w:cs="Times New Roman"/>
              </w:rPr>
              <w:t>11</w:t>
            </w:r>
          </w:p>
        </w:tc>
        <w:tc>
          <w:tcPr>
            <w:tcW w:w="2734" w:type="dxa"/>
            <w:tcBorders>
              <w:top w:val="nil"/>
              <w:left w:val="nil"/>
              <w:bottom w:val="single" w:sz="4" w:space="0" w:color="000000"/>
              <w:right w:val="single" w:sz="4" w:space="0" w:color="000000"/>
            </w:tcBorders>
            <w:tcMar>
              <w:top w:w="0" w:type="dxa"/>
              <w:left w:w="0" w:type="dxa"/>
              <w:bottom w:w="0" w:type="dxa"/>
              <w:right w:w="0" w:type="dxa"/>
            </w:tcMar>
          </w:tcPr>
          <w:p w14:paraId="6D65575C"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PARUVA</w:t>
            </w:r>
          </w:p>
        </w:tc>
        <w:tc>
          <w:tcPr>
            <w:tcW w:w="1186" w:type="dxa"/>
            <w:tcBorders>
              <w:top w:val="nil"/>
              <w:left w:val="nil"/>
              <w:bottom w:val="single" w:sz="4" w:space="0" w:color="000000"/>
              <w:right w:val="single" w:sz="4" w:space="0" w:color="000000"/>
            </w:tcBorders>
            <w:tcMar>
              <w:top w:w="0" w:type="dxa"/>
              <w:left w:w="0" w:type="dxa"/>
              <w:bottom w:w="0" w:type="dxa"/>
              <w:right w:w="0" w:type="dxa"/>
            </w:tcMar>
          </w:tcPr>
          <w:p w14:paraId="6D65575D"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11</w:t>
            </w:r>
          </w:p>
        </w:tc>
        <w:tc>
          <w:tcPr>
            <w:tcW w:w="2331" w:type="dxa"/>
            <w:tcBorders>
              <w:top w:val="nil"/>
              <w:left w:val="nil"/>
              <w:bottom w:val="single" w:sz="4" w:space="0" w:color="000000"/>
              <w:right w:val="single" w:sz="4" w:space="0" w:color="000000"/>
            </w:tcBorders>
            <w:tcMar>
              <w:top w:w="0" w:type="dxa"/>
              <w:left w:w="0" w:type="dxa"/>
              <w:bottom w:w="0" w:type="dxa"/>
              <w:right w:w="0" w:type="dxa"/>
            </w:tcMar>
          </w:tcPr>
          <w:p w14:paraId="6D65575E"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LINI JAYAKUMAR</w:t>
            </w:r>
          </w:p>
        </w:tc>
        <w:tc>
          <w:tcPr>
            <w:tcW w:w="1752" w:type="dxa"/>
            <w:tcBorders>
              <w:top w:val="nil"/>
              <w:left w:val="nil"/>
              <w:bottom w:val="single" w:sz="4" w:space="0" w:color="000000"/>
              <w:right w:val="single" w:sz="4" w:space="0" w:color="000000"/>
            </w:tcBorders>
            <w:tcMar>
              <w:top w:w="0" w:type="dxa"/>
              <w:left w:w="0" w:type="dxa"/>
              <w:bottom w:w="0" w:type="dxa"/>
              <w:right w:w="0" w:type="dxa"/>
            </w:tcMar>
          </w:tcPr>
          <w:p w14:paraId="6D65575F"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8590716081</w:t>
            </w:r>
          </w:p>
        </w:tc>
      </w:tr>
      <w:tr w:rsidR="002D690C" w:rsidRPr="00FA56D3" w14:paraId="6D655766" w14:textId="77777777">
        <w:trPr>
          <w:trHeight w:val="786"/>
        </w:trPr>
        <w:tc>
          <w:tcPr>
            <w:tcW w:w="694" w:type="dxa"/>
            <w:tcBorders>
              <w:top w:val="nil"/>
              <w:left w:val="single" w:sz="4" w:space="0" w:color="000000"/>
              <w:bottom w:val="nil"/>
              <w:right w:val="single" w:sz="4" w:space="0" w:color="000000"/>
            </w:tcBorders>
            <w:tcMar>
              <w:top w:w="0" w:type="dxa"/>
              <w:left w:w="0" w:type="dxa"/>
              <w:bottom w:w="0" w:type="dxa"/>
              <w:right w:w="0" w:type="dxa"/>
            </w:tcMar>
          </w:tcPr>
          <w:p w14:paraId="6D655761" w14:textId="77777777" w:rsidR="002D690C" w:rsidRPr="00FA56D3" w:rsidRDefault="003A7860">
            <w:pPr>
              <w:spacing w:before="240" w:after="240" w:line="200" w:lineRule="atLeast"/>
              <w:ind w:left="360"/>
              <w:contextualSpacing/>
              <w:jc w:val="left"/>
              <w:rPr>
                <w:rFonts w:ascii="Times New Roman" w:eastAsia="Georgia" w:hAnsi="Times New Roman" w:cs="Times New Roman"/>
              </w:rPr>
            </w:pPr>
            <w:r w:rsidRPr="00FA56D3">
              <w:rPr>
                <w:rFonts w:ascii="Times New Roman" w:eastAsia="Georgia" w:hAnsi="Times New Roman" w:cs="Times New Roman"/>
              </w:rPr>
              <w:t>12</w:t>
            </w:r>
          </w:p>
        </w:tc>
        <w:tc>
          <w:tcPr>
            <w:tcW w:w="2734" w:type="dxa"/>
            <w:tcBorders>
              <w:top w:val="nil"/>
              <w:left w:val="nil"/>
              <w:bottom w:val="nil"/>
              <w:right w:val="single" w:sz="4" w:space="0" w:color="000000"/>
            </w:tcBorders>
            <w:tcMar>
              <w:top w:w="0" w:type="dxa"/>
              <w:left w:w="0" w:type="dxa"/>
              <w:bottom w:w="0" w:type="dxa"/>
              <w:right w:w="0" w:type="dxa"/>
            </w:tcMar>
          </w:tcPr>
          <w:p w14:paraId="6D655762"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MANNADISSALA</w:t>
            </w:r>
          </w:p>
        </w:tc>
        <w:tc>
          <w:tcPr>
            <w:tcW w:w="1186" w:type="dxa"/>
            <w:tcBorders>
              <w:top w:val="nil"/>
              <w:left w:val="nil"/>
              <w:bottom w:val="nil"/>
              <w:right w:val="single" w:sz="4" w:space="0" w:color="000000"/>
            </w:tcBorders>
            <w:tcMar>
              <w:top w:w="0" w:type="dxa"/>
              <w:left w:w="0" w:type="dxa"/>
              <w:bottom w:w="0" w:type="dxa"/>
              <w:right w:w="0" w:type="dxa"/>
            </w:tcMar>
          </w:tcPr>
          <w:p w14:paraId="6D655763"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12</w:t>
            </w:r>
          </w:p>
        </w:tc>
        <w:tc>
          <w:tcPr>
            <w:tcW w:w="2331" w:type="dxa"/>
            <w:tcBorders>
              <w:top w:val="nil"/>
              <w:left w:val="nil"/>
              <w:bottom w:val="nil"/>
              <w:right w:val="single" w:sz="4" w:space="0" w:color="000000"/>
            </w:tcBorders>
            <w:tcMar>
              <w:top w:w="0" w:type="dxa"/>
              <w:left w:w="0" w:type="dxa"/>
              <w:bottom w:w="0" w:type="dxa"/>
              <w:right w:w="0" w:type="dxa"/>
            </w:tcMar>
          </w:tcPr>
          <w:p w14:paraId="6D655764"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REMADEVI S</w:t>
            </w:r>
          </w:p>
        </w:tc>
        <w:tc>
          <w:tcPr>
            <w:tcW w:w="1752" w:type="dxa"/>
            <w:tcBorders>
              <w:top w:val="nil"/>
              <w:left w:val="nil"/>
              <w:bottom w:val="nil"/>
              <w:right w:val="single" w:sz="4" w:space="0" w:color="000000"/>
            </w:tcBorders>
            <w:tcMar>
              <w:top w:w="0" w:type="dxa"/>
              <w:left w:w="0" w:type="dxa"/>
              <w:bottom w:w="0" w:type="dxa"/>
              <w:right w:w="0" w:type="dxa"/>
            </w:tcMar>
          </w:tcPr>
          <w:p w14:paraId="6D655765"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9744016290</w:t>
            </w:r>
          </w:p>
        </w:tc>
      </w:tr>
      <w:tr w:rsidR="002D690C" w:rsidRPr="00FA56D3" w14:paraId="6D65576D" w14:textId="77777777">
        <w:trPr>
          <w:trHeight w:val="786"/>
        </w:trPr>
        <w:tc>
          <w:tcPr>
            <w:tcW w:w="694" w:type="dxa"/>
            <w:tcBorders>
              <w:top w:val="nil"/>
              <w:left w:val="single" w:sz="4" w:space="0" w:color="000000"/>
              <w:bottom w:val="nil"/>
              <w:right w:val="single" w:sz="4" w:space="0" w:color="000000"/>
            </w:tcBorders>
            <w:tcMar>
              <w:top w:w="0" w:type="dxa"/>
              <w:left w:w="0" w:type="dxa"/>
              <w:bottom w:w="0" w:type="dxa"/>
              <w:right w:w="0" w:type="dxa"/>
            </w:tcMar>
          </w:tcPr>
          <w:p w14:paraId="6D655767" w14:textId="77777777" w:rsidR="002D690C" w:rsidRPr="00FA56D3" w:rsidRDefault="003A7860">
            <w:pPr>
              <w:spacing w:before="240" w:after="240" w:line="200" w:lineRule="atLeast"/>
              <w:ind w:left="360"/>
              <w:contextualSpacing/>
              <w:jc w:val="left"/>
              <w:rPr>
                <w:rFonts w:ascii="Times New Roman" w:eastAsia="Georgia" w:hAnsi="Times New Roman" w:cs="Times New Roman"/>
              </w:rPr>
            </w:pPr>
            <w:r w:rsidRPr="00FA56D3">
              <w:rPr>
                <w:rFonts w:ascii="Times New Roman" w:eastAsia="Georgia" w:hAnsi="Times New Roman" w:cs="Times New Roman"/>
              </w:rPr>
              <w:t>13</w:t>
            </w:r>
          </w:p>
          <w:p w14:paraId="6D655768" w14:textId="77777777" w:rsidR="002D690C" w:rsidRPr="00FA56D3" w:rsidRDefault="002D690C">
            <w:pPr>
              <w:spacing w:before="240" w:after="240" w:line="200" w:lineRule="atLeast"/>
              <w:ind w:left="360"/>
              <w:contextualSpacing/>
              <w:jc w:val="left"/>
              <w:rPr>
                <w:rFonts w:ascii="Times New Roman" w:eastAsia="Georgia" w:hAnsi="Times New Roman" w:cs="Times New Roman"/>
              </w:rPr>
            </w:pPr>
          </w:p>
        </w:tc>
        <w:tc>
          <w:tcPr>
            <w:tcW w:w="2734" w:type="dxa"/>
            <w:tcBorders>
              <w:top w:val="nil"/>
              <w:left w:val="nil"/>
              <w:bottom w:val="nil"/>
              <w:right w:val="single" w:sz="4" w:space="0" w:color="000000"/>
            </w:tcBorders>
            <w:tcMar>
              <w:top w:w="0" w:type="dxa"/>
              <w:left w:w="0" w:type="dxa"/>
              <w:bottom w:w="0" w:type="dxa"/>
              <w:right w:w="0" w:type="dxa"/>
            </w:tcMar>
          </w:tcPr>
          <w:p w14:paraId="6D655769"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KAKKUDUKKA</w:t>
            </w:r>
          </w:p>
        </w:tc>
        <w:tc>
          <w:tcPr>
            <w:tcW w:w="1186" w:type="dxa"/>
            <w:tcBorders>
              <w:top w:val="nil"/>
              <w:left w:val="nil"/>
              <w:bottom w:val="nil"/>
              <w:right w:val="single" w:sz="4" w:space="0" w:color="000000"/>
            </w:tcBorders>
            <w:tcMar>
              <w:top w:w="0" w:type="dxa"/>
              <w:left w:w="0" w:type="dxa"/>
              <w:bottom w:w="0" w:type="dxa"/>
              <w:right w:w="0" w:type="dxa"/>
            </w:tcMar>
          </w:tcPr>
          <w:p w14:paraId="6D65576A"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13</w:t>
            </w:r>
          </w:p>
        </w:tc>
        <w:tc>
          <w:tcPr>
            <w:tcW w:w="2331" w:type="dxa"/>
            <w:tcBorders>
              <w:top w:val="nil"/>
              <w:left w:val="nil"/>
              <w:bottom w:val="nil"/>
              <w:right w:val="single" w:sz="4" w:space="0" w:color="000000"/>
            </w:tcBorders>
            <w:tcMar>
              <w:top w:w="0" w:type="dxa"/>
              <w:left w:w="0" w:type="dxa"/>
              <w:bottom w:w="0" w:type="dxa"/>
              <w:right w:w="0" w:type="dxa"/>
            </w:tcMar>
          </w:tcPr>
          <w:p w14:paraId="6D65576B"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PRIYA SURENDRAN</w:t>
            </w:r>
          </w:p>
        </w:tc>
        <w:tc>
          <w:tcPr>
            <w:tcW w:w="1752" w:type="dxa"/>
            <w:tcBorders>
              <w:top w:val="nil"/>
              <w:left w:val="nil"/>
              <w:bottom w:val="nil"/>
              <w:right w:val="single" w:sz="4" w:space="0" w:color="000000"/>
            </w:tcBorders>
            <w:tcMar>
              <w:top w:w="0" w:type="dxa"/>
              <w:left w:w="0" w:type="dxa"/>
              <w:bottom w:w="0" w:type="dxa"/>
              <w:right w:w="0" w:type="dxa"/>
            </w:tcMar>
          </w:tcPr>
          <w:p w14:paraId="6D65576C"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8943029057</w:t>
            </w:r>
          </w:p>
        </w:tc>
      </w:tr>
      <w:tr w:rsidR="002D690C" w:rsidRPr="00FA56D3" w14:paraId="6D655773" w14:textId="77777777">
        <w:trPr>
          <w:trHeight w:val="786"/>
        </w:trPr>
        <w:tc>
          <w:tcPr>
            <w:tcW w:w="694" w:type="dxa"/>
            <w:tcBorders>
              <w:top w:val="nil"/>
              <w:left w:val="single" w:sz="4" w:space="0" w:color="000000"/>
              <w:bottom w:val="nil"/>
              <w:right w:val="single" w:sz="4" w:space="0" w:color="000000"/>
            </w:tcBorders>
            <w:tcMar>
              <w:top w:w="0" w:type="dxa"/>
              <w:left w:w="0" w:type="dxa"/>
              <w:bottom w:w="0" w:type="dxa"/>
              <w:right w:w="0" w:type="dxa"/>
            </w:tcMar>
          </w:tcPr>
          <w:p w14:paraId="6D65576E" w14:textId="77777777" w:rsidR="002D690C" w:rsidRPr="00FA56D3" w:rsidRDefault="003A7860">
            <w:pPr>
              <w:spacing w:before="240" w:after="240" w:line="200" w:lineRule="atLeast"/>
              <w:ind w:left="360"/>
              <w:contextualSpacing/>
              <w:jc w:val="left"/>
              <w:rPr>
                <w:rFonts w:ascii="Times New Roman" w:eastAsia="Georgia" w:hAnsi="Times New Roman" w:cs="Times New Roman"/>
              </w:rPr>
            </w:pPr>
            <w:r w:rsidRPr="00FA56D3">
              <w:rPr>
                <w:rFonts w:ascii="Times New Roman" w:eastAsia="Georgia" w:hAnsi="Times New Roman" w:cs="Times New Roman"/>
              </w:rPr>
              <w:t>14</w:t>
            </w:r>
          </w:p>
        </w:tc>
        <w:tc>
          <w:tcPr>
            <w:tcW w:w="2734" w:type="dxa"/>
            <w:tcBorders>
              <w:top w:val="nil"/>
              <w:left w:val="nil"/>
              <w:bottom w:val="nil"/>
              <w:right w:val="single" w:sz="4" w:space="0" w:color="000000"/>
            </w:tcBorders>
            <w:tcMar>
              <w:top w:w="0" w:type="dxa"/>
              <w:left w:w="0" w:type="dxa"/>
              <w:bottom w:w="0" w:type="dxa"/>
              <w:right w:w="0" w:type="dxa"/>
            </w:tcMar>
          </w:tcPr>
          <w:p w14:paraId="6D65576F"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KUMBITHDE</w:t>
            </w:r>
          </w:p>
        </w:tc>
        <w:tc>
          <w:tcPr>
            <w:tcW w:w="1186" w:type="dxa"/>
            <w:tcBorders>
              <w:top w:val="nil"/>
              <w:left w:val="nil"/>
              <w:bottom w:val="nil"/>
              <w:right w:val="single" w:sz="4" w:space="0" w:color="000000"/>
            </w:tcBorders>
            <w:tcMar>
              <w:top w:w="0" w:type="dxa"/>
              <w:left w:w="0" w:type="dxa"/>
              <w:bottom w:w="0" w:type="dxa"/>
              <w:right w:w="0" w:type="dxa"/>
            </w:tcMar>
          </w:tcPr>
          <w:p w14:paraId="6D655770"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14</w:t>
            </w:r>
          </w:p>
        </w:tc>
        <w:tc>
          <w:tcPr>
            <w:tcW w:w="2331" w:type="dxa"/>
            <w:tcBorders>
              <w:top w:val="nil"/>
              <w:left w:val="nil"/>
              <w:bottom w:val="nil"/>
              <w:right w:val="single" w:sz="4" w:space="0" w:color="000000"/>
            </w:tcBorders>
            <w:tcMar>
              <w:top w:w="0" w:type="dxa"/>
              <w:left w:w="0" w:type="dxa"/>
              <w:bottom w:w="0" w:type="dxa"/>
              <w:right w:w="0" w:type="dxa"/>
            </w:tcMar>
          </w:tcPr>
          <w:p w14:paraId="6D655771"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SIRIYAC THOMAS</w:t>
            </w:r>
          </w:p>
        </w:tc>
        <w:tc>
          <w:tcPr>
            <w:tcW w:w="1752" w:type="dxa"/>
            <w:tcBorders>
              <w:top w:val="nil"/>
              <w:left w:val="nil"/>
              <w:bottom w:val="nil"/>
              <w:right w:val="single" w:sz="4" w:space="0" w:color="000000"/>
            </w:tcBorders>
            <w:tcMar>
              <w:top w:w="0" w:type="dxa"/>
              <w:left w:w="0" w:type="dxa"/>
              <w:bottom w:w="0" w:type="dxa"/>
              <w:right w:w="0" w:type="dxa"/>
            </w:tcMar>
          </w:tcPr>
          <w:p w14:paraId="6D655772"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9400200149</w:t>
            </w:r>
          </w:p>
        </w:tc>
      </w:tr>
      <w:tr w:rsidR="002D690C" w:rsidRPr="00FA56D3" w14:paraId="6D655779" w14:textId="77777777">
        <w:trPr>
          <w:trHeight w:val="786"/>
        </w:trPr>
        <w:tc>
          <w:tcPr>
            <w:tcW w:w="694" w:type="dxa"/>
            <w:tcBorders>
              <w:top w:val="nil"/>
              <w:left w:val="single" w:sz="4" w:space="0" w:color="000000"/>
              <w:bottom w:val="nil"/>
              <w:right w:val="single" w:sz="4" w:space="0" w:color="000000"/>
            </w:tcBorders>
            <w:tcMar>
              <w:top w:w="0" w:type="dxa"/>
              <w:left w:w="0" w:type="dxa"/>
              <w:bottom w:w="0" w:type="dxa"/>
              <w:right w:w="0" w:type="dxa"/>
            </w:tcMar>
          </w:tcPr>
          <w:p w14:paraId="6D655774" w14:textId="77777777" w:rsidR="002D690C" w:rsidRPr="00FA56D3" w:rsidRDefault="003A7860">
            <w:pPr>
              <w:spacing w:before="240" w:after="240" w:line="200" w:lineRule="atLeast"/>
              <w:ind w:left="360"/>
              <w:contextualSpacing/>
              <w:jc w:val="left"/>
              <w:rPr>
                <w:rFonts w:ascii="Times New Roman" w:eastAsia="Georgia" w:hAnsi="Times New Roman" w:cs="Times New Roman"/>
              </w:rPr>
            </w:pPr>
            <w:r w:rsidRPr="00FA56D3">
              <w:rPr>
                <w:rFonts w:ascii="Times New Roman" w:eastAsia="Georgia" w:hAnsi="Times New Roman" w:cs="Times New Roman"/>
              </w:rPr>
              <w:t>15</w:t>
            </w:r>
          </w:p>
        </w:tc>
        <w:tc>
          <w:tcPr>
            <w:tcW w:w="2734" w:type="dxa"/>
            <w:tcBorders>
              <w:top w:val="nil"/>
              <w:left w:val="nil"/>
              <w:bottom w:val="nil"/>
              <w:right w:val="single" w:sz="4" w:space="0" w:color="000000"/>
            </w:tcBorders>
            <w:tcMar>
              <w:top w:w="0" w:type="dxa"/>
              <w:left w:w="0" w:type="dxa"/>
              <w:bottom w:w="0" w:type="dxa"/>
              <w:right w:w="0" w:type="dxa"/>
            </w:tcMar>
          </w:tcPr>
          <w:p w14:paraId="6D655775"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KOOTHATTUKULAM</w:t>
            </w:r>
          </w:p>
        </w:tc>
        <w:tc>
          <w:tcPr>
            <w:tcW w:w="1186" w:type="dxa"/>
            <w:tcBorders>
              <w:top w:val="nil"/>
              <w:left w:val="nil"/>
              <w:bottom w:val="nil"/>
              <w:right w:val="single" w:sz="4" w:space="0" w:color="000000"/>
            </w:tcBorders>
            <w:tcMar>
              <w:top w:w="0" w:type="dxa"/>
              <w:left w:w="0" w:type="dxa"/>
              <w:bottom w:w="0" w:type="dxa"/>
              <w:right w:w="0" w:type="dxa"/>
            </w:tcMar>
          </w:tcPr>
          <w:p w14:paraId="6D655776"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15</w:t>
            </w:r>
          </w:p>
        </w:tc>
        <w:tc>
          <w:tcPr>
            <w:tcW w:w="2331" w:type="dxa"/>
            <w:tcBorders>
              <w:top w:val="nil"/>
              <w:left w:val="nil"/>
              <w:bottom w:val="nil"/>
              <w:right w:val="single" w:sz="4" w:space="0" w:color="000000"/>
            </w:tcBorders>
            <w:tcMar>
              <w:top w:w="0" w:type="dxa"/>
              <w:left w:w="0" w:type="dxa"/>
              <w:bottom w:w="0" w:type="dxa"/>
              <w:right w:w="0" w:type="dxa"/>
            </w:tcMar>
          </w:tcPr>
          <w:p w14:paraId="6D655777"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MAANCHUMOL MK</w:t>
            </w:r>
          </w:p>
        </w:tc>
        <w:tc>
          <w:tcPr>
            <w:tcW w:w="1752" w:type="dxa"/>
            <w:tcBorders>
              <w:top w:val="nil"/>
              <w:left w:val="nil"/>
              <w:bottom w:val="nil"/>
              <w:right w:val="single" w:sz="4" w:space="0" w:color="000000"/>
            </w:tcBorders>
            <w:tcMar>
              <w:top w:w="0" w:type="dxa"/>
              <w:left w:w="0" w:type="dxa"/>
              <w:bottom w:w="0" w:type="dxa"/>
              <w:right w:w="0" w:type="dxa"/>
            </w:tcMar>
          </w:tcPr>
          <w:p w14:paraId="6D655778"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8281396774</w:t>
            </w:r>
          </w:p>
        </w:tc>
      </w:tr>
      <w:tr w:rsidR="002D690C" w:rsidRPr="00FA56D3" w14:paraId="6D65577F" w14:textId="77777777">
        <w:trPr>
          <w:trHeight w:val="786"/>
        </w:trPr>
        <w:tc>
          <w:tcPr>
            <w:tcW w:w="694"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6D65577A" w14:textId="77777777" w:rsidR="002D690C" w:rsidRPr="00FA56D3" w:rsidRDefault="003A7860">
            <w:pPr>
              <w:spacing w:before="240" w:after="240" w:line="200" w:lineRule="atLeast"/>
              <w:ind w:left="360"/>
              <w:contextualSpacing/>
              <w:jc w:val="left"/>
              <w:rPr>
                <w:rFonts w:ascii="Times New Roman" w:eastAsia="Georgia" w:hAnsi="Times New Roman" w:cs="Times New Roman"/>
              </w:rPr>
            </w:pPr>
            <w:r w:rsidRPr="00FA56D3">
              <w:rPr>
                <w:rFonts w:ascii="Times New Roman" w:eastAsia="Georgia" w:hAnsi="Times New Roman" w:cs="Times New Roman"/>
              </w:rPr>
              <w:t>16</w:t>
            </w:r>
          </w:p>
        </w:tc>
        <w:tc>
          <w:tcPr>
            <w:tcW w:w="2734" w:type="dxa"/>
            <w:tcBorders>
              <w:top w:val="nil"/>
              <w:left w:val="nil"/>
              <w:bottom w:val="single" w:sz="4" w:space="0" w:color="000000"/>
              <w:right w:val="single" w:sz="4" w:space="0" w:color="000000"/>
            </w:tcBorders>
            <w:tcMar>
              <w:top w:w="0" w:type="dxa"/>
              <w:left w:w="0" w:type="dxa"/>
              <w:bottom w:w="0" w:type="dxa"/>
              <w:right w:w="0" w:type="dxa"/>
            </w:tcMar>
          </w:tcPr>
          <w:p w14:paraId="6D65577B"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VAHAMUKKU</w:t>
            </w:r>
          </w:p>
        </w:tc>
        <w:tc>
          <w:tcPr>
            <w:tcW w:w="1186" w:type="dxa"/>
            <w:tcBorders>
              <w:top w:val="nil"/>
              <w:left w:val="nil"/>
              <w:bottom w:val="single" w:sz="4" w:space="0" w:color="000000"/>
              <w:right w:val="single" w:sz="4" w:space="0" w:color="000000"/>
            </w:tcBorders>
            <w:tcMar>
              <w:top w:w="0" w:type="dxa"/>
              <w:left w:w="0" w:type="dxa"/>
              <w:bottom w:w="0" w:type="dxa"/>
              <w:right w:w="0" w:type="dxa"/>
            </w:tcMar>
          </w:tcPr>
          <w:p w14:paraId="6D65577C"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16</w:t>
            </w:r>
          </w:p>
        </w:tc>
        <w:tc>
          <w:tcPr>
            <w:tcW w:w="2331" w:type="dxa"/>
            <w:tcBorders>
              <w:top w:val="nil"/>
              <w:left w:val="nil"/>
              <w:bottom w:val="single" w:sz="4" w:space="0" w:color="000000"/>
              <w:right w:val="single" w:sz="4" w:space="0" w:color="000000"/>
            </w:tcBorders>
            <w:tcMar>
              <w:top w:w="0" w:type="dxa"/>
              <w:left w:w="0" w:type="dxa"/>
              <w:bottom w:w="0" w:type="dxa"/>
              <w:right w:w="0" w:type="dxa"/>
            </w:tcMar>
          </w:tcPr>
          <w:p w14:paraId="6D65577D"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BINDHU THOMAS</w:t>
            </w:r>
          </w:p>
        </w:tc>
        <w:tc>
          <w:tcPr>
            <w:tcW w:w="1752" w:type="dxa"/>
            <w:tcBorders>
              <w:top w:val="nil"/>
              <w:left w:val="nil"/>
              <w:bottom w:val="single" w:sz="4" w:space="0" w:color="000000"/>
              <w:right w:val="single" w:sz="4" w:space="0" w:color="000000"/>
            </w:tcBorders>
            <w:tcMar>
              <w:top w:w="0" w:type="dxa"/>
              <w:left w:w="0" w:type="dxa"/>
              <w:bottom w:w="0" w:type="dxa"/>
              <w:right w:w="0" w:type="dxa"/>
            </w:tcMar>
          </w:tcPr>
          <w:p w14:paraId="6D65577E"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9495254202</w:t>
            </w:r>
          </w:p>
        </w:tc>
      </w:tr>
    </w:tbl>
    <w:p w14:paraId="6D655780" w14:textId="77777777" w:rsidR="002D690C" w:rsidRPr="00FA56D3" w:rsidRDefault="002D690C">
      <w:pPr>
        <w:pStyle w:val="Heading3"/>
        <w:ind w:right="-435"/>
        <w:jc w:val="left"/>
        <w:rPr>
          <w:rFonts w:ascii="Times New Roman" w:eastAsia="Georgia" w:hAnsi="Times New Roman" w:cs="Times New Roman"/>
          <w:color w:val="000000"/>
        </w:rPr>
      </w:pPr>
      <w:bookmarkStart w:id="126" w:name="_x1m3fsatht9n" w:colFirst="0" w:colLast="0"/>
      <w:bookmarkEnd w:id="126"/>
    </w:p>
    <w:p w14:paraId="6D655781" w14:textId="77777777" w:rsidR="002D690C" w:rsidRPr="00FA56D3" w:rsidRDefault="003A7860">
      <w:pPr>
        <w:pStyle w:val="Heading3"/>
        <w:ind w:right="-435"/>
        <w:jc w:val="left"/>
        <w:rPr>
          <w:rFonts w:ascii="Times New Roman" w:eastAsia="Georgia" w:hAnsi="Times New Roman" w:cs="Times New Roman"/>
          <w:color w:val="000000"/>
        </w:rPr>
      </w:pPr>
      <w:r w:rsidRPr="00FA56D3">
        <w:rPr>
          <w:rFonts w:ascii="Times New Roman" w:eastAsia="Georgia" w:hAnsi="Times New Roman" w:cs="Times New Roman"/>
          <w:color w:val="000000"/>
        </w:rPr>
        <w:t>1.2. Other important phone numbers of grama panchayat/municipality/corporation area</w:t>
      </w:r>
    </w:p>
    <w:tbl>
      <w:tblPr>
        <w:tblStyle w:val="Style63"/>
        <w:tblW w:w="8625" w:type="dxa"/>
        <w:tblInd w:w="0" w:type="dxa"/>
        <w:tblLayout w:type="fixed"/>
        <w:tblLook w:val="04A0" w:firstRow="1" w:lastRow="0" w:firstColumn="1" w:lastColumn="0" w:noHBand="0" w:noVBand="1"/>
      </w:tblPr>
      <w:tblGrid>
        <w:gridCol w:w="825"/>
        <w:gridCol w:w="5325"/>
        <w:gridCol w:w="2475"/>
      </w:tblGrid>
      <w:tr w:rsidR="002D690C" w:rsidRPr="00FA56D3" w14:paraId="6D655785" w14:textId="77777777">
        <w:trPr>
          <w:trHeight w:val="20"/>
        </w:trPr>
        <w:tc>
          <w:tcPr>
            <w:tcW w:w="82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D655782" w14:textId="77777777" w:rsidR="002D690C" w:rsidRPr="00FA56D3" w:rsidRDefault="003A7860">
            <w:pPr>
              <w:spacing w:before="240" w:after="240" w:line="200" w:lineRule="atLeast"/>
              <w:ind w:left="380"/>
              <w:contextualSpacing/>
              <w:jc w:val="left"/>
              <w:rPr>
                <w:rFonts w:ascii="Times New Roman" w:eastAsia="Georgia" w:hAnsi="Times New Roman" w:cs="Times New Roman"/>
              </w:rPr>
            </w:pPr>
            <w:r w:rsidRPr="00FA56D3">
              <w:rPr>
                <w:rFonts w:ascii="Times New Roman" w:eastAsia="Georgia" w:hAnsi="Times New Roman" w:cs="Times New Roman"/>
              </w:rPr>
              <w:t>Sl. No.</w:t>
            </w:r>
          </w:p>
        </w:tc>
        <w:tc>
          <w:tcPr>
            <w:tcW w:w="5325" w:type="dxa"/>
            <w:tcBorders>
              <w:top w:val="single" w:sz="4" w:space="0" w:color="000000"/>
              <w:left w:val="nil"/>
              <w:bottom w:val="single" w:sz="4" w:space="0" w:color="000000"/>
              <w:right w:val="single" w:sz="4" w:space="0" w:color="000000"/>
            </w:tcBorders>
            <w:tcMar>
              <w:top w:w="0" w:type="dxa"/>
              <w:left w:w="0" w:type="dxa"/>
              <w:bottom w:w="0" w:type="dxa"/>
              <w:right w:w="0" w:type="dxa"/>
            </w:tcMar>
          </w:tcPr>
          <w:p w14:paraId="6D655783" w14:textId="77777777" w:rsidR="002D690C" w:rsidRPr="00FA56D3" w:rsidRDefault="003A7860">
            <w:pPr>
              <w:spacing w:before="240" w:after="240" w:line="200" w:lineRule="atLeast"/>
              <w:ind w:left="380"/>
              <w:contextualSpacing/>
              <w:jc w:val="left"/>
              <w:rPr>
                <w:rFonts w:ascii="Times New Roman" w:eastAsia="Georgia" w:hAnsi="Times New Roman" w:cs="Times New Roman"/>
              </w:rPr>
            </w:pPr>
            <w:r w:rsidRPr="00FA56D3">
              <w:rPr>
                <w:rFonts w:ascii="Times New Roman" w:eastAsia="Georgia" w:hAnsi="Times New Roman" w:cs="Times New Roman"/>
              </w:rPr>
              <w:t>Name</w:t>
            </w:r>
          </w:p>
        </w:tc>
        <w:tc>
          <w:tcPr>
            <w:tcW w:w="2475" w:type="dxa"/>
            <w:tcBorders>
              <w:top w:val="single" w:sz="4" w:space="0" w:color="000000"/>
              <w:left w:val="nil"/>
              <w:bottom w:val="single" w:sz="4" w:space="0" w:color="000000"/>
              <w:right w:val="single" w:sz="4" w:space="0" w:color="000000"/>
            </w:tcBorders>
            <w:tcMar>
              <w:top w:w="0" w:type="dxa"/>
              <w:left w:w="0" w:type="dxa"/>
              <w:bottom w:w="0" w:type="dxa"/>
              <w:right w:w="0" w:type="dxa"/>
            </w:tcMar>
          </w:tcPr>
          <w:p w14:paraId="6D655784" w14:textId="77777777" w:rsidR="002D690C" w:rsidRPr="00FA56D3" w:rsidRDefault="003A7860">
            <w:pPr>
              <w:spacing w:before="240" w:after="240" w:line="200" w:lineRule="atLeast"/>
              <w:ind w:left="380"/>
              <w:contextualSpacing/>
              <w:jc w:val="left"/>
              <w:rPr>
                <w:rFonts w:ascii="Times New Roman" w:eastAsia="Georgia" w:hAnsi="Times New Roman" w:cs="Times New Roman"/>
              </w:rPr>
            </w:pPr>
            <w:r w:rsidRPr="00FA56D3">
              <w:rPr>
                <w:rFonts w:ascii="Times New Roman" w:eastAsia="Georgia" w:hAnsi="Times New Roman" w:cs="Times New Roman"/>
              </w:rPr>
              <w:t>Contact number</w:t>
            </w:r>
          </w:p>
        </w:tc>
      </w:tr>
      <w:tr w:rsidR="001E35B2" w:rsidRPr="00FA56D3" w14:paraId="6D655789" w14:textId="77777777">
        <w:trPr>
          <w:trHeight w:val="20"/>
        </w:trPr>
        <w:tc>
          <w:tcPr>
            <w:tcW w:w="825"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6D655786" w14:textId="77777777" w:rsidR="001E35B2" w:rsidRPr="00FA56D3" w:rsidRDefault="001E35B2" w:rsidP="001E35B2">
            <w:pPr>
              <w:spacing w:before="240" w:after="240" w:line="200" w:lineRule="atLeast"/>
              <w:ind w:left="380"/>
              <w:contextualSpacing/>
              <w:jc w:val="left"/>
              <w:rPr>
                <w:rFonts w:ascii="Times New Roman" w:eastAsia="Georgia" w:hAnsi="Times New Roman" w:cs="Times New Roman"/>
              </w:rPr>
            </w:pPr>
            <w:r w:rsidRPr="00FA56D3">
              <w:rPr>
                <w:rFonts w:ascii="Times New Roman" w:eastAsia="Georgia" w:hAnsi="Times New Roman" w:cs="Times New Roman"/>
              </w:rPr>
              <w:t>1.</w:t>
            </w:r>
          </w:p>
        </w:tc>
        <w:tc>
          <w:tcPr>
            <w:tcW w:w="5325" w:type="dxa"/>
            <w:tcBorders>
              <w:top w:val="nil"/>
              <w:left w:val="nil"/>
              <w:bottom w:val="single" w:sz="4" w:space="0" w:color="000000"/>
              <w:right w:val="single" w:sz="4" w:space="0" w:color="000000"/>
            </w:tcBorders>
            <w:tcMar>
              <w:top w:w="0" w:type="dxa"/>
              <w:left w:w="0" w:type="dxa"/>
              <w:bottom w:w="0" w:type="dxa"/>
              <w:right w:w="0" w:type="dxa"/>
            </w:tcMar>
          </w:tcPr>
          <w:p w14:paraId="6D655787" w14:textId="121331B5" w:rsidR="001E35B2" w:rsidRPr="00FA56D3" w:rsidRDefault="001E35B2" w:rsidP="001E35B2">
            <w:pPr>
              <w:spacing w:before="240" w:after="240" w:line="200" w:lineRule="atLeast"/>
              <w:ind w:left="380"/>
              <w:contextualSpacing/>
              <w:jc w:val="left"/>
              <w:rPr>
                <w:rFonts w:ascii="Times New Roman" w:eastAsia="Georgia" w:hAnsi="Times New Roman" w:cs="Times New Roman"/>
              </w:rPr>
            </w:pPr>
            <w:r w:rsidRPr="00FA56D3">
              <w:rPr>
                <w:rFonts w:ascii="Times New Roman" w:eastAsia="Georgia" w:hAnsi="Times New Roman" w:cs="Times New Roman"/>
              </w:rPr>
              <w:t>Excise department</w:t>
            </w:r>
          </w:p>
        </w:tc>
        <w:tc>
          <w:tcPr>
            <w:tcW w:w="2475" w:type="dxa"/>
            <w:tcBorders>
              <w:top w:val="nil"/>
              <w:left w:val="nil"/>
              <w:bottom w:val="single" w:sz="4" w:space="0" w:color="000000"/>
              <w:right w:val="single" w:sz="4" w:space="0" w:color="000000"/>
            </w:tcBorders>
            <w:tcMar>
              <w:top w:w="0" w:type="dxa"/>
              <w:left w:w="0" w:type="dxa"/>
              <w:bottom w:w="0" w:type="dxa"/>
              <w:right w:w="0" w:type="dxa"/>
            </w:tcMar>
          </w:tcPr>
          <w:p w14:paraId="6D655788" w14:textId="77777777" w:rsidR="001E35B2" w:rsidRPr="00FA56D3" w:rsidRDefault="001E35B2" w:rsidP="001E35B2">
            <w:pPr>
              <w:spacing w:before="240" w:after="240" w:line="200" w:lineRule="atLeast"/>
              <w:ind w:left="280"/>
              <w:contextualSpacing/>
              <w:jc w:val="left"/>
              <w:rPr>
                <w:rFonts w:ascii="Times New Roman" w:eastAsia="Georgia" w:hAnsi="Times New Roman" w:cs="Times New Roman"/>
              </w:rPr>
            </w:pPr>
          </w:p>
        </w:tc>
      </w:tr>
      <w:tr w:rsidR="001E35B2" w:rsidRPr="00FA56D3" w14:paraId="6D65578D" w14:textId="77777777">
        <w:trPr>
          <w:trHeight w:val="20"/>
        </w:trPr>
        <w:tc>
          <w:tcPr>
            <w:tcW w:w="825"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6D65578A" w14:textId="77777777" w:rsidR="001E35B2" w:rsidRPr="00FA56D3" w:rsidRDefault="001E35B2" w:rsidP="001E35B2">
            <w:pPr>
              <w:spacing w:before="240" w:after="240" w:line="200" w:lineRule="atLeast"/>
              <w:ind w:left="380"/>
              <w:contextualSpacing/>
              <w:jc w:val="left"/>
              <w:rPr>
                <w:rFonts w:ascii="Times New Roman" w:eastAsia="Georgia" w:hAnsi="Times New Roman" w:cs="Times New Roman"/>
              </w:rPr>
            </w:pPr>
            <w:r w:rsidRPr="00FA56D3">
              <w:rPr>
                <w:rFonts w:ascii="Times New Roman" w:eastAsia="Georgia" w:hAnsi="Times New Roman" w:cs="Times New Roman"/>
              </w:rPr>
              <w:t>2.</w:t>
            </w:r>
          </w:p>
        </w:tc>
        <w:tc>
          <w:tcPr>
            <w:tcW w:w="5325" w:type="dxa"/>
            <w:tcBorders>
              <w:top w:val="nil"/>
              <w:left w:val="nil"/>
              <w:bottom w:val="single" w:sz="4" w:space="0" w:color="000000"/>
              <w:right w:val="single" w:sz="4" w:space="0" w:color="000000"/>
            </w:tcBorders>
            <w:tcMar>
              <w:top w:w="0" w:type="dxa"/>
              <w:left w:w="0" w:type="dxa"/>
              <w:bottom w:w="0" w:type="dxa"/>
              <w:right w:w="0" w:type="dxa"/>
            </w:tcMar>
          </w:tcPr>
          <w:p w14:paraId="6D65578B" w14:textId="05669DB0" w:rsidR="001E35B2" w:rsidRPr="00FA56D3" w:rsidRDefault="001E35B2" w:rsidP="001E35B2">
            <w:pPr>
              <w:spacing w:before="240" w:after="240" w:line="200" w:lineRule="atLeast"/>
              <w:ind w:left="380"/>
              <w:contextualSpacing/>
              <w:jc w:val="left"/>
              <w:rPr>
                <w:rFonts w:ascii="Times New Roman" w:eastAsia="Georgia" w:hAnsi="Times New Roman" w:cs="Times New Roman"/>
              </w:rPr>
            </w:pPr>
            <w:r w:rsidRPr="00FA56D3">
              <w:rPr>
                <w:rFonts w:ascii="Times New Roman" w:eastAsia="Georgia" w:hAnsi="Times New Roman" w:cs="Times New Roman"/>
              </w:rPr>
              <w:t>Forest department</w:t>
            </w:r>
          </w:p>
        </w:tc>
        <w:tc>
          <w:tcPr>
            <w:tcW w:w="2475" w:type="dxa"/>
            <w:tcBorders>
              <w:top w:val="nil"/>
              <w:left w:val="nil"/>
              <w:bottom w:val="single" w:sz="4" w:space="0" w:color="000000"/>
              <w:right w:val="single" w:sz="4" w:space="0" w:color="000000"/>
            </w:tcBorders>
            <w:tcMar>
              <w:top w:w="0" w:type="dxa"/>
              <w:left w:w="0" w:type="dxa"/>
              <w:bottom w:w="0" w:type="dxa"/>
              <w:right w:w="0" w:type="dxa"/>
            </w:tcMar>
          </w:tcPr>
          <w:p w14:paraId="6D65578C" w14:textId="77777777" w:rsidR="001E35B2" w:rsidRPr="00FA56D3" w:rsidRDefault="001E35B2" w:rsidP="001E35B2">
            <w:pPr>
              <w:spacing w:before="240" w:after="240" w:line="200" w:lineRule="atLeast"/>
              <w:ind w:left="280"/>
              <w:contextualSpacing/>
              <w:jc w:val="left"/>
              <w:rPr>
                <w:rFonts w:ascii="Times New Roman" w:eastAsia="Georgia" w:hAnsi="Times New Roman" w:cs="Times New Roman"/>
              </w:rPr>
            </w:pPr>
          </w:p>
        </w:tc>
      </w:tr>
      <w:tr w:rsidR="001E35B2" w:rsidRPr="00FA56D3" w14:paraId="6D655791" w14:textId="77777777">
        <w:trPr>
          <w:trHeight w:val="20"/>
        </w:trPr>
        <w:tc>
          <w:tcPr>
            <w:tcW w:w="825"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6D65578E" w14:textId="77777777" w:rsidR="001E35B2" w:rsidRPr="00FA56D3" w:rsidRDefault="001E35B2" w:rsidP="001E35B2">
            <w:pPr>
              <w:spacing w:before="240" w:after="240" w:line="200" w:lineRule="atLeast"/>
              <w:ind w:left="380"/>
              <w:contextualSpacing/>
              <w:jc w:val="left"/>
              <w:rPr>
                <w:rFonts w:ascii="Times New Roman" w:eastAsia="Georgia" w:hAnsi="Times New Roman" w:cs="Times New Roman"/>
              </w:rPr>
            </w:pPr>
            <w:r w:rsidRPr="00FA56D3">
              <w:rPr>
                <w:rFonts w:ascii="Times New Roman" w:eastAsia="Georgia" w:hAnsi="Times New Roman" w:cs="Times New Roman"/>
              </w:rPr>
              <w:t>3.</w:t>
            </w:r>
          </w:p>
        </w:tc>
        <w:tc>
          <w:tcPr>
            <w:tcW w:w="5325" w:type="dxa"/>
            <w:tcBorders>
              <w:top w:val="nil"/>
              <w:left w:val="nil"/>
              <w:bottom w:val="single" w:sz="4" w:space="0" w:color="000000"/>
              <w:right w:val="single" w:sz="4" w:space="0" w:color="000000"/>
            </w:tcBorders>
            <w:tcMar>
              <w:top w:w="0" w:type="dxa"/>
              <w:left w:w="0" w:type="dxa"/>
              <w:bottom w:w="0" w:type="dxa"/>
              <w:right w:w="0" w:type="dxa"/>
            </w:tcMar>
          </w:tcPr>
          <w:p w14:paraId="6D65578F" w14:textId="77777777" w:rsidR="001E35B2" w:rsidRPr="00FA56D3" w:rsidRDefault="001E35B2" w:rsidP="001E35B2">
            <w:pPr>
              <w:spacing w:before="240" w:after="240" w:line="200" w:lineRule="atLeast"/>
              <w:contextualSpacing/>
              <w:jc w:val="left"/>
              <w:rPr>
                <w:rFonts w:ascii="Times New Roman" w:eastAsia="Georgia" w:hAnsi="Times New Roman" w:cs="Times New Roman"/>
              </w:rPr>
            </w:pPr>
          </w:p>
        </w:tc>
        <w:tc>
          <w:tcPr>
            <w:tcW w:w="2475" w:type="dxa"/>
            <w:tcBorders>
              <w:top w:val="nil"/>
              <w:left w:val="nil"/>
              <w:bottom w:val="single" w:sz="4" w:space="0" w:color="000000"/>
              <w:right w:val="single" w:sz="4" w:space="0" w:color="000000"/>
            </w:tcBorders>
            <w:tcMar>
              <w:top w:w="0" w:type="dxa"/>
              <w:left w:w="0" w:type="dxa"/>
              <w:bottom w:w="0" w:type="dxa"/>
              <w:right w:w="0" w:type="dxa"/>
            </w:tcMar>
          </w:tcPr>
          <w:p w14:paraId="6D655790" w14:textId="77777777" w:rsidR="001E35B2" w:rsidRPr="00FA56D3" w:rsidRDefault="001E35B2" w:rsidP="001E35B2">
            <w:pPr>
              <w:spacing w:before="240" w:after="240" w:line="200" w:lineRule="atLeast"/>
              <w:ind w:left="280"/>
              <w:contextualSpacing/>
              <w:jc w:val="left"/>
              <w:rPr>
                <w:rFonts w:ascii="Times New Roman" w:eastAsia="Georgia" w:hAnsi="Times New Roman" w:cs="Times New Roman"/>
              </w:rPr>
            </w:pPr>
          </w:p>
        </w:tc>
      </w:tr>
      <w:tr w:rsidR="001E35B2" w:rsidRPr="00FA56D3" w14:paraId="6D655795" w14:textId="77777777">
        <w:trPr>
          <w:trHeight w:val="20"/>
        </w:trPr>
        <w:tc>
          <w:tcPr>
            <w:tcW w:w="825"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6D655792" w14:textId="77777777" w:rsidR="001E35B2" w:rsidRPr="00FA56D3" w:rsidRDefault="001E35B2" w:rsidP="001E35B2">
            <w:pPr>
              <w:spacing w:before="240" w:after="240" w:line="200" w:lineRule="atLeast"/>
              <w:ind w:left="380"/>
              <w:contextualSpacing/>
              <w:jc w:val="left"/>
              <w:rPr>
                <w:rFonts w:ascii="Times New Roman" w:eastAsia="Georgia" w:hAnsi="Times New Roman" w:cs="Times New Roman"/>
              </w:rPr>
            </w:pPr>
            <w:r w:rsidRPr="00FA56D3">
              <w:rPr>
                <w:rFonts w:ascii="Times New Roman" w:eastAsia="Georgia" w:hAnsi="Times New Roman" w:cs="Times New Roman"/>
              </w:rPr>
              <w:t>4.</w:t>
            </w:r>
          </w:p>
        </w:tc>
        <w:tc>
          <w:tcPr>
            <w:tcW w:w="5325" w:type="dxa"/>
            <w:tcBorders>
              <w:top w:val="nil"/>
              <w:left w:val="nil"/>
              <w:bottom w:val="single" w:sz="4" w:space="0" w:color="000000"/>
              <w:right w:val="single" w:sz="4" w:space="0" w:color="000000"/>
            </w:tcBorders>
            <w:tcMar>
              <w:top w:w="0" w:type="dxa"/>
              <w:left w:w="0" w:type="dxa"/>
              <w:bottom w:w="0" w:type="dxa"/>
              <w:right w:w="0" w:type="dxa"/>
            </w:tcMar>
          </w:tcPr>
          <w:p w14:paraId="6D655793" w14:textId="77777777" w:rsidR="001E35B2" w:rsidRPr="00FA56D3" w:rsidRDefault="001E35B2" w:rsidP="001E35B2">
            <w:pPr>
              <w:spacing w:before="240" w:after="240" w:line="200" w:lineRule="atLeast"/>
              <w:ind w:left="380"/>
              <w:contextualSpacing/>
              <w:jc w:val="left"/>
              <w:rPr>
                <w:rFonts w:ascii="Times New Roman" w:eastAsia="Georgia" w:hAnsi="Times New Roman" w:cs="Times New Roman"/>
              </w:rPr>
            </w:pPr>
          </w:p>
        </w:tc>
        <w:tc>
          <w:tcPr>
            <w:tcW w:w="2475" w:type="dxa"/>
            <w:tcBorders>
              <w:top w:val="nil"/>
              <w:left w:val="nil"/>
              <w:bottom w:val="single" w:sz="4" w:space="0" w:color="000000"/>
              <w:right w:val="single" w:sz="4" w:space="0" w:color="000000"/>
            </w:tcBorders>
            <w:tcMar>
              <w:top w:w="0" w:type="dxa"/>
              <w:left w:w="0" w:type="dxa"/>
              <w:bottom w:w="0" w:type="dxa"/>
              <w:right w:w="0" w:type="dxa"/>
            </w:tcMar>
          </w:tcPr>
          <w:p w14:paraId="6D655794" w14:textId="77777777" w:rsidR="001E35B2" w:rsidRPr="00FA56D3" w:rsidRDefault="001E35B2" w:rsidP="001E35B2">
            <w:pPr>
              <w:spacing w:before="240" w:after="240" w:line="200" w:lineRule="atLeast"/>
              <w:ind w:left="280"/>
              <w:contextualSpacing/>
              <w:jc w:val="left"/>
              <w:rPr>
                <w:rFonts w:ascii="Times New Roman" w:eastAsia="Georgia" w:hAnsi="Times New Roman" w:cs="Times New Roman"/>
              </w:rPr>
            </w:pPr>
          </w:p>
        </w:tc>
      </w:tr>
      <w:tr w:rsidR="001E35B2" w:rsidRPr="00FA56D3" w14:paraId="6D655799" w14:textId="77777777">
        <w:trPr>
          <w:trHeight w:val="20"/>
        </w:trPr>
        <w:tc>
          <w:tcPr>
            <w:tcW w:w="825"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6D655796" w14:textId="77777777" w:rsidR="001E35B2" w:rsidRPr="00FA56D3" w:rsidRDefault="001E35B2" w:rsidP="001E35B2">
            <w:pPr>
              <w:spacing w:before="240" w:after="240" w:line="200" w:lineRule="atLeast"/>
              <w:ind w:left="380"/>
              <w:contextualSpacing/>
              <w:jc w:val="left"/>
              <w:rPr>
                <w:rFonts w:ascii="Times New Roman" w:eastAsia="Georgia" w:hAnsi="Times New Roman" w:cs="Times New Roman"/>
              </w:rPr>
            </w:pPr>
            <w:r w:rsidRPr="00FA56D3">
              <w:rPr>
                <w:rFonts w:ascii="Times New Roman" w:eastAsia="Georgia" w:hAnsi="Times New Roman" w:cs="Times New Roman"/>
              </w:rPr>
              <w:t>5.</w:t>
            </w:r>
          </w:p>
        </w:tc>
        <w:tc>
          <w:tcPr>
            <w:tcW w:w="5325" w:type="dxa"/>
            <w:tcBorders>
              <w:top w:val="nil"/>
              <w:left w:val="nil"/>
              <w:bottom w:val="single" w:sz="4" w:space="0" w:color="000000"/>
              <w:right w:val="single" w:sz="4" w:space="0" w:color="000000"/>
            </w:tcBorders>
            <w:tcMar>
              <w:top w:w="0" w:type="dxa"/>
              <w:left w:w="0" w:type="dxa"/>
              <w:bottom w:w="0" w:type="dxa"/>
              <w:right w:w="0" w:type="dxa"/>
            </w:tcMar>
          </w:tcPr>
          <w:p w14:paraId="6D655797" w14:textId="77777777" w:rsidR="001E35B2" w:rsidRPr="00FA56D3" w:rsidRDefault="001E35B2" w:rsidP="001E35B2">
            <w:pPr>
              <w:spacing w:before="240" w:after="240" w:line="200" w:lineRule="atLeast"/>
              <w:ind w:left="380"/>
              <w:contextualSpacing/>
              <w:jc w:val="left"/>
              <w:rPr>
                <w:rFonts w:ascii="Times New Roman" w:eastAsia="Georgia" w:hAnsi="Times New Roman" w:cs="Times New Roman"/>
                <w:b/>
                <w:bCs/>
              </w:rPr>
            </w:pPr>
          </w:p>
        </w:tc>
        <w:tc>
          <w:tcPr>
            <w:tcW w:w="2475" w:type="dxa"/>
            <w:tcBorders>
              <w:top w:val="nil"/>
              <w:left w:val="nil"/>
              <w:bottom w:val="single" w:sz="4" w:space="0" w:color="000000"/>
              <w:right w:val="single" w:sz="4" w:space="0" w:color="000000"/>
            </w:tcBorders>
            <w:tcMar>
              <w:top w:w="0" w:type="dxa"/>
              <w:left w:w="0" w:type="dxa"/>
              <w:bottom w:w="0" w:type="dxa"/>
              <w:right w:w="0" w:type="dxa"/>
            </w:tcMar>
          </w:tcPr>
          <w:p w14:paraId="6D655798" w14:textId="77777777" w:rsidR="001E35B2" w:rsidRPr="00FA56D3" w:rsidRDefault="001E35B2" w:rsidP="001E35B2">
            <w:pPr>
              <w:spacing w:before="240" w:after="240" w:line="200" w:lineRule="atLeast"/>
              <w:ind w:left="280"/>
              <w:contextualSpacing/>
              <w:jc w:val="left"/>
              <w:rPr>
                <w:rFonts w:ascii="Times New Roman" w:eastAsia="Georgia" w:hAnsi="Times New Roman" w:cs="Times New Roman"/>
              </w:rPr>
            </w:pPr>
          </w:p>
        </w:tc>
      </w:tr>
      <w:tr w:rsidR="001E35B2" w:rsidRPr="00FA56D3" w14:paraId="6D65579D" w14:textId="77777777">
        <w:trPr>
          <w:trHeight w:val="20"/>
        </w:trPr>
        <w:tc>
          <w:tcPr>
            <w:tcW w:w="825"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6D65579A" w14:textId="77777777" w:rsidR="001E35B2" w:rsidRPr="00FA56D3" w:rsidRDefault="001E35B2" w:rsidP="001E35B2">
            <w:pPr>
              <w:spacing w:before="240" w:after="240" w:line="200" w:lineRule="atLeast"/>
              <w:ind w:left="380"/>
              <w:contextualSpacing/>
              <w:jc w:val="left"/>
              <w:rPr>
                <w:rFonts w:ascii="Times New Roman" w:eastAsia="Georgia" w:hAnsi="Times New Roman" w:cs="Times New Roman"/>
              </w:rPr>
            </w:pPr>
            <w:r w:rsidRPr="00FA56D3">
              <w:rPr>
                <w:rFonts w:ascii="Times New Roman" w:eastAsia="Georgia" w:hAnsi="Times New Roman" w:cs="Times New Roman"/>
              </w:rPr>
              <w:t>6.</w:t>
            </w:r>
          </w:p>
        </w:tc>
        <w:tc>
          <w:tcPr>
            <w:tcW w:w="5325" w:type="dxa"/>
            <w:tcBorders>
              <w:top w:val="nil"/>
              <w:left w:val="nil"/>
              <w:bottom w:val="single" w:sz="4" w:space="0" w:color="000000"/>
              <w:right w:val="single" w:sz="4" w:space="0" w:color="000000"/>
            </w:tcBorders>
            <w:tcMar>
              <w:top w:w="0" w:type="dxa"/>
              <w:left w:w="0" w:type="dxa"/>
              <w:bottom w:w="0" w:type="dxa"/>
              <w:right w:w="0" w:type="dxa"/>
            </w:tcMar>
          </w:tcPr>
          <w:p w14:paraId="6D65579B" w14:textId="77777777" w:rsidR="001E35B2" w:rsidRPr="00FA56D3" w:rsidRDefault="001E35B2" w:rsidP="001E35B2">
            <w:pPr>
              <w:spacing w:before="240" w:after="240" w:line="200" w:lineRule="atLeast"/>
              <w:ind w:left="380"/>
              <w:contextualSpacing/>
              <w:jc w:val="left"/>
              <w:rPr>
                <w:rFonts w:ascii="Times New Roman" w:eastAsia="Georgia" w:hAnsi="Times New Roman" w:cs="Times New Roman"/>
              </w:rPr>
            </w:pPr>
          </w:p>
        </w:tc>
        <w:tc>
          <w:tcPr>
            <w:tcW w:w="2475" w:type="dxa"/>
            <w:tcBorders>
              <w:top w:val="nil"/>
              <w:left w:val="nil"/>
              <w:bottom w:val="single" w:sz="4" w:space="0" w:color="000000"/>
              <w:right w:val="single" w:sz="4" w:space="0" w:color="000000"/>
            </w:tcBorders>
            <w:tcMar>
              <w:top w:w="0" w:type="dxa"/>
              <w:left w:w="0" w:type="dxa"/>
              <w:bottom w:w="0" w:type="dxa"/>
              <w:right w:w="0" w:type="dxa"/>
            </w:tcMar>
          </w:tcPr>
          <w:p w14:paraId="6D65579C" w14:textId="77777777" w:rsidR="001E35B2" w:rsidRPr="00FA56D3" w:rsidRDefault="001E35B2" w:rsidP="001E35B2">
            <w:pPr>
              <w:spacing w:before="240" w:after="240" w:line="200" w:lineRule="atLeast"/>
              <w:ind w:left="280"/>
              <w:contextualSpacing/>
              <w:jc w:val="left"/>
              <w:rPr>
                <w:rFonts w:ascii="Times New Roman" w:eastAsia="Georgia" w:hAnsi="Times New Roman" w:cs="Times New Roman"/>
              </w:rPr>
            </w:pPr>
          </w:p>
        </w:tc>
      </w:tr>
      <w:tr w:rsidR="001E35B2" w:rsidRPr="00FA56D3" w14:paraId="6D6557A1" w14:textId="77777777">
        <w:trPr>
          <w:trHeight w:val="20"/>
        </w:trPr>
        <w:tc>
          <w:tcPr>
            <w:tcW w:w="825"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6D65579E" w14:textId="77777777" w:rsidR="001E35B2" w:rsidRPr="00FA56D3" w:rsidRDefault="001E35B2" w:rsidP="001E35B2">
            <w:pPr>
              <w:spacing w:before="240" w:after="240" w:line="200" w:lineRule="atLeast"/>
              <w:ind w:left="380"/>
              <w:contextualSpacing/>
              <w:jc w:val="left"/>
              <w:rPr>
                <w:rFonts w:ascii="Times New Roman" w:eastAsia="Georgia" w:hAnsi="Times New Roman" w:cs="Times New Roman"/>
              </w:rPr>
            </w:pPr>
            <w:r w:rsidRPr="00FA56D3">
              <w:rPr>
                <w:rFonts w:ascii="Times New Roman" w:eastAsia="Georgia" w:hAnsi="Times New Roman" w:cs="Times New Roman"/>
              </w:rPr>
              <w:t>7.</w:t>
            </w:r>
          </w:p>
        </w:tc>
        <w:tc>
          <w:tcPr>
            <w:tcW w:w="5325" w:type="dxa"/>
            <w:tcBorders>
              <w:top w:val="nil"/>
              <w:left w:val="nil"/>
              <w:bottom w:val="single" w:sz="4" w:space="0" w:color="000000"/>
              <w:right w:val="single" w:sz="4" w:space="0" w:color="000000"/>
            </w:tcBorders>
            <w:tcMar>
              <w:top w:w="0" w:type="dxa"/>
              <w:left w:w="0" w:type="dxa"/>
              <w:bottom w:w="0" w:type="dxa"/>
              <w:right w:w="0" w:type="dxa"/>
            </w:tcMar>
          </w:tcPr>
          <w:p w14:paraId="6D65579F" w14:textId="4556D137" w:rsidR="001E35B2" w:rsidRPr="00FA56D3" w:rsidRDefault="001E35B2" w:rsidP="001E35B2">
            <w:pPr>
              <w:spacing w:before="240" w:after="240" w:line="200" w:lineRule="atLeast"/>
              <w:ind w:left="380"/>
              <w:contextualSpacing/>
              <w:jc w:val="left"/>
              <w:rPr>
                <w:rFonts w:ascii="Times New Roman" w:eastAsia="Georgia" w:hAnsi="Times New Roman" w:cs="Times New Roman"/>
              </w:rPr>
            </w:pPr>
          </w:p>
        </w:tc>
        <w:tc>
          <w:tcPr>
            <w:tcW w:w="2475" w:type="dxa"/>
            <w:tcBorders>
              <w:top w:val="nil"/>
              <w:left w:val="nil"/>
              <w:bottom w:val="single" w:sz="4" w:space="0" w:color="000000"/>
              <w:right w:val="single" w:sz="4" w:space="0" w:color="000000"/>
            </w:tcBorders>
            <w:tcMar>
              <w:top w:w="0" w:type="dxa"/>
              <w:left w:w="0" w:type="dxa"/>
              <w:bottom w:w="0" w:type="dxa"/>
              <w:right w:w="0" w:type="dxa"/>
            </w:tcMar>
          </w:tcPr>
          <w:p w14:paraId="6D6557A0" w14:textId="77777777" w:rsidR="001E35B2" w:rsidRPr="00FA56D3" w:rsidRDefault="001E35B2" w:rsidP="001E35B2">
            <w:pPr>
              <w:spacing w:before="240" w:after="240" w:line="200" w:lineRule="atLeast"/>
              <w:ind w:left="280"/>
              <w:contextualSpacing/>
              <w:jc w:val="left"/>
              <w:rPr>
                <w:rFonts w:ascii="Times New Roman" w:eastAsia="Georgia" w:hAnsi="Times New Roman" w:cs="Times New Roman"/>
              </w:rPr>
            </w:pPr>
          </w:p>
        </w:tc>
      </w:tr>
      <w:tr w:rsidR="001E35B2" w:rsidRPr="00FA56D3" w14:paraId="6D6557A5" w14:textId="77777777">
        <w:trPr>
          <w:trHeight w:val="20"/>
        </w:trPr>
        <w:tc>
          <w:tcPr>
            <w:tcW w:w="825"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6D6557A2" w14:textId="77777777" w:rsidR="001E35B2" w:rsidRPr="00FA56D3" w:rsidRDefault="001E35B2" w:rsidP="001E35B2">
            <w:pPr>
              <w:spacing w:before="240" w:after="240" w:line="200" w:lineRule="atLeast"/>
              <w:ind w:left="380"/>
              <w:contextualSpacing/>
              <w:jc w:val="left"/>
              <w:rPr>
                <w:rFonts w:ascii="Times New Roman" w:eastAsia="Georgia" w:hAnsi="Times New Roman" w:cs="Times New Roman"/>
              </w:rPr>
            </w:pPr>
            <w:r w:rsidRPr="00FA56D3">
              <w:rPr>
                <w:rFonts w:ascii="Times New Roman" w:eastAsia="Georgia" w:hAnsi="Times New Roman" w:cs="Times New Roman"/>
              </w:rPr>
              <w:t>8.</w:t>
            </w:r>
          </w:p>
        </w:tc>
        <w:tc>
          <w:tcPr>
            <w:tcW w:w="5325" w:type="dxa"/>
            <w:tcBorders>
              <w:top w:val="nil"/>
              <w:left w:val="nil"/>
              <w:bottom w:val="single" w:sz="4" w:space="0" w:color="000000"/>
              <w:right w:val="single" w:sz="4" w:space="0" w:color="000000"/>
            </w:tcBorders>
            <w:tcMar>
              <w:top w:w="0" w:type="dxa"/>
              <w:left w:w="0" w:type="dxa"/>
              <w:bottom w:w="0" w:type="dxa"/>
              <w:right w:w="0" w:type="dxa"/>
            </w:tcMar>
          </w:tcPr>
          <w:p w14:paraId="6D6557A3" w14:textId="2EA4FDB4" w:rsidR="001E35B2" w:rsidRPr="00FA56D3" w:rsidRDefault="001E35B2" w:rsidP="001E35B2">
            <w:pPr>
              <w:spacing w:before="240" w:after="240" w:line="200" w:lineRule="atLeast"/>
              <w:ind w:left="380"/>
              <w:contextualSpacing/>
              <w:jc w:val="left"/>
              <w:rPr>
                <w:rFonts w:ascii="Times New Roman" w:eastAsia="Georgia" w:hAnsi="Times New Roman" w:cs="Times New Roman"/>
              </w:rPr>
            </w:pPr>
          </w:p>
        </w:tc>
        <w:tc>
          <w:tcPr>
            <w:tcW w:w="2475" w:type="dxa"/>
            <w:tcBorders>
              <w:top w:val="nil"/>
              <w:left w:val="nil"/>
              <w:bottom w:val="single" w:sz="4" w:space="0" w:color="000000"/>
              <w:right w:val="single" w:sz="4" w:space="0" w:color="000000"/>
            </w:tcBorders>
            <w:tcMar>
              <w:top w:w="0" w:type="dxa"/>
              <w:left w:w="0" w:type="dxa"/>
              <w:bottom w:w="0" w:type="dxa"/>
              <w:right w:w="0" w:type="dxa"/>
            </w:tcMar>
          </w:tcPr>
          <w:p w14:paraId="6D6557A4" w14:textId="77777777" w:rsidR="001E35B2" w:rsidRPr="00FA56D3" w:rsidRDefault="001E35B2" w:rsidP="001E35B2">
            <w:pPr>
              <w:spacing w:before="240" w:after="240" w:line="200" w:lineRule="atLeast"/>
              <w:ind w:left="280"/>
              <w:contextualSpacing/>
              <w:jc w:val="left"/>
              <w:rPr>
                <w:rFonts w:ascii="Times New Roman" w:eastAsia="Georgia" w:hAnsi="Times New Roman" w:cs="Times New Roman"/>
              </w:rPr>
            </w:pPr>
          </w:p>
        </w:tc>
      </w:tr>
    </w:tbl>
    <w:p w14:paraId="6D6557A6" w14:textId="77777777" w:rsidR="002D690C" w:rsidRPr="00FA56D3" w:rsidRDefault="003A7860">
      <w:pPr>
        <w:spacing w:after="240"/>
        <w:jc w:val="left"/>
        <w:rPr>
          <w:rFonts w:ascii="Times New Roman" w:eastAsia="Georgia" w:hAnsi="Times New Roman" w:cs="Times New Roman"/>
          <w:b/>
          <w:bCs/>
        </w:rPr>
      </w:pPr>
      <w:r w:rsidRPr="00FA56D3">
        <w:rPr>
          <w:rFonts w:ascii="Times New Roman" w:eastAsia="Georgia" w:hAnsi="Times New Roman" w:cs="Times New Roman"/>
          <w:b/>
          <w:bCs/>
        </w:rPr>
        <w:t xml:space="preserve"> </w:t>
      </w:r>
    </w:p>
    <w:p w14:paraId="6D6557A7" w14:textId="77777777" w:rsidR="002D690C" w:rsidRPr="00FA56D3" w:rsidRDefault="003A7860">
      <w:pPr>
        <w:pStyle w:val="Heading3"/>
        <w:ind w:right="1120"/>
        <w:jc w:val="left"/>
        <w:rPr>
          <w:rFonts w:ascii="Times New Roman" w:eastAsia="Georgia" w:hAnsi="Times New Roman" w:cs="Times New Roman"/>
          <w:color w:val="000000"/>
        </w:rPr>
      </w:pPr>
      <w:bookmarkStart w:id="127" w:name="_upz1yw7hckjn" w:colFirst="0" w:colLast="0"/>
      <w:bookmarkEnd w:id="127"/>
      <w:r w:rsidRPr="00FA56D3">
        <w:rPr>
          <w:rFonts w:ascii="Times New Roman" w:eastAsia="Georgia" w:hAnsi="Times New Roman" w:cs="Times New Roman"/>
          <w:color w:val="000000"/>
        </w:rPr>
        <w:t>1.3. Important offices of grama panchayat/municipality/ corporation</w:t>
      </w:r>
    </w:p>
    <w:tbl>
      <w:tblPr>
        <w:tblStyle w:val="Style64"/>
        <w:tblW w:w="9420" w:type="dxa"/>
        <w:tblInd w:w="0" w:type="dxa"/>
        <w:tblLayout w:type="fixed"/>
        <w:tblLook w:val="04A0" w:firstRow="1" w:lastRow="0" w:firstColumn="1" w:lastColumn="0" w:noHBand="0" w:noVBand="1"/>
      </w:tblPr>
      <w:tblGrid>
        <w:gridCol w:w="870"/>
        <w:gridCol w:w="3450"/>
        <w:gridCol w:w="2730"/>
        <w:gridCol w:w="2370"/>
      </w:tblGrid>
      <w:tr w:rsidR="002D690C" w:rsidRPr="00FA56D3" w14:paraId="6D6557AC" w14:textId="77777777">
        <w:trPr>
          <w:trHeight w:val="144"/>
        </w:trPr>
        <w:tc>
          <w:tcPr>
            <w:tcW w:w="87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D6557A8" w14:textId="77777777" w:rsidR="002D690C" w:rsidRPr="00FA56D3" w:rsidRDefault="003A7860">
            <w:pPr>
              <w:spacing w:before="240" w:after="240"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Sl.No</w:t>
            </w:r>
          </w:p>
        </w:tc>
        <w:tc>
          <w:tcPr>
            <w:tcW w:w="3450" w:type="dxa"/>
            <w:tcBorders>
              <w:top w:val="single" w:sz="4" w:space="0" w:color="000000"/>
              <w:left w:val="nil"/>
              <w:bottom w:val="single" w:sz="4" w:space="0" w:color="000000"/>
              <w:right w:val="single" w:sz="4" w:space="0" w:color="000000"/>
            </w:tcBorders>
            <w:tcMar>
              <w:top w:w="0" w:type="dxa"/>
              <w:left w:w="0" w:type="dxa"/>
              <w:bottom w:w="0" w:type="dxa"/>
              <w:right w:w="0" w:type="dxa"/>
            </w:tcMar>
          </w:tcPr>
          <w:p w14:paraId="6D6557A9" w14:textId="77777777" w:rsidR="002D690C" w:rsidRPr="00FA56D3" w:rsidRDefault="003A7860">
            <w:pPr>
              <w:spacing w:before="240" w:after="240" w:line="200" w:lineRule="atLeast"/>
              <w:ind w:left="360"/>
              <w:contextualSpacing/>
              <w:jc w:val="left"/>
              <w:rPr>
                <w:rFonts w:ascii="Times New Roman" w:eastAsia="Georgia" w:hAnsi="Times New Roman" w:cs="Times New Roman"/>
              </w:rPr>
            </w:pPr>
            <w:r w:rsidRPr="00FA56D3">
              <w:rPr>
                <w:rFonts w:ascii="Times New Roman" w:eastAsia="Georgia" w:hAnsi="Times New Roman" w:cs="Times New Roman"/>
              </w:rPr>
              <w:t>Name of the office</w:t>
            </w:r>
          </w:p>
        </w:tc>
        <w:tc>
          <w:tcPr>
            <w:tcW w:w="2730" w:type="dxa"/>
            <w:tcBorders>
              <w:top w:val="single" w:sz="4" w:space="0" w:color="000000"/>
              <w:left w:val="nil"/>
              <w:bottom w:val="single" w:sz="4" w:space="0" w:color="000000"/>
              <w:right w:val="single" w:sz="4" w:space="0" w:color="000000"/>
            </w:tcBorders>
            <w:tcMar>
              <w:top w:w="0" w:type="dxa"/>
              <w:left w:w="0" w:type="dxa"/>
              <w:bottom w:w="0" w:type="dxa"/>
              <w:right w:w="0" w:type="dxa"/>
            </w:tcMar>
          </w:tcPr>
          <w:p w14:paraId="6D6557AA" w14:textId="77777777" w:rsidR="002D690C" w:rsidRPr="00FA56D3" w:rsidRDefault="003A7860">
            <w:pPr>
              <w:spacing w:before="240" w:after="240" w:line="200" w:lineRule="atLeast"/>
              <w:ind w:left="360"/>
              <w:contextualSpacing/>
              <w:jc w:val="left"/>
              <w:rPr>
                <w:rFonts w:ascii="Times New Roman" w:eastAsia="Georgia" w:hAnsi="Times New Roman" w:cs="Times New Roman"/>
              </w:rPr>
            </w:pPr>
            <w:r w:rsidRPr="00FA56D3">
              <w:rPr>
                <w:rFonts w:ascii="Times New Roman" w:eastAsia="Georgia" w:hAnsi="Times New Roman" w:cs="Times New Roman"/>
              </w:rPr>
              <w:t>Contact person</w:t>
            </w:r>
          </w:p>
        </w:tc>
        <w:tc>
          <w:tcPr>
            <w:tcW w:w="2370" w:type="dxa"/>
            <w:tcBorders>
              <w:top w:val="single" w:sz="4" w:space="0" w:color="000000"/>
              <w:left w:val="nil"/>
              <w:bottom w:val="single" w:sz="4" w:space="0" w:color="000000"/>
              <w:right w:val="single" w:sz="4" w:space="0" w:color="000000"/>
            </w:tcBorders>
            <w:tcMar>
              <w:top w:w="0" w:type="dxa"/>
              <w:left w:w="0" w:type="dxa"/>
              <w:bottom w:w="0" w:type="dxa"/>
              <w:right w:w="0" w:type="dxa"/>
            </w:tcMar>
          </w:tcPr>
          <w:p w14:paraId="6D6557AB" w14:textId="77777777" w:rsidR="002D690C" w:rsidRPr="00FA56D3" w:rsidRDefault="003A7860">
            <w:pPr>
              <w:spacing w:before="240" w:after="240" w:line="200" w:lineRule="atLeast"/>
              <w:ind w:left="360"/>
              <w:contextualSpacing/>
              <w:jc w:val="left"/>
              <w:rPr>
                <w:rFonts w:ascii="Times New Roman" w:eastAsia="Georgia" w:hAnsi="Times New Roman" w:cs="Times New Roman"/>
              </w:rPr>
            </w:pPr>
            <w:r w:rsidRPr="00FA56D3">
              <w:rPr>
                <w:rFonts w:ascii="Times New Roman" w:eastAsia="Georgia" w:hAnsi="Times New Roman" w:cs="Times New Roman"/>
              </w:rPr>
              <w:t>Contact number</w:t>
            </w:r>
          </w:p>
        </w:tc>
      </w:tr>
      <w:tr w:rsidR="002D690C" w:rsidRPr="00FA56D3" w14:paraId="6D6557B1" w14:textId="77777777">
        <w:trPr>
          <w:trHeight w:val="144"/>
        </w:trPr>
        <w:tc>
          <w:tcPr>
            <w:tcW w:w="87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6D6557AD" w14:textId="77777777" w:rsidR="002D690C" w:rsidRPr="00FA56D3" w:rsidRDefault="003A7860">
            <w:pPr>
              <w:spacing w:before="240" w:after="240" w:line="200" w:lineRule="atLeast"/>
              <w:ind w:left="360"/>
              <w:contextualSpacing/>
              <w:jc w:val="left"/>
              <w:rPr>
                <w:rFonts w:ascii="Times New Roman" w:eastAsia="Georgia" w:hAnsi="Times New Roman" w:cs="Times New Roman"/>
              </w:rPr>
            </w:pPr>
            <w:r w:rsidRPr="00FA56D3">
              <w:rPr>
                <w:rFonts w:ascii="Times New Roman" w:eastAsia="Georgia" w:hAnsi="Times New Roman" w:cs="Times New Roman"/>
              </w:rPr>
              <w:t>1.</w:t>
            </w:r>
          </w:p>
        </w:tc>
        <w:tc>
          <w:tcPr>
            <w:tcW w:w="3450" w:type="dxa"/>
            <w:tcBorders>
              <w:top w:val="nil"/>
              <w:left w:val="nil"/>
              <w:bottom w:val="single" w:sz="4" w:space="0" w:color="000000"/>
              <w:right w:val="single" w:sz="4" w:space="0" w:color="000000"/>
            </w:tcBorders>
            <w:tcMar>
              <w:top w:w="0" w:type="dxa"/>
              <w:left w:w="0" w:type="dxa"/>
              <w:bottom w:w="0" w:type="dxa"/>
              <w:right w:w="0" w:type="dxa"/>
            </w:tcMar>
          </w:tcPr>
          <w:p w14:paraId="6D6557AE" w14:textId="77777777" w:rsidR="002D690C" w:rsidRPr="00FA56D3" w:rsidRDefault="003A7860">
            <w:pPr>
              <w:spacing w:before="240" w:after="240" w:line="200" w:lineRule="atLeast"/>
              <w:ind w:left="360"/>
              <w:contextualSpacing/>
              <w:jc w:val="left"/>
              <w:rPr>
                <w:rFonts w:ascii="Times New Roman" w:eastAsia="Georgia" w:hAnsi="Times New Roman" w:cs="Times New Roman"/>
              </w:rPr>
            </w:pPr>
            <w:r w:rsidRPr="00FA56D3">
              <w:rPr>
                <w:rFonts w:ascii="Times New Roman" w:eastAsia="Georgia" w:hAnsi="Times New Roman" w:cs="Times New Roman"/>
              </w:rPr>
              <w:t>Village Office</w:t>
            </w:r>
          </w:p>
        </w:tc>
        <w:tc>
          <w:tcPr>
            <w:tcW w:w="2730" w:type="dxa"/>
            <w:tcBorders>
              <w:top w:val="nil"/>
              <w:left w:val="nil"/>
              <w:bottom w:val="single" w:sz="4" w:space="0" w:color="000000"/>
              <w:right w:val="single" w:sz="4" w:space="0" w:color="000000"/>
            </w:tcBorders>
            <w:tcMar>
              <w:top w:w="0" w:type="dxa"/>
              <w:left w:w="0" w:type="dxa"/>
              <w:bottom w:w="0" w:type="dxa"/>
              <w:right w:w="0" w:type="dxa"/>
            </w:tcMar>
          </w:tcPr>
          <w:p w14:paraId="6D6557AF" w14:textId="77777777" w:rsidR="002D690C" w:rsidRPr="00FA56D3" w:rsidRDefault="003A7860">
            <w:pPr>
              <w:spacing w:before="240" w:after="240" w:line="200" w:lineRule="atLeast"/>
              <w:ind w:left="260"/>
              <w:contextualSpacing/>
              <w:jc w:val="left"/>
              <w:rPr>
                <w:rFonts w:ascii="Times New Roman" w:eastAsia="Georgia" w:hAnsi="Times New Roman" w:cs="Times New Roman"/>
                <w:lang w:val="en-US"/>
              </w:rPr>
            </w:pPr>
            <w:r w:rsidRPr="00FA56D3">
              <w:rPr>
                <w:rFonts w:ascii="Times New Roman" w:eastAsia="Georgia" w:hAnsi="Times New Roman" w:cs="Times New Roman"/>
              </w:rPr>
              <w:t xml:space="preserve"> Village Officer</w:t>
            </w:r>
            <w:r w:rsidRPr="00FA56D3">
              <w:rPr>
                <w:rFonts w:ascii="Times New Roman" w:eastAsia="Georgia" w:hAnsi="Times New Roman" w:cs="Times New Roman"/>
                <w:lang w:val="en-US"/>
              </w:rPr>
              <w:t>, Madhu.V</w:t>
            </w:r>
          </w:p>
        </w:tc>
        <w:tc>
          <w:tcPr>
            <w:tcW w:w="2370" w:type="dxa"/>
            <w:tcBorders>
              <w:top w:val="nil"/>
              <w:left w:val="nil"/>
              <w:bottom w:val="single" w:sz="4" w:space="0" w:color="000000"/>
              <w:right w:val="single" w:sz="4" w:space="0" w:color="000000"/>
            </w:tcBorders>
            <w:tcMar>
              <w:top w:w="0" w:type="dxa"/>
              <w:left w:w="0" w:type="dxa"/>
              <w:bottom w:w="0" w:type="dxa"/>
              <w:right w:w="0" w:type="dxa"/>
            </w:tcMar>
          </w:tcPr>
          <w:p w14:paraId="6D6557B0" w14:textId="77777777" w:rsidR="002D690C" w:rsidRPr="00FA56D3" w:rsidRDefault="003A7860">
            <w:pPr>
              <w:spacing w:before="240" w:after="240" w:line="200" w:lineRule="atLeast"/>
              <w:ind w:left="260"/>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8547611405</w:t>
            </w:r>
          </w:p>
        </w:tc>
      </w:tr>
      <w:tr w:rsidR="002D690C" w:rsidRPr="00FA56D3" w14:paraId="6D6557B6" w14:textId="77777777">
        <w:trPr>
          <w:trHeight w:val="144"/>
        </w:trPr>
        <w:tc>
          <w:tcPr>
            <w:tcW w:w="87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6D6557B2" w14:textId="77777777" w:rsidR="002D690C" w:rsidRPr="00FA56D3" w:rsidRDefault="003A7860">
            <w:pPr>
              <w:spacing w:before="240" w:after="240" w:line="200" w:lineRule="atLeast"/>
              <w:ind w:left="360"/>
              <w:contextualSpacing/>
              <w:jc w:val="left"/>
              <w:rPr>
                <w:rFonts w:ascii="Times New Roman" w:eastAsia="Georgia" w:hAnsi="Times New Roman" w:cs="Times New Roman"/>
              </w:rPr>
            </w:pPr>
            <w:r w:rsidRPr="00FA56D3">
              <w:rPr>
                <w:rFonts w:ascii="Times New Roman" w:eastAsia="Georgia" w:hAnsi="Times New Roman" w:cs="Times New Roman"/>
              </w:rPr>
              <w:lastRenderedPageBreak/>
              <w:t>2.</w:t>
            </w:r>
          </w:p>
        </w:tc>
        <w:tc>
          <w:tcPr>
            <w:tcW w:w="3450" w:type="dxa"/>
            <w:tcBorders>
              <w:top w:val="nil"/>
              <w:left w:val="nil"/>
              <w:bottom w:val="single" w:sz="4" w:space="0" w:color="000000"/>
              <w:right w:val="single" w:sz="4" w:space="0" w:color="000000"/>
            </w:tcBorders>
            <w:tcMar>
              <w:top w:w="0" w:type="dxa"/>
              <w:left w:w="0" w:type="dxa"/>
              <w:bottom w:w="0" w:type="dxa"/>
              <w:right w:w="0" w:type="dxa"/>
            </w:tcMar>
          </w:tcPr>
          <w:p w14:paraId="6D6557B3" w14:textId="77777777" w:rsidR="002D690C" w:rsidRPr="00FA56D3" w:rsidRDefault="003A7860">
            <w:pPr>
              <w:spacing w:before="240" w:after="240" w:line="200" w:lineRule="atLeast"/>
              <w:ind w:left="360"/>
              <w:contextualSpacing/>
              <w:jc w:val="left"/>
              <w:rPr>
                <w:rFonts w:ascii="Times New Roman" w:eastAsia="Georgia" w:hAnsi="Times New Roman" w:cs="Times New Roman"/>
              </w:rPr>
            </w:pPr>
            <w:r w:rsidRPr="00FA56D3">
              <w:rPr>
                <w:rFonts w:ascii="Times New Roman" w:eastAsia="Georgia" w:hAnsi="Times New Roman" w:cs="Times New Roman"/>
              </w:rPr>
              <w:t>Agriculture Office</w:t>
            </w:r>
          </w:p>
        </w:tc>
        <w:tc>
          <w:tcPr>
            <w:tcW w:w="2730" w:type="dxa"/>
            <w:tcBorders>
              <w:top w:val="nil"/>
              <w:left w:val="nil"/>
              <w:bottom w:val="single" w:sz="4" w:space="0" w:color="000000"/>
              <w:right w:val="single" w:sz="4" w:space="0" w:color="000000"/>
            </w:tcBorders>
            <w:tcMar>
              <w:top w:w="0" w:type="dxa"/>
              <w:left w:w="0" w:type="dxa"/>
              <w:bottom w:w="0" w:type="dxa"/>
              <w:right w:w="0" w:type="dxa"/>
            </w:tcMar>
          </w:tcPr>
          <w:p w14:paraId="6D6557B4"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 xml:space="preserve"> Agriculture Officer</w:t>
            </w:r>
          </w:p>
        </w:tc>
        <w:tc>
          <w:tcPr>
            <w:tcW w:w="2370" w:type="dxa"/>
            <w:tcBorders>
              <w:top w:val="nil"/>
              <w:left w:val="nil"/>
              <w:bottom w:val="single" w:sz="4" w:space="0" w:color="000000"/>
              <w:right w:val="single" w:sz="4" w:space="0" w:color="000000"/>
            </w:tcBorders>
            <w:tcMar>
              <w:top w:w="0" w:type="dxa"/>
              <w:left w:w="0" w:type="dxa"/>
              <w:bottom w:w="0" w:type="dxa"/>
              <w:right w:w="0" w:type="dxa"/>
            </w:tcMar>
          </w:tcPr>
          <w:p w14:paraId="6D6557B5" w14:textId="77777777" w:rsidR="002D690C" w:rsidRPr="00FA56D3" w:rsidRDefault="003A7860">
            <w:pPr>
              <w:spacing w:before="240" w:after="240" w:line="200" w:lineRule="atLeast"/>
              <w:ind w:left="260"/>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8138813155</w:t>
            </w:r>
          </w:p>
        </w:tc>
      </w:tr>
      <w:tr w:rsidR="002D690C" w:rsidRPr="00FA56D3" w14:paraId="6D6557BB" w14:textId="77777777">
        <w:trPr>
          <w:trHeight w:val="144"/>
        </w:trPr>
        <w:tc>
          <w:tcPr>
            <w:tcW w:w="87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6D6557B7" w14:textId="77777777" w:rsidR="002D690C" w:rsidRPr="00FA56D3" w:rsidRDefault="003A7860">
            <w:pPr>
              <w:spacing w:before="240" w:after="240" w:line="200" w:lineRule="atLeast"/>
              <w:ind w:left="360"/>
              <w:contextualSpacing/>
              <w:jc w:val="left"/>
              <w:rPr>
                <w:rFonts w:ascii="Times New Roman" w:eastAsia="Georgia" w:hAnsi="Times New Roman" w:cs="Times New Roman"/>
              </w:rPr>
            </w:pPr>
            <w:r w:rsidRPr="00FA56D3">
              <w:rPr>
                <w:rFonts w:ascii="Times New Roman" w:eastAsia="Georgia" w:hAnsi="Times New Roman" w:cs="Times New Roman"/>
              </w:rPr>
              <w:t>3.</w:t>
            </w:r>
          </w:p>
        </w:tc>
        <w:tc>
          <w:tcPr>
            <w:tcW w:w="3450" w:type="dxa"/>
            <w:tcBorders>
              <w:top w:val="nil"/>
              <w:left w:val="nil"/>
              <w:bottom w:val="single" w:sz="4" w:space="0" w:color="000000"/>
              <w:right w:val="single" w:sz="4" w:space="0" w:color="000000"/>
            </w:tcBorders>
            <w:tcMar>
              <w:top w:w="0" w:type="dxa"/>
              <w:left w:w="0" w:type="dxa"/>
              <w:bottom w:w="0" w:type="dxa"/>
              <w:right w:w="0" w:type="dxa"/>
            </w:tcMar>
          </w:tcPr>
          <w:p w14:paraId="6D6557B8" w14:textId="77777777" w:rsidR="002D690C" w:rsidRPr="00FA56D3" w:rsidRDefault="003A7860">
            <w:pPr>
              <w:spacing w:before="240" w:after="240" w:line="200" w:lineRule="atLeast"/>
              <w:ind w:left="360"/>
              <w:contextualSpacing/>
              <w:jc w:val="left"/>
              <w:rPr>
                <w:rFonts w:ascii="Times New Roman" w:eastAsia="Georgia" w:hAnsi="Times New Roman" w:cs="Times New Roman"/>
              </w:rPr>
            </w:pPr>
            <w:r w:rsidRPr="00FA56D3">
              <w:rPr>
                <w:rFonts w:ascii="Times New Roman" w:eastAsia="Georgia" w:hAnsi="Times New Roman" w:cs="Times New Roman"/>
              </w:rPr>
              <w:t>Animal Husbandry Office</w:t>
            </w:r>
          </w:p>
        </w:tc>
        <w:tc>
          <w:tcPr>
            <w:tcW w:w="2730" w:type="dxa"/>
            <w:tcBorders>
              <w:top w:val="nil"/>
              <w:left w:val="nil"/>
              <w:bottom w:val="single" w:sz="4" w:space="0" w:color="000000"/>
              <w:right w:val="single" w:sz="4" w:space="0" w:color="000000"/>
            </w:tcBorders>
            <w:tcMar>
              <w:top w:w="0" w:type="dxa"/>
              <w:left w:w="0" w:type="dxa"/>
              <w:bottom w:w="0" w:type="dxa"/>
              <w:right w:w="0" w:type="dxa"/>
            </w:tcMar>
          </w:tcPr>
          <w:p w14:paraId="6D6557B9"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 xml:space="preserve"> Animal Husbandry Doctor</w:t>
            </w:r>
          </w:p>
        </w:tc>
        <w:tc>
          <w:tcPr>
            <w:tcW w:w="2370" w:type="dxa"/>
            <w:tcBorders>
              <w:top w:val="nil"/>
              <w:left w:val="nil"/>
              <w:bottom w:val="single" w:sz="4" w:space="0" w:color="000000"/>
              <w:right w:val="single" w:sz="4" w:space="0" w:color="000000"/>
            </w:tcBorders>
            <w:tcMar>
              <w:top w:w="0" w:type="dxa"/>
              <w:left w:w="0" w:type="dxa"/>
              <w:bottom w:w="0" w:type="dxa"/>
              <w:right w:w="0" w:type="dxa"/>
            </w:tcMar>
          </w:tcPr>
          <w:p w14:paraId="6D6557BA" w14:textId="77777777" w:rsidR="002D690C" w:rsidRPr="00FA56D3" w:rsidRDefault="003A7860">
            <w:pPr>
              <w:spacing w:before="240" w:after="240" w:line="200" w:lineRule="atLeast"/>
              <w:ind w:left="260"/>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8075467644</w:t>
            </w:r>
          </w:p>
        </w:tc>
      </w:tr>
      <w:tr w:rsidR="002D690C" w:rsidRPr="00FA56D3" w14:paraId="6D6557C0" w14:textId="77777777">
        <w:trPr>
          <w:trHeight w:val="144"/>
        </w:trPr>
        <w:tc>
          <w:tcPr>
            <w:tcW w:w="87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6D6557BC" w14:textId="77777777" w:rsidR="002D690C" w:rsidRPr="00FA56D3" w:rsidRDefault="003A7860">
            <w:pPr>
              <w:spacing w:before="240" w:after="240" w:line="200" w:lineRule="atLeast"/>
              <w:ind w:left="360"/>
              <w:contextualSpacing/>
              <w:jc w:val="left"/>
              <w:rPr>
                <w:rFonts w:ascii="Times New Roman" w:eastAsia="Georgia" w:hAnsi="Times New Roman" w:cs="Times New Roman"/>
              </w:rPr>
            </w:pPr>
            <w:r w:rsidRPr="00FA56D3">
              <w:rPr>
                <w:rFonts w:ascii="Times New Roman" w:eastAsia="Georgia" w:hAnsi="Times New Roman" w:cs="Times New Roman"/>
              </w:rPr>
              <w:t>4.</w:t>
            </w:r>
          </w:p>
        </w:tc>
        <w:tc>
          <w:tcPr>
            <w:tcW w:w="3450" w:type="dxa"/>
            <w:tcBorders>
              <w:top w:val="nil"/>
              <w:left w:val="nil"/>
              <w:bottom w:val="single" w:sz="4" w:space="0" w:color="000000"/>
              <w:right w:val="single" w:sz="4" w:space="0" w:color="000000"/>
            </w:tcBorders>
            <w:tcMar>
              <w:top w:w="0" w:type="dxa"/>
              <w:left w:w="0" w:type="dxa"/>
              <w:bottom w:w="0" w:type="dxa"/>
              <w:right w:w="0" w:type="dxa"/>
            </w:tcMar>
          </w:tcPr>
          <w:p w14:paraId="6D6557BD" w14:textId="77777777" w:rsidR="002D690C" w:rsidRPr="00FA56D3" w:rsidRDefault="003A7860">
            <w:pPr>
              <w:spacing w:before="240" w:after="240" w:line="200" w:lineRule="atLeast"/>
              <w:ind w:left="360"/>
              <w:contextualSpacing/>
              <w:jc w:val="left"/>
              <w:rPr>
                <w:rFonts w:ascii="Times New Roman" w:eastAsia="Georgia" w:hAnsi="Times New Roman" w:cs="Times New Roman"/>
              </w:rPr>
            </w:pPr>
            <w:r w:rsidRPr="00FA56D3">
              <w:rPr>
                <w:rFonts w:ascii="Times New Roman" w:eastAsia="Georgia" w:hAnsi="Times New Roman" w:cs="Times New Roman"/>
              </w:rPr>
              <w:t>Police Station</w:t>
            </w:r>
          </w:p>
        </w:tc>
        <w:tc>
          <w:tcPr>
            <w:tcW w:w="2730" w:type="dxa"/>
            <w:tcBorders>
              <w:top w:val="nil"/>
              <w:left w:val="nil"/>
              <w:bottom w:val="single" w:sz="4" w:space="0" w:color="000000"/>
              <w:right w:val="single" w:sz="4" w:space="0" w:color="000000"/>
            </w:tcBorders>
            <w:tcMar>
              <w:top w:w="0" w:type="dxa"/>
              <w:left w:w="0" w:type="dxa"/>
              <w:bottom w:w="0" w:type="dxa"/>
              <w:right w:w="0" w:type="dxa"/>
            </w:tcMar>
          </w:tcPr>
          <w:p w14:paraId="6D6557BE"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 xml:space="preserve"> Police Officer</w:t>
            </w:r>
          </w:p>
        </w:tc>
        <w:tc>
          <w:tcPr>
            <w:tcW w:w="2370" w:type="dxa"/>
            <w:tcBorders>
              <w:top w:val="nil"/>
              <w:left w:val="nil"/>
              <w:bottom w:val="single" w:sz="4" w:space="0" w:color="000000"/>
              <w:right w:val="single" w:sz="4" w:space="0" w:color="000000"/>
            </w:tcBorders>
            <w:tcMar>
              <w:top w:w="0" w:type="dxa"/>
              <w:left w:w="0" w:type="dxa"/>
              <w:bottom w:w="0" w:type="dxa"/>
              <w:right w:w="0" w:type="dxa"/>
            </w:tcMar>
          </w:tcPr>
          <w:p w14:paraId="6D6557BF" w14:textId="77777777" w:rsidR="002D690C" w:rsidRPr="00FA56D3" w:rsidRDefault="003A7860">
            <w:pPr>
              <w:spacing w:before="240" w:after="240" w:line="200" w:lineRule="atLeast"/>
              <w:ind w:left="260"/>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9656797192</w:t>
            </w:r>
          </w:p>
        </w:tc>
      </w:tr>
      <w:tr w:rsidR="002D690C" w:rsidRPr="00FA56D3" w14:paraId="6D6557C5" w14:textId="77777777">
        <w:trPr>
          <w:trHeight w:val="144"/>
        </w:trPr>
        <w:tc>
          <w:tcPr>
            <w:tcW w:w="87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6D6557C1" w14:textId="77777777" w:rsidR="002D690C" w:rsidRPr="00FA56D3" w:rsidRDefault="003A7860">
            <w:pPr>
              <w:spacing w:before="240" w:after="240" w:line="200" w:lineRule="atLeast"/>
              <w:ind w:left="360"/>
              <w:contextualSpacing/>
              <w:jc w:val="left"/>
              <w:rPr>
                <w:rFonts w:ascii="Times New Roman" w:eastAsia="Georgia" w:hAnsi="Times New Roman" w:cs="Times New Roman"/>
              </w:rPr>
            </w:pPr>
            <w:r w:rsidRPr="00FA56D3">
              <w:rPr>
                <w:rFonts w:ascii="Times New Roman" w:eastAsia="Georgia" w:hAnsi="Times New Roman" w:cs="Times New Roman"/>
              </w:rPr>
              <w:t>5.</w:t>
            </w:r>
          </w:p>
        </w:tc>
        <w:tc>
          <w:tcPr>
            <w:tcW w:w="3450" w:type="dxa"/>
            <w:tcBorders>
              <w:top w:val="nil"/>
              <w:left w:val="nil"/>
              <w:bottom w:val="single" w:sz="4" w:space="0" w:color="000000"/>
              <w:right w:val="single" w:sz="4" w:space="0" w:color="000000"/>
            </w:tcBorders>
            <w:tcMar>
              <w:top w:w="0" w:type="dxa"/>
              <w:left w:w="0" w:type="dxa"/>
              <w:bottom w:w="0" w:type="dxa"/>
              <w:right w:w="0" w:type="dxa"/>
            </w:tcMar>
          </w:tcPr>
          <w:p w14:paraId="6D6557C2" w14:textId="77777777" w:rsidR="002D690C" w:rsidRPr="00FA56D3" w:rsidRDefault="003A7860">
            <w:pPr>
              <w:spacing w:before="240" w:after="240" w:line="200" w:lineRule="atLeast"/>
              <w:ind w:left="360"/>
              <w:contextualSpacing/>
              <w:jc w:val="left"/>
              <w:rPr>
                <w:rFonts w:ascii="Times New Roman" w:eastAsia="Georgia" w:hAnsi="Times New Roman" w:cs="Times New Roman"/>
              </w:rPr>
            </w:pPr>
            <w:r w:rsidRPr="00FA56D3">
              <w:rPr>
                <w:rFonts w:ascii="Times New Roman" w:eastAsia="Georgia" w:hAnsi="Times New Roman" w:cs="Times New Roman"/>
              </w:rPr>
              <w:t>BSNL Office</w:t>
            </w:r>
          </w:p>
        </w:tc>
        <w:tc>
          <w:tcPr>
            <w:tcW w:w="2730" w:type="dxa"/>
            <w:tcBorders>
              <w:top w:val="nil"/>
              <w:left w:val="nil"/>
              <w:bottom w:val="single" w:sz="4" w:space="0" w:color="000000"/>
              <w:right w:val="single" w:sz="4" w:space="0" w:color="000000"/>
            </w:tcBorders>
            <w:tcMar>
              <w:top w:w="0" w:type="dxa"/>
              <w:left w:w="0" w:type="dxa"/>
              <w:bottom w:w="0" w:type="dxa"/>
              <w:right w:w="0" w:type="dxa"/>
            </w:tcMar>
          </w:tcPr>
          <w:p w14:paraId="6D6557C3"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 xml:space="preserve"> Officer</w:t>
            </w:r>
          </w:p>
        </w:tc>
        <w:tc>
          <w:tcPr>
            <w:tcW w:w="2370" w:type="dxa"/>
            <w:tcBorders>
              <w:top w:val="nil"/>
              <w:left w:val="nil"/>
              <w:bottom w:val="single" w:sz="4" w:space="0" w:color="000000"/>
              <w:right w:val="single" w:sz="4" w:space="0" w:color="000000"/>
            </w:tcBorders>
            <w:tcMar>
              <w:top w:w="0" w:type="dxa"/>
              <w:left w:w="0" w:type="dxa"/>
              <w:bottom w:w="0" w:type="dxa"/>
              <w:right w:w="0" w:type="dxa"/>
            </w:tcMar>
          </w:tcPr>
          <w:p w14:paraId="6D6557C4" w14:textId="77777777" w:rsidR="002D690C" w:rsidRPr="00FA56D3" w:rsidRDefault="002D690C">
            <w:pPr>
              <w:spacing w:before="240" w:after="240" w:line="200" w:lineRule="atLeast"/>
              <w:ind w:left="260"/>
              <w:contextualSpacing/>
              <w:jc w:val="left"/>
              <w:rPr>
                <w:rFonts w:ascii="Times New Roman" w:eastAsia="Georgia" w:hAnsi="Times New Roman" w:cs="Times New Roman"/>
              </w:rPr>
            </w:pPr>
          </w:p>
        </w:tc>
      </w:tr>
      <w:tr w:rsidR="002D690C" w:rsidRPr="00FA56D3" w14:paraId="6D6557CA" w14:textId="77777777">
        <w:trPr>
          <w:trHeight w:val="144"/>
        </w:trPr>
        <w:tc>
          <w:tcPr>
            <w:tcW w:w="87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6D6557C6" w14:textId="77777777" w:rsidR="002D690C" w:rsidRPr="00FA56D3" w:rsidRDefault="003A7860">
            <w:pPr>
              <w:spacing w:before="240" w:after="240" w:line="200" w:lineRule="atLeast"/>
              <w:ind w:left="360"/>
              <w:contextualSpacing/>
              <w:jc w:val="left"/>
              <w:rPr>
                <w:rFonts w:ascii="Times New Roman" w:eastAsia="Georgia" w:hAnsi="Times New Roman" w:cs="Times New Roman"/>
              </w:rPr>
            </w:pPr>
            <w:r w:rsidRPr="00FA56D3">
              <w:rPr>
                <w:rFonts w:ascii="Times New Roman" w:eastAsia="Georgia" w:hAnsi="Times New Roman" w:cs="Times New Roman"/>
              </w:rPr>
              <w:t>6.</w:t>
            </w:r>
          </w:p>
        </w:tc>
        <w:tc>
          <w:tcPr>
            <w:tcW w:w="3450" w:type="dxa"/>
            <w:tcBorders>
              <w:top w:val="nil"/>
              <w:left w:val="nil"/>
              <w:bottom w:val="single" w:sz="4" w:space="0" w:color="000000"/>
              <w:right w:val="single" w:sz="4" w:space="0" w:color="000000"/>
            </w:tcBorders>
            <w:tcMar>
              <w:top w:w="0" w:type="dxa"/>
              <w:left w:w="0" w:type="dxa"/>
              <w:bottom w:w="0" w:type="dxa"/>
              <w:right w:w="0" w:type="dxa"/>
            </w:tcMar>
          </w:tcPr>
          <w:p w14:paraId="6D6557C7" w14:textId="77777777" w:rsidR="002D690C" w:rsidRPr="00FA56D3" w:rsidRDefault="003A7860">
            <w:pPr>
              <w:spacing w:before="240" w:after="240" w:line="200" w:lineRule="atLeast"/>
              <w:ind w:left="360"/>
              <w:contextualSpacing/>
              <w:jc w:val="left"/>
              <w:rPr>
                <w:rFonts w:ascii="Times New Roman" w:eastAsia="Georgia" w:hAnsi="Times New Roman" w:cs="Times New Roman"/>
              </w:rPr>
            </w:pPr>
            <w:r w:rsidRPr="00FA56D3">
              <w:rPr>
                <w:rFonts w:ascii="Times New Roman" w:eastAsia="Georgia" w:hAnsi="Times New Roman" w:cs="Times New Roman"/>
              </w:rPr>
              <w:t>Block Office</w:t>
            </w:r>
          </w:p>
        </w:tc>
        <w:tc>
          <w:tcPr>
            <w:tcW w:w="2730" w:type="dxa"/>
            <w:tcBorders>
              <w:top w:val="nil"/>
              <w:left w:val="nil"/>
              <w:bottom w:val="single" w:sz="4" w:space="0" w:color="000000"/>
              <w:right w:val="single" w:sz="4" w:space="0" w:color="000000"/>
            </w:tcBorders>
            <w:tcMar>
              <w:top w:w="0" w:type="dxa"/>
              <w:left w:w="0" w:type="dxa"/>
              <w:bottom w:w="0" w:type="dxa"/>
              <w:right w:w="0" w:type="dxa"/>
            </w:tcMar>
          </w:tcPr>
          <w:p w14:paraId="6D6557C8"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 xml:space="preserve"> Officer</w:t>
            </w:r>
          </w:p>
        </w:tc>
        <w:tc>
          <w:tcPr>
            <w:tcW w:w="2370" w:type="dxa"/>
            <w:tcBorders>
              <w:top w:val="nil"/>
              <w:left w:val="nil"/>
              <w:bottom w:val="single" w:sz="4" w:space="0" w:color="000000"/>
              <w:right w:val="single" w:sz="4" w:space="0" w:color="000000"/>
            </w:tcBorders>
            <w:tcMar>
              <w:top w:w="0" w:type="dxa"/>
              <w:left w:w="0" w:type="dxa"/>
              <w:bottom w:w="0" w:type="dxa"/>
              <w:right w:w="0" w:type="dxa"/>
            </w:tcMar>
          </w:tcPr>
          <w:p w14:paraId="6D6557C9" w14:textId="77777777" w:rsidR="002D690C" w:rsidRPr="00FA56D3" w:rsidRDefault="003A7860">
            <w:pPr>
              <w:spacing w:before="240" w:after="240" w:line="200" w:lineRule="atLeast"/>
              <w:ind w:left="260"/>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9947022975</w:t>
            </w:r>
          </w:p>
        </w:tc>
      </w:tr>
      <w:tr w:rsidR="002D690C" w:rsidRPr="00FA56D3" w14:paraId="6D6557CF" w14:textId="77777777">
        <w:trPr>
          <w:trHeight w:val="144"/>
        </w:trPr>
        <w:tc>
          <w:tcPr>
            <w:tcW w:w="87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6D6557CB" w14:textId="77777777" w:rsidR="002D690C" w:rsidRPr="00FA56D3" w:rsidRDefault="003A7860">
            <w:pPr>
              <w:spacing w:before="240" w:after="240" w:line="200" w:lineRule="atLeast"/>
              <w:ind w:left="360"/>
              <w:contextualSpacing/>
              <w:jc w:val="left"/>
              <w:rPr>
                <w:rFonts w:ascii="Times New Roman" w:eastAsia="Georgia" w:hAnsi="Times New Roman" w:cs="Times New Roman"/>
              </w:rPr>
            </w:pPr>
            <w:r w:rsidRPr="00FA56D3">
              <w:rPr>
                <w:rFonts w:ascii="Times New Roman" w:eastAsia="Georgia" w:hAnsi="Times New Roman" w:cs="Times New Roman"/>
              </w:rPr>
              <w:t>7.</w:t>
            </w:r>
          </w:p>
        </w:tc>
        <w:tc>
          <w:tcPr>
            <w:tcW w:w="3450" w:type="dxa"/>
            <w:tcBorders>
              <w:top w:val="nil"/>
              <w:left w:val="nil"/>
              <w:bottom w:val="single" w:sz="4" w:space="0" w:color="000000"/>
              <w:right w:val="single" w:sz="4" w:space="0" w:color="000000"/>
            </w:tcBorders>
            <w:tcMar>
              <w:top w:w="0" w:type="dxa"/>
              <w:left w:w="0" w:type="dxa"/>
              <w:bottom w:w="0" w:type="dxa"/>
              <w:right w:w="0" w:type="dxa"/>
            </w:tcMar>
          </w:tcPr>
          <w:p w14:paraId="6D6557CC" w14:textId="77777777" w:rsidR="002D690C" w:rsidRPr="00FA56D3" w:rsidRDefault="003A7860">
            <w:pPr>
              <w:spacing w:before="240" w:after="240" w:line="200" w:lineRule="atLeast"/>
              <w:ind w:left="360"/>
              <w:contextualSpacing/>
              <w:jc w:val="left"/>
              <w:rPr>
                <w:rFonts w:ascii="Times New Roman" w:eastAsia="Georgia" w:hAnsi="Times New Roman" w:cs="Times New Roman"/>
              </w:rPr>
            </w:pPr>
            <w:r w:rsidRPr="00FA56D3">
              <w:rPr>
                <w:rFonts w:ascii="Times New Roman" w:eastAsia="Georgia" w:hAnsi="Times New Roman" w:cs="Times New Roman"/>
              </w:rPr>
              <w:t>KSEB Office</w:t>
            </w:r>
          </w:p>
        </w:tc>
        <w:tc>
          <w:tcPr>
            <w:tcW w:w="2730" w:type="dxa"/>
            <w:tcBorders>
              <w:top w:val="nil"/>
              <w:left w:val="nil"/>
              <w:bottom w:val="single" w:sz="4" w:space="0" w:color="000000"/>
              <w:right w:val="single" w:sz="4" w:space="0" w:color="000000"/>
            </w:tcBorders>
            <w:tcMar>
              <w:top w:w="0" w:type="dxa"/>
              <w:left w:w="0" w:type="dxa"/>
              <w:bottom w:w="0" w:type="dxa"/>
              <w:right w:w="0" w:type="dxa"/>
            </w:tcMar>
          </w:tcPr>
          <w:p w14:paraId="6D6557CD"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 xml:space="preserve">Officer </w:t>
            </w:r>
          </w:p>
        </w:tc>
        <w:tc>
          <w:tcPr>
            <w:tcW w:w="2370" w:type="dxa"/>
            <w:tcBorders>
              <w:top w:val="nil"/>
              <w:left w:val="nil"/>
              <w:bottom w:val="single" w:sz="4" w:space="0" w:color="000000"/>
              <w:right w:val="single" w:sz="4" w:space="0" w:color="000000"/>
            </w:tcBorders>
            <w:tcMar>
              <w:top w:w="0" w:type="dxa"/>
              <w:left w:w="0" w:type="dxa"/>
              <w:bottom w:w="0" w:type="dxa"/>
              <w:right w:w="0" w:type="dxa"/>
            </w:tcMar>
          </w:tcPr>
          <w:p w14:paraId="6D6557CE" w14:textId="77777777" w:rsidR="002D690C" w:rsidRPr="00FA56D3" w:rsidRDefault="003A7860">
            <w:pPr>
              <w:spacing w:before="240" w:after="240" w:line="200" w:lineRule="atLeast"/>
              <w:ind w:left="260"/>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04735266555</w:t>
            </w:r>
          </w:p>
        </w:tc>
      </w:tr>
      <w:tr w:rsidR="002D690C" w:rsidRPr="00FA56D3" w14:paraId="6D6557D4" w14:textId="77777777">
        <w:trPr>
          <w:trHeight w:val="144"/>
        </w:trPr>
        <w:tc>
          <w:tcPr>
            <w:tcW w:w="87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6D6557D0" w14:textId="77777777" w:rsidR="002D690C" w:rsidRPr="00FA56D3" w:rsidRDefault="003A7860">
            <w:pPr>
              <w:spacing w:before="240" w:after="240" w:line="200" w:lineRule="atLeast"/>
              <w:ind w:left="360"/>
              <w:contextualSpacing/>
              <w:jc w:val="left"/>
              <w:rPr>
                <w:rFonts w:ascii="Times New Roman" w:eastAsia="Georgia" w:hAnsi="Times New Roman" w:cs="Times New Roman"/>
              </w:rPr>
            </w:pPr>
            <w:r w:rsidRPr="00FA56D3">
              <w:rPr>
                <w:rFonts w:ascii="Times New Roman" w:eastAsia="Georgia" w:hAnsi="Times New Roman" w:cs="Times New Roman"/>
              </w:rPr>
              <w:t>8.</w:t>
            </w:r>
          </w:p>
        </w:tc>
        <w:tc>
          <w:tcPr>
            <w:tcW w:w="3450" w:type="dxa"/>
            <w:tcBorders>
              <w:top w:val="nil"/>
              <w:left w:val="nil"/>
              <w:bottom w:val="single" w:sz="4" w:space="0" w:color="000000"/>
              <w:right w:val="single" w:sz="4" w:space="0" w:color="000000"/>
            </w:tcBorders>
            <w:tcMar>
              <w:top w:w="0" w:type="dxa"/>
              <w:left w:w="0" w:type="dxa"/>
              <w:bottom w:w="0" w:type="dxa"/>
              <w:right w:w="0" w:type="dxa"/>
            </w:tcMar>
          </w:tcPr>
          <w:p w14:paraId="6D6557D1" w14:textId="77777777" w:rsidR="002D690C" w:rsidRPr="00FA56D3" w:rsidRDefault="003A7860">
            <w:pPr>
              <w:spacing w:before="240" w:after="240" w:line="200" w:lineRule="atLeast"/>
              <w:ind w:left="360"/>
              <w:contextualSpacing/>
              <w:jc w:val="left"/>
              <w:rPr>
                <w:rFonts w:ascii="Times New Roman" w:eastAsia="Georgia" w:hAnsi="Times New Roman" w:cs="Times New Roman"/>
              </w:rPr>
            </w:pPr>
            <w:r w:rsidRPr="00FA56D3">
              <w:rPr>
                <w:rFonts w:ascii="Times New Roman" w:eastAsia="Georgia" w:hAnsi="Times New Roman" w:cs="Times New Roman"/>
              </w:rPr>
              <w:t>Fisheries Office</w:t>
            </w:r>
          </w:p>
        </w:tc>
        <w:tc>
          <w:tcPr>
            <w:tcW w:w="2730" w:type="dxa"/>
            <w:tcBorders>
              <w:top w:val="nil"/>
              <w:left w:val="nil"/>
              <w:bottom w:val="single" w:sz="4" w:space="0" w:color="000000"/>
              <w:right w:val="single" w:sz="4" w:space="0" w:color="000000"/>
            </w:tcBorders>
            <w:tcMar>
              <w:top w:w="0" w:type="dxa"/>
              <w:left w:w="0" w:type="dxa"/>
              <w:bottom w:w="0" w:type="dxa"/>
              <w:right w:w="0" w:type="dxa"/>
            </w:tcMar>
          </w:tcPr>
          <w:p w14:paraId="6D6557D2"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 xml:space="preserve"> Officer</w:t>
            </w:r>
          </w:p>
        </w:tc>
        <w:tc>
          <w:tcPr>
            <w:tcW w:w="2370" w:type="dxa"/>
            <w:tcBorders>
              <w:top w:val="nil"/>
              <w:left w:val="nil"/>
              <w:bottom w:val="single" w:sz="4" w:space="0" w:color="000000"/>
              <w:right w:val="single" w:sz="4" w:space="0" w:color="000000"/>
            </w:tcBorders>
            <w:tcMar>
              <w:top w:w="0" w:type="dxa"/>
              <w:left w:w="0" w:type="dxa"/>
              <w:bottom w:w="0" w:type="dxa"/>
              <w:right w:w="0" w:type="dxa"/>
            </w:tcMar>
          </w:tcPr>
          <w:p w14:paraId="6D6557D3" w14:textId="77777777" w:rsidR="002D690C" w:rsidRPr="00FA56D3" w:rsidRDefault="002D690C">
            <w:pPr>
              <w:spacing w:before="240" w:after="240" w:line="200" w:lineRule="atLeast"/>
              <w:ind w:left="260"/>
              <w:contextualSpacing/>
              <w:jc w:val="left"/>
              <w:rPr>
                <w:rFonts w:ascii="Times New Roman" w:eastAsia="Georgia" w:hAnsi="Times New Roman" w:cs="Times New Roman"/>
              </w:rPr>
            </w:pPr>
          </w:p>
        </w:tc>
      </w:tr>
      <w:tr w:rsidR="002D690C" w:rsidRPr="00FA56D3" w14:paraId="6D6557D9" w14:textId="77777777">
        <w:trPr>
          <w:trHeight w:val="144"/>
        </w:trPr>
        <w:tc>
          <w:tcPr>
            <w:tcW w:w="87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6D6557D5" w14:textId="77777777" w:rsidR="002D690C" w:rsidRPr="00FA56D3" w:rsidRDefault="003A7860">
            <w:pPr>
              <w:spacing w:before="240" w:after="240" w:line="200" w:lineRule="atLeast"/>
              <w:ind w:left="360"/>
              <w:contextualSpacing/>
              <w:jc w:val="left"/>
              <w:rPr>
                <w:rFonts w:ascii="Times New Roman" w:eastAsia="Georgia" w:hAnsi="Times New Roman" w:cs="Times New Roman"/>
              </w:rPr>
            </w:pPr>
            <w:r w:rsidRPr="00FA56D3">
              <w:rPr>
                <w:rFonts w:ascii="Times New Roman" w:eastAsia="Georgia" w:hAnsi="Times New Roman" w:cs="Times New Roman"/>
              </w:rPr>
              <w:t>9.</w:t>
            </w:r>
          </w:p>
        </w:tc>
        <w:tc>
          <w:tcPr>
            <w:tcW w:w="3450" w:type="dxa"/>
            <w:tcBorders>
              <w:top w:val="nil"/>
              <w:left w:val="nil"/>
              <w:bottom w:val="single" w:sz="4" w:space="0" w:color="000000"/>
              <w:right w:val="single" w:sz="4" w:space="0" w:color="000000"/>
            </w:tcBorders>
            <w:tcMar>
              <w:top w:w="0" w:type="dxa"/>
              <w:left w:w="0" w:type="dxa"/>
              <w:bottom w:w="0" w:type="dxa"/>
              <w:right w:w="0" w:type="dxa"/>
            </w:tcMar>
          </w:tcPr>
          <w:p w14:paraId="6D6557D6" w14:textId="77777777" w:rsidR="002D690C" w:rsidRPr="00FA56D3" w:rsidRDefault="003A7860">
            <w:pPr>
              <w:spacing w:before="240" w:after="240" w:line="200" w:lineRule="atLeast"/>
              <w:ind w:left="360"/>
              <w:contextualSpacing/>
              <w:jc w:val="left"/>
              <w:rPr>
                <w:rFonts w:ascii="Times New Roman" w:eastAsia="Georgia" w:hAnsi="Times New Roman" w:cs="Times New Roman"/>
              </w:rPr>
            </w:pPr>
            <w:r w:rsidRPr="00FA56D3">
              <w:rPr>
                <w:rFonts w:ascii="Times New Roman" w:eastAsia="Georgia" w:hAnsi="Times New Roman" w:cs="Times New Roman"/>
              </w:rPr>
              <w:t>Fire and Rescue</w:t>
            </w:r>
          </w:p>
        </w:tc>
        <w:tc>
          <w:tcPr>
            <w:tcW w:w="2730" w:type="dxa"/>
            <w:tcBorders>
              <w:top w:val="nil"/>
              <w:left w:val="nil"/>
              <w:bottom w:val="single" w:sz="4" w:space="0" w:color="000000"/>
              <w:right w:val="single" w:sz="4" w:space="0" w:color="000000"/>
            </w:tcBorders>
            <w:tcMar>
              <w:top w:w="0" w:type="dxa"/>
              <w:left w:w="0" w:type="dxa"/>
              <w:bottom w:w="0" w:type="dxa"/>
              <w:right w:w="0" w:type="dxa"/>
            </w:tcMar>
          </w:tcPr>
          <w:p w14:paraId="6D6557D7"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Officer</w:t>
            </w:r>
          </w:p>
        </w:tc>
        <w:tc>
          <w:tcPr>
            <w:tcW w:w="2370" w:type="dxa"/>
            <w:tcBorders>
              <w:top w:val="nil"/>
              <w:left w:val="nil"/>
              <w:bottom w:val="single" w:sz="4" w:space="0" w:color="000000"/>
              <w:right w:val="single" w:sz="4" w:space="0" w:color="000000"/>
            </w:tcBorders>
            <w:tcMar>
              <w:top w:w="0" w:type="dxa"/>
              <w:left w:w="0" w:type="dxa"/>
              <w:bottom w:w="0" w:type="dxa"/>
              <w:right w:w="0" w:type="dxa"/>
            </w:tcMar>
          </w:tcPr>
          <w:p w14:paraId="6D6557D8" w14:textId="77777777" w:rsidR="002D690C" w:rsidRPr="00FA56D3" w:rsidRDefault="002D690C">
            <w:pPr>
              <w:spacing w:before="240" w:after="240" w:line="200" w:lineRule="atLeast"/>
              <w:ind w:left="260"/>
              <w:contextualSpacing/>
              <w:jc w:val="left"/>
              <w:rPr>
                <w:rFonts w:ascii="Times New Roman" w:eastAsia="Georgia" w:hAnsi="Times New Roman" w:cs="Times New Roman"/>
              </w:rPr>
            </w:pPr>
          </w:p>
        </w:tc>
      </w:tr>
    </w:tbl>
    <w:p w14:paraId="6D6557DA" w14:textId="77777777" w:rsidR="002D690C" w:rsidRPr="00FA56D3" w:rsidRDefault="003A7860">
      <w:pPr>
        <w:pStyle w:val="Heading3"/>
        <w:spacing w:before="80" w:after="200"/>
        <w:ind w:right="1120"/>
        <w:jc w:val="left"/>
        <w:rPr>
          <w:rFonts w:ascii="Times New Roman" w:eastAsia="Georgia" w:hAnsi="Times New Roman" w:cs="Times New Roman"/>
          <w:color w:val="000000"/>
        </w:rPr>
      </w:pPr>
      <w:bookmarkStart w:id="128" w:name="_fq0nv7c1omam" w:colFirst="0" w:colLast="0"/>
      <w:bookmarkEnd w:id="128"/>
      <w:r w:rsidRPr="00FA56D3">
        <w:rPr>
          <w:rFonts w:ascii="Times New Roman" w:eastAsia="Georgia" w:hAnsi="Times New Roman" w:cs="Times New Roman"/>
          <w:color w:val="000000"/>
        </w:rPr>
        <w:t xml:space="preserve"> 1.4. Health Services</w:t>
      </w:r>
    </w:p>
    <w:p w14:paraId="6D6557DB" w14:textId="77777777" w:rsidR="002D690C" w:rsidRPr="00FA56D3" w:rsidRDefault="003A7860">
      <w:pPr>
        <w:spacing w:before="60"/>
        <w:jc w:val="left"/>
        <w:rPr>
          <w:rFonts w:ascii="Times New Roman" w:eastAsia="Georgia" w:hAnsi="Times New Roman" w:cs="Times New Roman"/>
          <w:b/>
          <w:bCs/>
        </w:rPr>
      </w:pPr>
      <w:r w:rsidRPr="00FA56D3">
        <w:rPr>
          <w:rFonts w:ascii="Times New Roman" w:eastAsia="Georgia" w:hAnsi="Times New Roman" w:cs="Times New Roman"/>
          <w:b/>
          <w:bCs/>
        </w:rPr>
        <w:t xml:space="preserve"> </w:t>
      </w:r>
    </w:p>
    <w:tbl>
      <w:tblPr>
        <w:tblStyle w:val="Style65"/>
        <w:tblW w:w="8625" w:type="dxa"/>
        <w:tblInd w:w="0" w:type="dxa"/>
        <w:tblLayout w:type="fixed"/>
        <w:tblLook w:val="04A0" w:firstRow="1" w:lastRow="0" w:firstColumn="1" w:lastColumn="0" w:noHBand="0" w:noVBand="1"/>
      </w:tblPr>
      <w:tblGrid>
        <w:gridCol w:w="990"/>
        <w:gridCol w:w="4290"/>
        <w:gridCol w:w="1605"/>
        <w:gridCol w:w="1740"/>
      </w:tblGrid>
      <w:tr w:rsidR="002D690C" w:rsidRPr="00FA56D3" w14:paraId="6D6557E0" w14:textId="77777777">
        <w:trPr>
          <w:trHeight w:val="20"/>
        </w:trPr>
        <w:tc>
          <w:tcPr>
            <w:tcW w:w="99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D6557DC" w14:textId="77777777" w:rsidR="002D690C" w:rsidRPr="00FA56D3" w:rsidRDefault="003A7860">
            <w:pPr>
              <w:spacing w:before="240" w:after="240" w:line="200" w:lineRule="atLeast"/>
              <w:ind w:left="360"/>
              <w:contextualSpacing/>
              <w:jc w:val="left"/>
              <w:rPr>
                <w:rFonts w:ascii="Times New Roman" w:eastAsia="Georgia" w:hAnsi="Times New Roman" w:cs="Times New Roman"/>
              </w:rPr>
            </w:pPr>
            <w:r w:rsidRPr="00FA56D3">
              <w:rPr>
                <w:rFonts w:ascii="Times New Roman" w:eastAsia="Georgia" w:hAnsi="Times New Roman" w:cs="Times New Roman"/>
              </w:rPr>
              <w:t>Sl. No</w:t>
            </w:r>
          </w:p>
        </w:tc>
        <w:tc>
          <w:tcPr>
            <w:tcW w:w="4290" w:type="dxa"/>
            <w:tcBorders>
              <w:top w:val="single" w:sz="4" w:space="0" w:color="000000"/>
              <w:left w:val="nil"/>
              <w:bottom w:val="single" w:sz="4" w:space="0" w:color="000000"/>
              <w:right w:val="single" w:sz="4" w:space="0" w:color="000000"/>
            </w:tcBorders>
            <w:tcMar>
              <w:top w:w="0" w:type="dxa"/>
              <w:left w:w="0" w:type="dxa"/>
              <w:bottom w:w="0" w:type="dxa"/>
              <w:right w:w="0" w:type="dxa"/>
            </w:tcMar>
          </w:tcPr>
          <w:p w14:paraId="6D6557DD" w14:textId="77777777" w:rsidR="002D690C" w:rsidRPr="00FA56D3" w:rsidRDefault="003A7860">
            <w:pPr>
              <w:spacing w:before="240" w:after="240" w:line="200" w:lineRule="atLeast"/>
              <w:ind w:left="360"/>
              <w:contextualSpacing/>
              <w:jc w:val="left"/>
              <w:rPr>
                <w:rFonts w:ascii="Times New Roman" w:eastAsia="Georgia" w:hAnsi="Times New Roman" w:cs="Times New Roman"/>
              </w:rPr>
            </w:pPr>
            <w:r w:rsidRPr="00FA56D3">
              <w:rPr>
                <w:rFonts w:ascii="Times New Roman" w:eastAsia="Georgia" w:hAnsi="Times New Roman" w:cs="Times New Roman"/>
              </w:rPr>
              <w:t>Name of the hospital/institution</w:t>
            </w:r>
          </w:p>
        </w:tc>
        <w:tc>
          <w:tcPr>
            <w:tcW w:w="1605" w:type="dxa"/>
            <w:tcBorders>
              <w:top w:val="single" w:sz="4" w:space="0" w:color="000000"/>
              <w:left w:val="nil"/>
              <w:bottom w:val="single" w:sz="4" w:space="0" w:color="000000"/>
              <w:right w:val="single" w:sz="4" w:space="0" w:color="000000"/>
            </w:tcBorders>
            <w:tcMar>
              <w:top w:w="0" w:type="dxa"/>
              <w:left w:w="0" w:type="dxa"/>
              <w:bottom w:w="0" w:type="dxa"/>
              <w:right w:w="0" w:type="dxa"/>
            </w:tcMar>
          </w:tcPr>
          <w:p w14:paraId="6D6557DE" w14:textId="77777777" w:rsidR="002D690C" w:rsidRPr="00FA56D3" w:rsidRDefault="003A7860">
            <w:pPr>
              <w:spacing w:before="240" w:after="240" w:line="200" w:lineRule="atLeast"/>
              <w:ind w:left="360"/>
              <w:contextualSpacing/>
              <w:jc w:val="left"/>
              <w:rPr>
                <w:rFonts w:ascii="Times New Roman" w:eastAsia="Georgia" w:hAnsi="Times New Roman" w:cs="Times New Roman"/>
              </w:rPr>
            </w:pPr>
            <w:r w:rsidRPr="00FA56D3">
              <w:rPr>
                <w:rFonts w:ascii="Times New Roman" w:eastAsia="Georgia" w:hAnsi="Times New Roman" w:cs="Times New Roman"/>
              </w:rPr>
              <w:t>Location</w:t>
            </w:r>
          </w:p>
        </w:tc>
        <w:tc>
          <w:tcPr>
            <w:tcW w:w="1740" w:type="dxa"/>
            <w:tcBorders>
              <w:top w:val="single" w:sz="4" w:space="0" w:color="000000"/>
              <w:left w:val="nil"/>
              <w:bottom w:val="single" w:sz="4" w:space="0" w:color="000000"/>
              <w:right w:val="single" w:sz="4" w:space="0" w:color="000000"/>
            </w:tcBorders>
            <w:tcMar>
              <w:top w:w="0" w:type="dxa"/>
              <w:left w:w="0" w:type="dxa"/>
              <w:bottom w:w="0" w:type="dxa"/>
              <w:right w:w="0" w:type="dxa"/>
            </w:tcMar>
          </w:tcPr>
          <w:p w14:paraId="6D6557DF" w14:textId="77777777" w:rsidR="002D690C" w:rsidRPr="00FA56D3" w:rsidRDefault="003A7860">
            <w:pPr>
              <w:spacing w:before="240" w:after="240" w:line="200" w:lineRule="atLeast"/>
              <w:ind w:left="360"/>
              <w:contextualSpacing/>
              <w:jc w:val="left"/>
              <w:rPr>
                <w:rFonts w:ascii="Times New Roman" w:eastAsia="Georgia" w:hAnsi="Times New Roman" w:cs="Times New Roman"/>
              </w:rPr>
            </w:pPr>
            <w:r w:rsidRPr="00FA56D3">
              <w:rPr>
                <w:rFonts w:ascii="Times New Roman" w:eastAsia="Georgia" w:hAnsi="Times New Roman" w:cs="Times New Roman"/>
              </w:rPr>
              <w:t>Phone number</w:t>
            </w:r>
          </w:p>
        </w:tc>
      </w:tr>
      <w:tr w:rsidR="002D690C" w:rsidRPr="00FA56D3" w14:paraId="6D6557E5" w14:textId="77777777">
        <w:trPr>
          <w:trHeight w:val="20"/>
        </w:trPr>
        <w:tc>
          <w:tcPr>
            <w:tcW w:w="99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6D6557E1" w14:textId="77777777" w:rsidR="002D690C" w:rsidRPr="00FA56D3" w:rsidRDefault="003A7860">
            <w:pPr>
              <w:spacing w:before="240" w:after="240" w:line="200" w:lineRule="atLeast"/>
              <w:ind w:left="360"/>
              <w:contextualSpacing/>
              <w:jc w:val="left"/>
              <w:rPr>
                <w:rFonts w:ascii="Times New Roman" w:eastAsia="Georgia" w:hAnsi="Times New Roman" w:cs="Times New Roman"/>
              </w:rPr>
            </w:pPr>
            <w:r w:rsidRPr="00FA56D3">
              <w:rPr>
                <w:rFonts w:ascii="Times New Roman" w:eastAsia="Georgia" w:hAnsi="Times New Roman" w:cs="Times New Roman"/>
              </w:rPr>
              <w:t>1.</w:t>
            </w:r>
          </w:p>
        </w:tc>
        <w:tc>
          <w:tcPr>
            <w:tcW w:w="4290" w:type="dxa"/>
            <w:tcBorders>
              <w:top w:val="nil"/>
              <w:left w:val="nil"/>
              <w:bottom w:val="single" w:sz="4" w:space="0" w:color="000000"/>
              <w:right w:val="single" w:sz="4" w:space="0" w:color="000000"/>
            </w:tcBorders>
            <w:tcMar>
              <w:top w:w="0" w:type="dxa"/>
              <w:left w:w="0" w:type="dxa"/>
              <w:bottom w:w="0" w:type="dxa"/>
              <w:right w:w="0" w:type="dxa"/>
            </w:tcMar>
          </w:tcPr>
          <w:p w14:paraId="6D6557E2" w14:textId="77777777" w:rsidR="002D690C" w:rsidRPr="00FA56D3" w:rsidRDefault="003A7860">
            <w:pPr>
              <w:spacing w:before="240" w:after="240" w:line="200" w:lineRule="atLeast"/>
              <w:ind w:left="360"/>
              <w:contextualSpacing/>
              <w:jc w:val="left"/>
              <w:rPr>
                <w:rFonts w:ascii="Times New Roman" w:eastAsia="Georgia" w:hAnsi="Times New Roman" w:cs="Times New Roman"/>
              </w:rPr>
            </w:pPr>
            <w:r w:rsidRPr="00FA56D3">
              <w:rPr>
                <w:rFonts w:ascii="Times New Roman" w:eastAsia="Georgia" w:hAnsi="Times New Roman" w:cs="Times New Roman"/>
              </w:rPr>
              <w:t>Government hospitals/PHC</w:t>
            </w:r>
          </w:p>
        </w:tc>
        <w:tc>
          <w:tcPr>
            <w:tcW w:w="1605" w:type="dxa"/>
            <w:tcBorders>
              <w:top w:val="nil"/>
              <w:left w:val="nil"/>
              <w:bottom w:val="single" w:sz="4" w:space="0" w:color="000000"/>
              <w:right w:val="single" w:sz="4" w:space="0" w:color="000000"/>
            </w:tcBorders>
            <w:tcMar>
              <w:top w:w="0" w:type="dxa"/>
              <w:left w:w="0" w:type="dxa"/>
              <w:bottom w:w="0" w:type="dxa"/>
              <w:right w:w="0" w:type="dxa"/>
            </w:tcMar>
          </w:tcPr>
          <w:p w14:paraId="6D6557E3"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 xml:space="preserve">Koothattukulam </w:t>
            </w:r>
          </w:p>
        </w:tc>
        <w:tc>
          <w:tcPr>
            <w:tcW w:w="1740" w:type="dxa"/>
            <w:tcBorders>
              <w:top w:val="nil"/>
              <w:left w:val="nil"/>
              <w:bottom w:val="single" w:sz="4" w:space="0" w:color="000000"/>
              <w:right w:val="single" w:sz="4" w:space="0" w:color="000000"/>
            </w:tcBorders>
            <w:tcMar>
              <w:top w:w="0" w:type="dxa"/>
              <w:left w:w="0" w:type="dxa"/>
              <w:bottom w:w="0" w:type="dxa"/>
              <w:right w:w="0" w:type="dxa"/>
            </w:tcMar>
          </w:tcPr>
          <w:p w14:paraId="6D6557E4" w14:textId="77777777" w:rsidR="002D690C" w:rsidRPr="00FA56D3" w:rsidRDefault="002D690C">
            <w:pPr>
              <w:spacing w:before="240" w:after="240" w:line="200" w:lineRule="atLeast"/>
              <w:contextualSpacing/>
              <w:jc w:val="center"/>
              <w:rPr>
                <w:rFonts w:ascii="Times New Roman" w:eastAsia="Georgia" w:hAnsi="Times New Roman" w:cs="Times New Roman"/>
              </w:rPr>
            </w:pPr>
          </w:p>
        </w:tc>
      </w:tr>
      <w:tr w:rsidR="002D690C" w:rsidRPr="00FA56D3" w14:paraId="6D6557EA" w14:textId="77777777">
        <w:trPr>
          <w:trHeight w:val="20"/>
        </w:trPr>
        <w:tc>
          <w:tcPr>
            <w:tcW w:w="99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6D6557E6" w14:textId="77777777" w:rsidR="002D690C" w:rsidRPr="00FA56D3" w:rsidRDefault="003A7860">
            <w:pPr>
              <w:spacing w:before="240" w:after="240" w:line="200" w:lineRule="atLeast"/>
              <w:ind w:left="360"/>
              <w:contextualSpacing/>
              <w:jc w:val="left"/>
              <w:rPr>
                <w:rFonts w:ascii="Times New Roman" w:eastAsia="Georgia" w:hAnsi="Times New Roman" w:cs="Times New Roman"/>
              </w:rPr>
            </w:pPr>
            <w:r w:rsidRPr="00FA56D3">
              <w:rPr>
                <w:rFonts w:ascii="Times New Roman" w:eastAsia="Georgia" w:hAnsi="Times New Roman" w:cs="Times New Roman"/>
              </w:rPr>
              <w:t>2.</w:t>
            </w:r>
          </w:p>
        </w:tc>
        <w:tc>
          <w:tcPr>
            <w:tcW w:w="4290" w:type="dxa"/>
            <w:tcBorders>
              <w:top w:val="nil"/>
              <w:left w:val="nil"/>
              <w:bottom w:val="single" w:sz="4" w:space="0" w:color="000000"/>
              <w:right w:val="single" w:sz="4" w:space="0" w:color="000000"/>
            </w:tcBorders>
            <w:tcMar>
              <w:top w:w="0" w:type="dxa"/>
              <w:left w:w="0" w:type="dxa"/>
              <w:bottom w:w="0" w:type="dxa"/>
              <w:right w:w="0" w:type="dxa"/>
            </w:tcMar>
          </w:tcPr>
          <w:p w14:paraId="6D6557E7" w14:textId="77777777" w:rsidR="002D690C" w:rsidRPr="00FA56D3" w:rsidRDefault="003A7860">
            <w:pPr>
              <w:spacing w:before="240" w:after="240" w:line="200" w:lineRule="atLeast"/>
              <w:ind w:left="360"/>
              <w:contextualSpacing/>
              <w:jc w:val="left"/>
              <w:rPr>
                <w:rFonts w:ascii="Times New Roman" w:eastAsia="Georgia" w:hAnsi="Times New Roman" w:cs="Times New Roman"/>
              </w:rPr>
            </w:pPr>
            <w:r w:rsidRPr="00FA56D3">
              <w:rPr>
                <w:rFonts w:ascii="Times New Roman" w:eastAsia="Georgia" w:hAnsi="Times New Roman" w:cs="Times New Roman"/>
              </w:rPr>
              <w:t>Private hospitals</w:t>
            </w:r>
          </w:p>
        </w:tc>
        <w:tc>
          <w:tcPr>
            <w:tcW w:w="1605" w:type="dxa"/>
            <w:tcBorders>
              <w:top w:val="nil"/>
              <w:left w:val="nil"/>
              <w:bottom w:val="single" w:sz="4" w:space="0" w:color="000000"/>
              <w:right w:val="single" w:sz="4" w:space="0" w:color="000000"/>
            </w:tcBorders>
            <w:tcMar>
              <w:top w:w="0" w:type="dxa"/>
              <w:left w:w="0" w:type="dxa"/>
              <w:bottom w:w="0" w:type="dxa"/>
              <w:right w:w="0" w:type="dxa"/>
            </w:tcMar>
          </w:tcPr>
          <w:p w14:paraId="6D6557E8" w14:textId="45A1FDA9"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Vechoochira</w:t>
            </w:r>
          </w:p>
        </w:tc>
        <w:tc>
          <w:tcPr>
            <w:tcW w:w="1740" w:type="dxa"/>
            <w:tcBorders>
              <w:top w:val="nil"/>
              <w:left w:val="nil"/>
              <w:bottom w:val="single" w:sz="4" w:space="0" w:color="000000"/>
              <w:right w:val="single" w:sz="4" w:space="0" w:color="000000"/>
            </w:tcBorders>
            <w:tcMar>
              <w:top w:w="0" w:type="dxa"/>
              <w:left w:w="0" w:type="dxa"/>
              <w:bottom w:w="0" w:type="dxa"/>
              <w:right w:w="0" w:type="dxa"/>
            </w:tcMar>
          </w:tcPr>
          <w:p w14:paraId="6D6557E9" w14:textId="77777777" w:rsidR="002D690C" w:rsidRPr="00FA56D3" w:rsidRDefault="002D690C">
            <w:pPr>
              <w:spacing w:before="240" w:after="240" w:line="200" w:lineRule="atLeast"/>
              <w:contextualSpacing/>
              <w:jc w:val="center"/>
              <w:rPr>
                <w:rFonts w:ascii="Times New Roman" w:eastAsia="Georgia" w:hAnsi="Times New Roman" w:cs="Times New Roman"/>
              </w:rPr>
            </w:pPr>
          </w:p>
        </w:tc>
      </w:tr>
      <w:tr w:rsidR="002D690C" w:rsidRPr="00FA56D3" w14:paraId="6D6557EF" w14:textId="77777777">
        <w:trPr>
          <w:trHeight w:val="20"/>
        </w:trPr>
        <w:tc>
          <w:tcPr>
            <w:tcW w:w="99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6D6557EB" w14:textId="77777777" w:rsidR="002D690C" w:rsidRPr="00FA56D3" w:rsidRDefault="003A7860">
            <w:pPr>
              <w:spacing w:before="240" w:after="240" w:line="200" w:lineRule="atLeast"/>
              <w:ind w:left="360"/>
              <w:contextualSpacing/>
              <w:jc w:val="left"/>
              <w:rPr>
                <w:rFonts w:ascii="Times New Roman" w:eastAsia="Georgia" w:hAnsi="Times New Roman" w:cs="Times New Roman"/>
              </w:rPr>
            </w:pPr>
            <w:r w:rsidRPr="00FA56D3">
              <w:rPr>
                <w:rFonts w:ascii="Times New Roman" w:eastAsia="Georgia" w:hAnsi="Times New Roman" w:cs="Times New Roman"/>
              </w:rPr>
              <w:t>3.</w:t>
            </w:r>
          </w:p>
        </w:tc>
        <w:tc>
          <w:tcPr>
            <w:tcW w:w="4290" w:type="dxa"/>
            <w:tcBorders>
              <w:top w:val="nil"/>
              <w:left w:val="nil"/>
              <w:bottom w:val="single" w:sz="4" w:space="0" w:color="000000"/>
              <w:right w:val="single" w:sz="4" w:space="0" w:color="000000"/>
            </w:tcBorders>
            <w:tcMar>
              <w:top w:w="0" w:type="dxa"/>
              <w:left w:w="0" w:type="dxa"/>
              <w:bottom w:w="0" w:type="dxa"/>
              <w:right w:w="0" w:type="dxa"/>
            </w:tcMar>
          </w:tcPr>
          <w:p w14:paraId="6D6557EC" w14:textId="77777777" w:rsidR="002D690C" w:rsidRPr="00FA56D3" w:rsidRDefault="003A7860">
            <w:pPr>
              <w:spacing w:before="240" w:after="240" w:line="200" w:lineRule="atLeast"/>
              <w:ind w:left="360"/>
              <w:contextualSpacing/>
              <w:jc w:val="left"/>
              <w:rPr>
                <w:rFonts w:ascii="Times New Roman" w:eastAsia="Georgia" w:hAnsi="Times New Roman" w:cs="Times New Roman"/>
              </w:rPr>
            </w:pPr>
            <w:r w:rsidRPr="00FA56D3">
              <w:rPr>
                <w:rFonts w:ascii="Times New Roman" w:eastAsia="Georgia" w:hAnsi="Times New Roman" w:cs="Times New Roman"/>
              </w:rPr>
              <w:t>Clinical laboratories</w:t>
            </w:r>
          </w:p>
        </w:tc>
        <w:tc>
          <w:tcPr>
            <w:tcW w:w="1605" w:type="dxa"/>
            <w:tcBorders>
              <w:top w:val="nil"/>
              <w:left w:val="nil"/>
              <w:bottom w:val="single" w:sz="4" w:space="0" w:color="000000"/>
              <w:right w:val="single" w:sz="4" w:space="0" w:color="000000"/>
            </w:tcBorders>
            <w:tcMar>
              <w:top w:w="0" w:type="dxa"/>
              <w:left w:w="0" w:type="dxa"/>
              <w:bottom w:w="0" w:type="dxa"/>
              <w:right w:w="0" w:type="dxa"/>
            </w:tcMar>
          </w:tcPr>
          <w:p w14:paraId="6D6557ED"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 xml:space="preserve"> </w:t>
            </w:r>
          </w:p>
        </w:tc>
        <w:tc>
          <w:tcPr>
            <w:tcW w:w="1740" w:type="dxa"/>
            <w:tcBorders>
              <w:top w:val="nil"/>
              <w:left w:val="nil"/>
              <w:bottom w:val="single" w:sz="4" w:space="0" w:color="000000"/>
              <w:right w:val="single" w:sz="4" w:space="0" w:color="000000"/>
            </w:tcBorders>
            <w:tcMar>
              <w:top w:w="0" w:type="dxa"/>
              <w:left w:w="0" w:type="dxa"/>
              <w:bottom w:w="0" w:type="dxa"/>
              <w:right w:w="0" w:type="dxa"/>
            </w:tcMar>
          </w:tcPr>
          <w:p w14:paraId="6D6557EE"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7F4" w14:textId="77777777">
        <w:trPr>
          <w:trHeight w:val="20"/>
        </w:trPr>
        <w:tc>
          <w:tcPr>
            <w:tcW w:w="99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6D6557F0" w14:textId="77777777" w:rsidR="002D690C" w:rsidRPr="00FA56D3" w:rsidRDefault="003A7860">
            <w:pPr>
              <w:spacing w:before="240" w:after="240" w:line="200" w:lineRule="atLeast"/>
              <w:ind w:left="360"/>
              <w:contextualSpacing/>
              <w:jc w:val="left"/>
              <w:rPr>
                <w:rFonts w:ascii="Times New Roman" w:eastAsia="Georgia" w:hAnsi="Times New Roman" w:cs="Times New Roman"/>
              </w:rPr>
            </w:pPr>
            <w:r w:rsidRPr="00FA56D3">
              <w:rPr>
                <w:rFonts w:ascii="Times New Roman" w:eastAsia="Georgia" w:hAnsi="Times New Roman" w:cs="Times New Roman"/>
              </w:rPr>
              <w:t>4.</w:t>
            </w:r>
          </w:p>
        </w:tc>
        <w:tc>
          <w:tcPr>
            <w:tcW w:w="4290" w:type="dxa"/>
            <w:tcBorders>
              <w:top w:val="nil"/>
              <w:left w:val="nil"/>
              <w:bottom w:val="single" w:sz="4" w:space="0" w:color="000000"/>
              <w:right w:val="single" w:sz="4" w:space="0" w:color="000000"/>
            </w:tcBorders>
            <w:tcMar>
              <w:top w:w="0" w:type="dxa"/>
              <w:left w:w="0" w:type="dxa"/>
              <w:bottom w:w="0" w:type="dxa"/>
              <w:right w:w="0" w:type="dxa"/>
            </w:tcMar>
          </w:tcPr>
          <w:p w14:paraId="6D6557F1" w14:textId="77777777" w:rsidR="002D690C" w:rsidRPr="00FA56D3" w:rsidRDefault="003A7860">
            <w:pPr>
              <w:spacing w:before="240" w:after="240" w:line="200" w:lineRule="atLeast"/>
              <w:ind w:left="360"/>
              <w:contextualSpacing/>
              <w:jc w:val="left"/>
              <w:rPr>
                <w:rFonts w:ascii="Times New Roman" w:eastAsia="Georgia" w:hAnsi="Times New Roman" w:cs="Times New Roman"/>
              </w:rPr>
            </w:pPr>
            <w:r w:rsidRPr="00FA56D3">
              <w:rPr>
                <w:rFonts w:ascii="Times New Roman" w:eastAsia="Georgia" w:hAnsi="Times New Roman" w:cs="Times New Roman"/>
              </w:rPr>
              <w:t>Chemist/pharmacy</w:t>
            </w:r>
          </w:p>
        </w:tc>
        <w:tc>
          <w:tcPr>
            <w:tcW w:w="1605" w:type="dxa"/>
            <w:tcBorders>
              <w:top w:val="nil"/>
              <w:left w:val="nil"/>
              <w:bottom w:val="single" w:sz="4" w:space="0" w:color="000000"/>
              <w:right w:val="single" w:sz="4" w:space="0" w:color="000000"/>
            </w:tcBorders>
            <w:tcMar>
              <w:top w:w="0" w:type="dxa"/>
              <w:left w:w="0" w:type="dxa"/>
              <w:bottom w:w="0" w:type="dxa"/>
              <w:right w:w="0" w:type="dxa"/>
            </w:tcMar>
          </w:tcPr>
          <w:p w14:paraId="6D6557F2"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 xml:space="preserve"> </w:t>
            </w:r>
          </w:p>
        </w:tc>
        <w:tc>
          <w:tcPr>
            <w:tcW w:w="1740" w:type="dxa"/>
            <w:tcBorders>
              <w:top w:val="nil"/>
              <w:left w:val="nil"/>
              <w:bottom w:val="single" w:sz="4" w:space="0" w:color="000000"/>
              <w:right w:val="single" w:sz="4" w:space="0" w:color="000000"/>
            </w:tcBorders>
            <w:tcMar>
              <w:top w:w="0" w:type="dxa"/>
              <w:left w:w="0" w:type="dxa"/>
              <w:bottom w:w="0" w:type="dxa"/>
              <w:right w:w="0" w:type="dxa"/>
            </w:tcMar>
          </w:tcPr>
          <w:p w14:paraId="6D6557F3"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7F9" w14:textId="77777777">
        <w:trPr>
          <w:trHeight w:val="20"/>
        </w:trPr>
        <w:tc>
          <w:tcPr>
            <w:tcW w:w="99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6D6557F5" w14:textId="77777777" w:rsidR="002D690C" w:rsidRPr="00FA56D3" w:rsidRDefault="003A7860">
            <w:pPr>
              <w:spacing w:before="240" w:after="240" w:line="200" w:lineRule="atLeast"/>
              <w:ind w:left="360"/>
              <w:contextualSpacing/>
              <w:jc w:val="left"/>
              <w:rPr>
                <w:rFonts w:ascii="Times New Roman" w:eastAsia="Georgia" w:hAnsi="Times New Roman" w:cs="Times New Roman"/>
              </w:rPr>
            </w:pPr>
            <w:r w:rsidRPr="00FA56D3">
              <w:rPr>
                <w:rFonts w:ascii="Times New Roman" w:eastAsia="Georgia" w:hAnsi="Times New Roman" w:cs="Times New Roman"/>
              </w:rPr>
              <w:t>5.</w:t>
            </w:r>
          </w:p>
        </w:tc>
        <w:tc>
          <w:tcPr>
            <w:tcW w:w="4290" w:type="dxa"/>
            <w:tcBorders>
              <w:top w:val="nil"/>
              <w:left w:val="nil"/>
              <w:bottom w:val="single" w:sz="4" w:space="0" w:color="000000"/>
              <w:right w:val="single" w:sz="4" w:space="0" w:color="000000"/>
            </w:tcBorders>
            <w:tcMar>
              <w:top w:w="0" w:type="dxa"/>
              <w:left w:w="0" w:type="dxa"/>
              <w:bottom w:w="0" w:type="dxa"/>
              <w:right w:w="0" w:type="dxa"/>
            </w:tcMar>
          </w:tcPr>
          <w:p w14:paraId="6D6557F6" w14:textId="77777777" w:rsidR="002D690C" w:rsidRPr="00FA56D3" w:rsidRDefault="003A7860">
            <w:pPr>
              <w:spacing w:before="240" w:after="240" w:line="200" w:lineRule="atLeast"/>
              <w:ind w:left="360"/>
              <w:contextualSpacing/>
              <w:jc w:val="left"/>
              <w:rPr>
                <w:rFonts w:ascii="Times New Roman" w:eastAsia="Georgia" w:hAnsi="Times New Roman" w:cs="Times New Roman"/>
              </w:rPr>
            </w:pPr>
            <w:r w:rsidRPr="00FA56D3">
              <w:rPr>
                <w:rFonts w:ascii="Times New Roman" w:eastAsia="Georgia" w:hAnsi="Times New Roman" w:cs="Times New Roman"/>
              </w:rPr>
              <w:t>Blood donors</w:t>
            </w:r>
          </w:p>
        </w:tc>
        <w:tc>
          <w:tcPr>
            <w:tcW w:w="1605" w:type="dxa"/>
            <w:tcBorders>
              <w:top w:val="nil"/>
              <w:left w:val="nil"/>
              <w:bottom w:val="single" w:sz="4" w:space="0" w:color="000000"/>
              <w:right w:val="single" w:sz="4" w:space="0" w:color="000000"/>
            </w:tcBorders>
            <w:tcMar>
              <w:top w:w="0" w:type="dxa"/>
              <w:left w:w="0" w:type="dxa"/>
              <w:bottom w:w="0" w:type="dxa"/>
              <w:right w:w="0" w:type="dxa"/>
            </w:tcMar>
          </w:tcPr>
          <w:p w14:paraId="6D6557F7"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 xml:space="preserve"> </w:t>
            </w:r>
          </w:p>
        </w:tc>
        <w:tc>
          <w:tcPr>
            <w:tcW w:w="1740" w:type="dxa"/>
            <w:tcBorders>
              <w:top w:val="nil"/>
              <w:left w:val="nil"/>
              <w:bottom w:val="single" w:sz="4" w:space="0" w:color="000000"/>
              <w:right w:val="single" w:sz="4" w:space="0" w:color="000000"/>
            </w:tcBorders>
            <w:tcMar>
              <w:top w:w="0" w:type="dxa"/>
              <w:left w:w="0" w:type="dxa"/>
              <w:bottom w:w="0" w:type="dxa"/>
              <w:right w:w="0" w:type="dxa"/>
            </w:tcMar>
          </w:tcPr>
          <w:p w14:paraId="6D6557F8"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7FF" w14:textId="77777777">
        <w:trPr>
          <w:trHeight w:val="20"/>
        </w:trPr>
        <w:tc>
          <w:tcPr>
            <w:tcW w:w="990"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6D6557FA" w14:textId="77777777" w:rsidR="002D690C" w:rsidRPr="00FA56D3" w:rsidRDefault="003A7860">
            <w:pPr>
              <w:spacing w:before="240" w:after="240" w:line="200" w:lineRule="atLeast"/>
              <w:ind w:left="360"/>
              <w:contextualSpacing/>
              <w:jc w:val="left"/>
              <w:rPr>
                <w:rFonts w:ascii="Times New Roman" w:eastAsia="Georgia" w:hAnsi="Times New Roman" w:cs="Times New Roman"/>
              </w:rPr>
            </w:pPr>
            <w:r w:rsidRPr="00FA56D3">
              <w:rPr>
                <w:rFonts w:ascii="Times New Roman" w:eastAsia="Georgia" w:hAnsi="Times New Roman" w:cs="Times New Roman"/>
              </w:rPr>
              <w:t>6.</w:t>
            </w:r>
          </w:p>
        </w:tc>
        <w:tc>
          <w:tcPr>
            <w:tcW w:w="4290" w:type="dxa"/>
            <w:tcBorders>
              <w:top w:val="nil"/>
              <w:left w:val="nil"/>
              <w:bottom w:val="single" w:sz="4" w:space="0" w:color="000000"/>
              <w:right w:val="single" w:sz="4" w:space="0" w:color="000000"/>
            </w:tcBorders>
            <w:tcMar>
              <w:top w:w="0" w:type="dxa"/>
              <w:left w:w="0" w:type="dxa"/>
              <w:bottom w:w="0" w:type="dxa"/>
              <w:right w:w="0" w:type="dxa"/>
            </w:tcMar>
          </w:tcPr>
          <w:p w14:paraId="6D6557FB" w14:textId="77777777" w:rsidR="002D690C" w:rsidRPr="00FA56D3" w:rsidRDefault="003A7860">
            <w:pPr>
              <w:spacing w:before="240" w:after="240" w:line="200" w:lineRule="atLeast"/>
              <w:ind w:left="360"/>
              <w:contextualSpacing/>
              <w:jc w:val="left"/>
              <w:rPr>
                <w:rFonts w:ascii="Times New Roman" w:eastAsia="Georgia" w:hAnsi="Times New Roman" w:cs="Times New Roman"/>
              </w:rPr>
            </w:pPr>
            <w:r w:rsidRPr="00FA56D3">
              <w:rPr>
                <w:rFonts w:ascii="Times New Roman" w:eastAsia="Georgia" w:hAnsi="Times New Roman" w:cs="Times New Roman"/>
              </w:rPr>
              <w:t>Other language experts (Bihari, Hindi, Bengali,</w:t>
            </w:r>
          </w:p>
          <w:p w14:paraId="6D6557FC" w14:textId="77777777" w:rsidR="002D690C" w:rsidRPr="00FA56D3" w:rsidRDefault="003A7860">
            <w:pPr>
              <w:spacing w:before="240" w:after="240" w:line="200" w:lineRule="atLeast"/>
              <w:ind w:left="360"/>
              <w:contextualSpacing/>
              <w:jc w:val="left"/>
              <w:rPr>
                <w:rFonts w:ascii="Times New Roman" w:eastAsia="Georgia" w:hAnsi="Times New Roman" w:cs="Times New Roman"/>
              </w:rPr>
            </w:pPr>
            <w:r w:rsidRPr="00FA56D3">
              <w:rPr>
                <w:rFonts w:ascii="Times New Roman" w:eastAsia="Georgia" w:hAnsi="Times New Roman" w:cs="Times New Roman"/>
              </w:rPr>
              <w:t>Asamees ………)</w:t>
            </w:r>
          </w:p>
        </w:tc>
        <w:tc>
          <w:tcPr>
            <w:tcW w:w="1605" w:type="dxa"/>
            <w:tcBorders>
              <w:top w:val="nil"/>
              <w:left w:val="nil"/>
              <w:bottom w:val="single" w:sz="4" w:space="0" w:color="000000"/>
              <w:right w:val="single" w:sz="4" w:space="0" w:color="000000"/>
            </w:tcBorders>
            <w:tcMar>
              <w:top w:w="0" w:type="dxa"/>
              <w:left w:w="0" w:type="dxa"/>
              <w:bottom w:w="0" w:type="dxa"/>
              <w:right w:w="0" w:type="dxa"/>
            </w:tcMar>
          </w:tcPr>
          <w:p w14:paraId="6D6557FD"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 xml:space="preserve"> </w:t>
            </w:r>
          </w:p>
        </w:tc>
        <w:tc>
          <w:tcPr>
            <w:tcW w:w="1740" w:type="dxa"/>
            <w:tcBorders>
              <w:top w:val="nil"/>
              <w:left w:val="nil"/>
              <w:bottom w:val="single" w:sz="4" w:space="0" w:color="000000"/>
              <w:right w:val="single" w:sz="4" w:space="0" w:color="000000"/>
            </w:tcBorders>
            <w:tcMar>
              <w:top w:w="0" w:type="dxa"/>
              <w:left w:w="0" w:type="dxa"/>
              <w:bottom w:w="0" w:type="dxa"/>
              <w:right w:w="0" w:type="dxa"/>
            </w:tcMar>
          </w:tcPr>
          <w:p w14:paraId="6D6557FE"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 xml:space="preserve"> </w:t>
            </w:r>
          </w:p>
        </w:tc>
      </w:tr>
    </w:tbl>
    <w:p w14:paraId="6D655800" w14:textId="77777777" w:rsidR="002D690C" w:rsidRPr="00FA56D3" w:rsidRDefault="003A7860">
      <w:pPr>
        <w:spacing w:after="240"/>
        <w:jc w:val="left"/>
        <w:rPr>
          <w:rFonts w:ascii="Times New Roman" w:eastAsia="Georgia" w:hAnsi="Times New Roman" w:cs="Times New Roman"/>
          <w:color w:val="000000"/>
        </w:rPr>
      </w:pPr>
      <w:r w:rsidRPr="00FA56D3">
        <w:rPr>
          <w:rFonts w:ascii="Times New Roman" w:eastAsia="Georgia" w:hAnsi="Times New Roman" w:cs="Times New Roman"/>
          <w:b/>
          <w:bCs/>
        </w:rPr>
        <w:t xml:space="preserve"> </w:t>
      </w:r>
      <w:bookmarkStart w:id="129" w:name="_s5dk4xzed0bk" w:colFirst="0" w:colLast="0"/>
      <w:bookmarkEnd w:id="129"/>
      <w:r w:rsidRPr="00FA56D3">
        <w:rPr>
          <w:rFonts w:ascii="Times New Roman" w:eastAsia="Georgia" w:hAnsi="Times New Roman" w:cs="Times New Roman"/>
          <w:color w:val="000000"/>
        </w:rPr>
        <w:t>1.5. Veterinary Services</w:t>
      </w:r>
    </w:p>
    <w:tbl>
      <w:tblPr>
        <w:tblStyle w:val="Style66"/>
        <w:tblW w:w="8625" w:type="dxa"/>
        <w:tblInd w:w="0" w:type="dxa"/>
        <w:tblLayout w:type="fixed"/>
        <w:tblLook w:val="04A0" w:firstRow="1" w:lastRow="0" w:firstColumn="1" w:lastColumn="0" w:noHBand="0" w:noVBand="1"/>
      </w:tblPr>
      <w:tblGrid>
        <w:gridCol w:w="795"/>
        <w:gridCol w:w="2670"/>
        <w:gridCol w:w="1875"/>
        <w:gridCol w:w="1395"/>
        <w:gridCol w:w="1890"/>
      </w:tblGrid>
      <w:tr w:rsidR="002D690C" w:rsidRPr="00FA56D3" w14:paraId="6D655808" w14:textId="77777777">
        <w:trPr>
          <w:trHeight w:val="879"/>
        </w:trPr>
        <w:tc>
          <w:tcPr>
            <w:tcW w:w="7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D655801" w14:textId="77777777" w:rsidR="002D690C" w:rsidRPr="00FA56D3" w:rsidRDefault="003A7860">
            <w:pPr>
              <w:spacing w:before="240" w:after="240" w:line="200" w:lineRule="atLeast"/>
              <w:ind w:left="420"/>
              <w:contextualSpacing/>
              <w:jc w:val="left"/>
              <w:rPr>
                <w:rFonts w:ascii="Times New Roman" w:eastAsia="Georgia" w:hAnsi="Times New Roman" w:cs="Times New Roman"/>
              </w:rPr>
            </w:pPr>
            <w:r w:rsidRPr="00FA56D3">
              <w:rPr>
                <w:rFonts w:ascii="Times New Roman" w:eastAsia="Georgia" w:hAnsi="Times New Roman" w:cs="Times New Roman"/>
                <w:b/>
                <w:bCs/>
              </w:rPr>
              <w:t xml:space="preserve"> </w:t>
            </w:r>
            <w:r w:rsidRPr="00FA56D3">
              <w:rPr>
                <w:rFonts w:ascii="Times New Roman" w:eastAsia="Georgia" w:hAnsi="Times New Roman" w:cs="Times New Roman"/>
              </w:rPr>
              <w:t>Sl.No</w:t>
            </w:r>
          </w:p>
        </w:tc>
        <w:tc>
          <w:tcPr>
            <w:tcW w:w="2670" w:type="dxa"/>
            <w:tcBorders>
              <w:top w:val="single" w:sz="4" w:space="0" w:color="000000"/>
              <w:left w:val="nil"/>
              <w:bottom w:val="single" w:sz="4" w:space="0" w:color="000000"/>
              <w:right w:val="single" w:sz="4" w:space="0" w:color="000000"/>
            </w:tcBorders>
            <w:tcMar>
              <w:top w:w="0" w:type="dxa"/>
              <w:left w:w="0" w:type="dxa"/>
              <w:bottom w:w="0" w:type="dxa"/>
              <w:right w:w="0" w:type="dxa"/>
            </w:tcMar>
          </w:tcPr>
          <w:p w14:paraId="6D655802" w14:textId="77777777" w:rsidR="002D690C" w:rsidRPr="00FA56D3" w:rsidRDefault="003A7860">
            <w:pPr>
              <w:spacing w:before="240" w:after="240" w:line="200" w:lineRule="atLeast"/>
              <w:contextualSpacing/>
              <w:jc w:val="left"/>
              <w:rPr>
                <w:rFonts w:ascii="Times New Roman" w:eastAsia="Georgia" w:hAnsi="Times New Roman" w:cs="Times New Roman"/>
              </w:rPr>
            </w:pPr>
            <w:r w:rsidRPr="00FA56D3">
              <w:rPr>
                <w:rFonts w:ascii="Times New Roman" w:eastAsia="Georgia" w:hAnsi="Times New Roman" w:cs="Times New Roman"/>
              </w:rPr>
              <w:t>Name of the Clinic</w:t>
            </w:r>
          </w:p>
        </w:tc>
        <w:tc>
          <w:tcPr>
            <w:tcW w:w="1875" w:type="dxa"/>
            <w:tcBorders>
              <w:top w:val="single" w:sz="4" w:space="0" w:color="000000"/>
              <w:left w:val="nil"/>
              <w:bottom w:val="single" w:sz="4" w:space="0" w:color="000000"/>
              <w:right w:val="single" w:sz="4" w:space="0" w:color="000000"/>
            </w:tcBorders>
            <w:tcMar>
              <w:top w:w="0" w:type="dxa"/>
              <w:left w:w="0" w:type="dxa"/>
              <w:bottom w:w="0" w:type="dxa"/>
              <w:right w:w="0" w:type="dxa"/>
            </w:tcMar>
          </w:tcPr>
          <w:p w14:paraId="6D655803" w14:textId="77777777" w:rsidR="002D690C" w:rsidRPr="00FA56D3" w:rsidRDefault="003A7860">
            <w:pPr>
              <w:spacing w:line="200" w:lineRule="atLeast"/>
              <w:ind w:left="260"/>
              <w:contextualSpacing/>
              <w:jc w:val="center"/>
              <w:rPr>
                <w:rFonts w:ascii="Times New Roman" w:eastAsia="Georgia" w:hAnsi="Times New Roman" w:cs="Times New Roman"/>
              </w:rPr>
            </w:pPr>
            <w:r w:rsidRPr="00FA56D3">
              <w:rPr>
                <w:rFonts w:ascii="Times New Roman" w:eastAsia="Georgia" w:hAnsi="Times New Roman" w:cs="Times New Roman"/>
              </w:rPr>
              <w:t>Name of the</w:t>
            </w:r>
          </w:p>
          <w:p w14:paraId="6D655804" w14:textId="77777777" w:rsidR="002D690C" w:rsidRPr="00FA56D3" w:rsidRDefault="003A7860">
            <w:pPr>
              <w:spacing w:before="240" w:after="240" w:line="200" w:lineRule="atLeast"/>
              <w:ind w:left="260"/>
              <w:contextualSpacing/>
              <w:jc w:val="center"/>
              <w:rPr>
                <w:rFonts w:ascii="Times New Roman" w:eastAsia="Georgia" w:hAnsi="Times New Roman" w:cs="Times New Roman"/>
              </w:rPr>
            </w:pPr>
            <w:r w:rsidRPr="00FA56D3">
              <w:rPr>
                <w:rFonts w:ascii="Times New Roman" w:eastAsia="Georgia" w:hAnsi="Times New Roman" w:cs="Times New Roman"/>
              </w:rPr>
              <w:t>Surgeon/Doctor</w:t>
            </w:r>
          </w:p>
        </w:tc>
        <w:tc>
          <w:tcPr>
            <w:tcW w:w="1395" w:type="dxa"/>
            <w:tcBorders>
              <w:top w:val="single" w:sz="4" w:space="0" w:color="000000"/>
              <w:left w:val="nil"/>
              <w:bottom w:val="single" w:sz="4" w:space="0" w:color="000000"/>
              <w:right w:val="single" w:sz="4" w:space="0" w:color="000000"/>
            </w:tcBorders>
            <w:tcMar>
              <w:top w:w="0" w:type="dxa"/>
              <w:left w:w="0" w:type="dxa"/>
              <w:bottom w:w="0" w:type="dxa"/>
              <w:right w:w="0" w:type="dxa"/>
            </w:tcMar>
          </w:tcPr>
          <w:p w14:paraId="6D655805" w14:textId="77777777" w:rsidR="002D690C" w:rsidRPr="00FA56D3" w:rsidRDefault="003A7860">
            <w:pPr>
              <w:spacing w:before="240" w:after="240" w:line="200" w:lineRule="atLeast"/>
              <w:ind w:left="500"/>
              <w:contextualSpacing/>
              <w:jc w:val="left"/>
              <w:rPr>
                <w:rFonts w:ascii="Times New Roman" w:eastAsia="Georgia" w:hAnsi="Times New Roman" w:cs="Times New Roman"/>
              </w:rPr>
            </w:pPr>
            <w:r w:rsidRPr="00FA56D3">
              <w:rPr>
                <w:rFonts w:ascii="Times New Roman" w:eastAsia="Georgia" w:hAnsi="Times New Roman" w:cs="Times New Roman"/>
              </w:rPr>
              <w:t>Place/location</w:t>
            </w:r>
          </w:p>
        </w:tc>
        <w:tc>
          <w:tcPr>
            <w:tcW w:w="1890" w:type="dxa"/>
            <w:tcBorders>
              <w:top w:val="single" w:sz="4" w:space="0" w:color="000000"/>
              <w:left w:val="nil"/>
              <w:bottom w:val="single" w:sz="4" w:space="0" w:color="000000"/>
              <w:right w:val="single" w:sz="4" w:space="0" w:color="000000"/>
            </w:tcBorders>
            <w:tcMar>
              <w:top w:w="0" w:type="dxa"/>
              <w:left w:w="0" w:type="dxa"/>
              <w:bottom w:w="0" w:type="dxa"/>
              <w:right w:w="0" w:type="dxa"/>
            </w:tcMar>
          </w:tcPr>
          <w:p w14:paraId="6D655806" w14:textId="77777777" w:rsidR="002D690C" w:rsidRPr="00FA56D3" w:rsidRDefault="003A7860">
            <w:pPr>
              <w:spacing w:before="240" w:after="240" w:line="200" w:lineRule="atLeast"/>
              <w:ind w:left="360"/>
              <w:contextualSpacing/>
              <w:jc w:val="left"/>
              <w:rPr>
                <w:rFonts w:ascii="Times New Roman" w:eastAsia="Georgia" w:hAnsi="Times New Roman" w:cs="Times New Roman"/>
              </w:rPr>
            </w:pPr>
            <w:r w:rsidRPr="00FA56D3">
              <w:rPr>
                <w:rFonts w:ascii="Times New Roman" w:eastAsia="Georgia" w:hAnsi="Times New Roman" w:cs="Times New Roman"/>
              </w:rPr>
              <w:t>Phone</w:t>
            </w:r>
          </w:p>
          <w:p w14:paraId="6D655807" w14:textId="77777777" w:rsidR="002D690C" w:rsidRPr="00FA56D3" w:rsidRDefault="003A7860">
            <w:pPr>
              <w:spacing w:before="240" w:after="240" w:line="200" w:lineRule="atLeast"/>
              <w:ind w:left="360"/>
              <w:contextualSpacing/>
              <w:jc w:val="left"/>
              <w:rPr>
                <w:rFonts w:ascii="Times New Roman" w:eastAsia="Georgia" w:hAnsi="Times New Roman" w:cs="Times New Roman"/>
              </w:rPr>
            </w:pPr>
            <w:r w:rsidRPr="00FA56D3">
              <w:rPr>
                <w:rFonts w:ascii="Times New Roman" w:eastAsia="Georgia" w:hAnsi="Times New Roman" w:cs="Times New Roman"/>
              </w:rPr>
              <w:t>number</w:t>
            </w:r>
          </w:p>
        </w:tc>
      </w:tr>
      <w:tr w:rsidR="002D690C" w:rsidRPr="00FA56D3" w14:paraId="6D65580E" w14:textId="77777777">
        <w:trPr>
          <w:trHeight w:val="270"/>
        </w:trPr>
        <w:tc>
          <w:tcPr>
            <w:tcW w:w="795"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6D655809" w14:textId="77777777" w:rsidR="002D690C" w:rsidRPr="00FA56D3" w:rsidRDefault="003A7860">
            <w:pPr>
              <w:spacing w:before="240" w:after="240" w:line="200" w:lineRule="atLeast"/>
              <w:ind w:left="360"/>
              <w:contextualSpacing/>
              <w:jc w:val="left"/>
              <w:rPr>
                <w:rFonts w:ascii="Times New Roman" w:eastAsia="Georgia" w:hAnsi="Times New Roman" w:cs="Times New Roman"/>
              </w:rPr>
            </w:pPr>
            <w:r w:rsidRPr="00FA56D3">
              <w:rPr>
                <w:rFonts w:ascii="Times New Roman" w:eastAsia="Georgia" w:hAnsi="Times New Roman" w:cs="Times New Roman"/>
              </w:rPr>
              <w:t>1</w:t>
            </w:r>
          </w:p>
        </w:tc>
        <w:tc>
          <w:tcPr>
            <w:tcW w:w="2670" w:type="dxa"/>
            <w:tcBorders>
              <w:top w:val="nil"/>
              <w:left w:val="nil"/>
              <w:bottom w:val="single" w:sz="4" w:space="0" w:color="000000"/>
              <w:right w:val="single" w:sz="4" w:space="0" w:color="000000"/>
            </w:tcBorders>
            <w:tcMar>
              <w:top w:w="0" w:type="dxa"/>
              <w:left w:w="0" w:type="dxa"/>
              <w:bottom w:w="0" w:type="dxa"/>
              <w:right w:w="0" w:type="dxa"/>
            </w:tcMar>
          </w:tcPr>
          <w:p w14:paraId="6D65580A"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 xml:space="preserve"> Govt.Veterinary Hospital</w:t>
            </w:r>
          </w:p>
        </w:tc>
        <w:tc>
          <w:tcPr>
            <w:tcW w:w="1875" w:type="dxa"/>
            <w:tcBorders>
              <w:top w:val="nil"/>
              <w:left w:val="nil"/>
              <w:bottom w:val="single" w:sz="4" w:space="0" w:color="000000"/>
              <w:right w:val="single" w:sz="4" w:space="0" w:color="000000"/>
            </w:tcBorders>
            <w:tcMar>
              <w:top w:w="0" w:type="dxa"/>
              <w:left w:w="0" w:type="dxa"/>
              <w:bottom w:w="0" w:type="dxa"/>
              <w:right w:w="0" w:type="dxa"/>
            </w:tcMar>
          </w:tcPr>
          <w:p w14:paraId="6D65580B"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Dr.Anand</w:t>
            </w:r>
          </w:p>
        </w:tc>
        <w:tc>
          <w:tcPr>
            <w:tcW w:w="1395" w:type="dxa"/>
            <w:tcBorders>
              <w:top w:val="nil"/>
              <w:left w:val="nil"/>
              <w:bottom w:val="single" w:sz="4" w:space="0" w:color="000000"/>
              <w:right w:val="single" w:sz="4" w:space="0" w:color="000000"/>
            </w:tcBorders>
            <w:tcMar>
              <w:top w:w="0" w:type="dxa"/>
              <w:left w:w="0" w:type="dxa"/>
              <w:bottom w:w="0" w:type="dxa"/>
              <w:right w:w="0" w:type="dxa"/>
            </w:tcMar>
          </w:tcPr>
          <w:p w14:paraId="6D65580C" w14:textId="77777777" w:rsidR="002D690C" w:rsidRPr="00FA56D3" w:rsidRDefault="003A7860">
            <w:pPr>
              <w:spacing w:before="240" w:after="240" w:line="200" w:lineRule="atLeast"/>
              <w:ind w:left="260"/>
              <w:contextualSpacing/>
              <w:jc w:val="left"/>
              <w:rPr>
                <w:rFonts w:ascii="Times New Roman" w:eastAsia="Georgia" w:hAnsi="Times New Roman" w:cs="Times New Roman"/>
              </w:rPr>
            </w:pPr>
            <w:r w:rsidRPr="00FA56D3">
              <w:rPr>
                <w:rFonts w:ascii="Times New Roman" w:eastAsia="Georgia" w:hAnsi="Times New Roman" w:cs="Times New Roman"/>
              </w:rPr>
              <w:t>Koothattukulam</w:t>
            </w:r>
          </w:p>
        </w:tc>
        <w:tc>
          <w:tcPr>
            <w:tcW w:w="1890" w:type="dxa"/>
            <w:tcBorders>
              <w:top w:val="nil"/>
              <w:left w:val="nil"/>
              <w:bottom w:val="single" w:sz="4" w:space="0" w:color="000000"/>
              <w:right w:val="single" w:sz="4" w:space="0" w:color="000000"/>
            </w:tcBorders>
            <w:tcMar>
              <w:top w:w="0" w:type="dxa"/>
              <w:left w:w="0" w:type="dxa"/>
              <w:bottom w:w="0" w:type="dxa"/>
              <w:right w:w="0" w:type="dxa"/>
            </w:tcMar>
          </w:tcPr>
          <w:p w14:paraId="6D65580D" w14:textId="77777777" w:rsidR="002D690C" w:rsidRPr="00FA56D3" w:rsidRDefault="003A7860">
            <w:pPr>
              <w:spacing w:before="240" w:after="240" w:line="200" w:lineRule="atLeast"/>
              <w:ind w:left="260"/>
              <w:contextualSpacing/>
              <w:jc w:val="left"/>
              <w:rPr>
                <w:rFonts w:ascii="Times New Roman" w:eastAsia="Georgia" w:hAnsi="Times New Roman" w:cs="Times New Roman"/>
                <w:lang w:val="en-US"/>
              </w:rPr>
            </w:pPr>
            <w:r w:rsidRPr="00FA56D3">
              <w:rPr>
                <w:rFonts w:ascii="Times New Roman" w:eastAsia="Georgia" w:hAnsi="Times New Roman" w:cs="Times New Roman"/>
                <w:lang w:val="en-US"/>
              </w:rPr>
              <w:t>8075467644</w:t>
            </w:r>
          </w:p>
        </w:tc>
      </w:tr>
    </w:tbl>
    <w:p w14:paraId="6D65580F" w14:textId="77777777" w:rsidR="002D690C" w:rsidRPr="00FA56D3" w:rsidRDefault="003A7860">
      <w:pPr>
        <w:spacing w:before="240" w:after="240"/>
        <w:jc w:val="left"/>
        <w:rPr>
          <w:rFonts w:ascii="Times New Roman" w:eastAsia="Georgia" w:hAnsi="Times New Roman" w:cs="Times New Roman"/>
          <w:b/>
          <w:bCs/>
          <w:color w:val="000000"/>
        </w:rPr>
      </w:pPr>
      <w:r w:rsidRPr="00FA56D3">
        <w:rPr>
          <w:rFonts w:ascii="Times New Roman" w:eastAsia="Georgia" w:hAnsi="Times New Roman" w:cs="Times New Roman"/>
          <w:b/>
          <w:bCs/>
        </w:rPr>
        <w:t xml:space="preserve"> </w:t>
      </w:r>
      <w:bookmarkStart w:id="130" w:name="_v1l4v87lz7jk" w:colFirst="0" w:colLast="0"/>
      <w:bookmarkEnd w:id="130"/>
      <w:r w:rsidRPr="00FA56D3">
        <w:rPr>
          <w:rFonts w:ascii="Times New Roman" w:eastAsia="Georgia" w:hAnsi="Times New Roman" w:cs="Times New Roman"/>
          <w:color w:val="000000"/>
        </w:rPr>
        <w:t>1.6. Helpline numbers</w:t>
      </w:r>
    </w:p>
    <w:tbl>
      <w:tblPr>
        <w:tblStyle w:val="Style67"/>
        <w:tblW w:w="8625" w:type="dxa"/>
        <w:tblInd w:w="0" w:type="dxa"/>
        <w:tblLayout w:type="fixed"/>
        <w:tblLook w:val="04A0" w:firstRow="1" w:lastRow="0" w:firstColumn="1" w:lastColumn="0" w:noHBand="0" w:noVBand="1"/>
      </w:tblPr>
      <w:tblGrid>
        <w:gridCol w:w="4335"/>
        <w:gridCol w:w="4290"/>
      </w:tblGrid>
      <w:tr w:rsidR="002D690C" w:rsidRPr="00FA56D3" w14:paraId="6D655812" w14:textId="77777777">
        <w:trPr>
          <w:trHeight w:val="270"/>
        </w:trPr>
        <w:tc>
          <w:tcPr>
            <w:tcW w:w="433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6D655810" w14:textId="77777777" w:rsidR="002D690C" w:rsidRPr="00FA56D3" w:rsidRDefault="003A7860">
            <w:pPr>
              <w:spacing w:line="279" w:lineRule="auto"/>
              <w:ind w:left="260"/>
              <w:jc w:val="center"/>
              <w:rPr>
                <w:rFonts w:ascii="Times New Roman" w:eastAsia="Georgia" w:hAnsi="Times New Roman" w:cs="Times New Roman"/>
                <w:b/>
                <w:bCs/>
              </w:rPr>
            </w:pPr>
            <w:r w:rsidRPr="00FA56D3">
              <w:rPr>
                <w:rFonts w:ascii="Times New Roman" w:eastAsia="Georgia" w:hAnsi="Times New Roman" w:cs="Times New Roman"/>
                <w:b/>
                <w:bCs/>
              </w:rPr>
              <w:t>Helpline</w:t>
            </w:r>
          </w:p>
        </w:tc>
        <w:tc>
          <w:tcPr>
            <w:tcW w:w="4290" w:type="dxa"/>
            <w:tcBorders>
              <w:top w:val="single" w:sz="4" w:space="0" w:color="000000"/>
              <w:left w:val="nil"/>
              <w:bottom w:val="single" w:sz="4" w:space="0" w:color="000000"/>
              <w:right w:val="single" w:sz="4" w:space="0" w:color="000000"/>
            </w:tcBorders>
            <w:tcMar>
              <w:top w:w="0" w:type="dxa"/>
              <w:left w:w="0" w:type="dxa"/>
              <w:bottom w:w="0" w:type="dxa"/>
              <w:right w:w="0" w:type="dxa"/>
            </w:tcMar>
          </w:tcPr>
          <w:p w14:paraId="6D655811" w14:textId="77777777" w:rsidR="002D690C" w:rsidRPr="00FA56D3" w:rsidRDefault="003A7860">
            <w:pPr>
              <w:spacing w:line="279" w:lineRule="auto"/>
              <w:ind w:left="260"/>
              <w:jc w:val="center"/>
              <w:rPr>
                <w:rFonts w:ascii="Times New Roman" w:eastAsia="Georgia" w:hAnsi="Times New Roman" w:cs="Times New Roman"/>
                <w:b/>
                <w:bCs/>
              </w:rPr>
            </w:pPr>
            <w:r w:rsidRPr="00FA56D3">
              <w:rPr>
                <w:rFonts w:ascii="Times New Roman" w:eastAsia="Georgia" w:hAnsi="Times New Roman" w:cs="Times New Roman"/>
                <w:b/>
                <w:bCs/>
              </w:rPr>
              <w:t>Phone number</w:t>
            </w:r>
          </w:p>
        </w:tc>
      </w:tr>
      <w:tr w:rsidR="002D690C" w:rsidRPr="00FA56D3" w14:paraId="6D655815" w14:textId="77777777">
        <w:trPr>
          <w:trHeight w:val="270"/>
        </w:trPr>
        <w:tc>
          <w:tcPr>
            <w:tcW w:w="4335"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6D655813" w14:textId="77777777" w:rsidR="002D690C" w:rsidRPr="00FA56D3" w:rsidRDefault="003A7860">
            <w:pPr>
              <w:spacing w:before="240" w:after="240" w:line="279" w:lineRule="auto"/>
              <w:ind w:left="260"/>
              <w:jc w:val="center"/>
              <w:rPr>
                <w:rFonts w:ascii="Times New Roman" w:eastAsia="Georgia" w:hAnsi="Times New Roman" w:cs="Times New Roman"/>
              </w:rPr>
            </w:pPr>
            <w:r w:rsidRPr="00FA56D3">
              <w:rPr>
                <w:rFonts w:ascii="Times New Roman" w:eastAsia="Georgia" w:hAnsi="Times New Roman" w:cs="Times New Roman"/>
              </w:rPr>
              <w:t>Police</w:t>
            </w:r>
          </w:p>
        </w:tc>
        <w:tc>
          <w:tcPr>
            <w:tcW w:w="4290" w:type="dxa"/>
            <w:tcBorders>
              <w:top w:val="nil"/>
              <w:left w:val="nil"/>
              <w:bottom w:val="single" w:sz="4" w:space="0" w:color="000000"/>
              <w:right w:val="single" w:sz="4" w:space="0" w:color="000000"/>
            </w:tcBorders>
            <w:tcMar>
              <w:top w:w="0" w:type="dxa"/>
              <w:left w:w="0" w:type="dxa"/>
              <w:bottom w:w="0" w:type="dxa"/>
              <w:right w:w="0" w:type="dxa"/>
            </w:tcMar>
          </w:tcPr>
          <w:p w14:paraId="6D655814" w14:textId="77777777" w:rsidR="002D690C" w:rsidRPr="00FA56D3" w:rsidRDefault="003A7860">
            <w:pPr>
              <w:spacing w:before="240" w:after="240"/>
              <w:ind w:left="260"/>
              <w:jc w:val="center"/>
              <w:rPr>
                <w:rFonts w:ascii="Times New Roman" w:eastAsia="Georgia" w:hAnsi="Times New Roman" w:cs="Times New Roman"/>
                <w:lang w:val="en-US"/>
              </w:rPr>
            </w:pPr>
            <w:r w:rsidRPr="00FA56D3">
              <w:rPr>
                <w:rFonts w:ascii="Times New Roman" w:eastAsia="Georgia" w:hAnsi="Times New Roman" w:cs="Times New Roman"/>
                <w:lang w:val="en-US"/>
              </w:rPr>
              <w:t>100</w:t>
            </w:r>
          </w:p>
        </w:tc>
      </w:tr>
      <w:tr w:rsidR="002D690C" w:rsidRPr="00FA56D3" w14:paraId="6D655818" w14:textId="77777777">
        <w:trPr>
          <w:trHeight w:val="270"/>
        </w:trPr>
        <w:tc>
          <w:tcPr>
            <w:tcW w:w="4335"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6D655816" w14:textId="77777777" w:rsidR="002D690C" w:rsidRPr="00FA56D3" w:rsidRDefault="003A7860">
            <w:pPr>
              <w:spacing w:before="240" w:after="240" w:line="279" w:lineRule="auto"/>
              <w:ind w:left="260"/>
              <w:jc w:val="center"/>
              <w:rPr>
                <w:rFonts w:ascii="Times New Roman" w:eastAsia="Georgia" w:hAnsi="Times New Roman" w:cs="Times New Roman"/>
              </w:rPr>
            </w:pPr>
            <w:r w:rsidRPr="00FA56D3">
              <w:rPr>
                <w:rFonts w:ascii="Times New Roman" w:eastAsia="Georgia" w:hAnsi="Times New Roman" w:cs="Times New Roman"/>
              </w:rPr>
              <w:t>Fire and Rescue</w:t>
            </w:r>
          </w:p>
        </w:tc>
        <w:tc>
          <w:tcPr>
            <w:tcW w:w="4290" w:type="dxa"/>
            <w:tcBorders>
              <w:top w:val="nil"/>
              <w:left w:val="nil"/>
              <w:bottom w:val="single" w:sz="4" w:space="0" w:color="000000"/>
              <w:right w:val="single" w:sz="4" w:space="0" w:color="000000"/>
            </w:tcBorders>
            <w:tcMar>
              <w:top w:w="0" w:type="dxa"/>
              <w:left w:w="0" w:type="dxa"/>
              <w:bottom w:w="0" w:type="dxa"/>
              <w:right w:w="0" w:type="dxa"/>
            </w:tcMar>
          </w:tcPr>
          <w:p w14:paraId="6D655817" w14:textId="77777777" w:rsidR="002D690C" w:rsidRPr="00FA56D3" w:rsidRDefault="003A7860">
            <w:pPr>
              <w:spacing w:before="240" w:after="240"/>
              <w:ind w:left="260"/>
              <w:jc w:val="center"/>
              <w:rPr>
                <w:rFonts w:ascii="Times New Roman" w:eastAsia="Georgia" w:hAnsi="Times New Roman" w:cs="Times New Roman"/>
                <w:lang w:val="en-US"/>
              </w:rPr>
            </w:pPr>
            <w:r w:rsidRPr="00FA56D3">
              <w:rPr>
                <w:rFonts w:ascii="Times New Roman" w:eastAsia="Georgia" w:hAnsi="Times New Roman" w:cs="Times New Roman"/>
                <w:lang w:val="en-US"/>
              </w:rPr>
              <w:t>101</w:t>
            </w:r>
          </w:p>
        </w:tc>
      </w:tr>
      <w:tr w:rsidR="002D690C" w:rsidRPr="00FA56D3" w14:paraId="6D65581B" w14:textId="77777777">
        <w:trPr>
          <w:trHeight w:val="270"/>
        </w:trPr>
        <w:tc>
          <w:tcPr>
            <w:tcW w:w="4335" w:type="dxa"/>
            <w:tcBorders>
              <w:top w:val="nil"/>
              <w:left w:val="single" w:sz="4" w:space="0" w:color="000000"/>
              <w:bottom w:val="single" w:sz="4" w:space="0" w:color="000000"/>
              <w:right w:val="single" w:sz="4" w:space="0" w:color="000000"/>
            </w:tcBorders>
            <w:tcMar>
              <w:top w:w="0" w:type="dxa"/>
              <w:left w:w="0" w:type="dxa"/>
              <w:bottom w:w="0" w:type="dxa"/>
              <w:right w:w="0" w:type="dxa"/>
            </w:tcMar>
          </w:tcPr>
          <w:p w14:paraId="6D655819" w14:textId="77777777" w:rsidR="002D690C" w:rsidRPr="00FA56D3" w:rsidRDefault="003A7860">
            <w:pPr>
              <w:spacing w:line="279" w:lineRule="auto"/>
              <w:ind w:left="260"/>
              <w:jc w:val="center"/>
              <w:rPr>
                <w:rFonts w:ascii="Times New Roman" w:eastAsia="Georgia" w:hAnsi="Times New Roman" w:cs="Times New Roman"/>
              </w:rPr>
            </w:pPr>
            <w:r w:rsidRPr="00FA56D3">
              <w:rPr>
                <w:rFonts w:ascii="Times New Roman" w:eastAsia="Georgia" w:hAnsi="Times New Roman" w:cs="Times New Roman"/>
              </w:rPr>
              <w:t>KSEB</w:t>
            </w:r>
          </w:p>
        </w:tc>
        <w:tc>
          <w:tcPr>
            <w:tcW w:w="4290" w:type="dxa"/>
            <w:tcBorders>
              <w:top w:val="nil"/>
              <w:left w:val="nil"/>
              <w:bottom w:val="single" w:sz="4" w:space="0" w:color="000000"/>
              <w:right w:val="single" w:sz="4" w:space="0" w:color="000000"/>
            </w:tcBorders>
            <w:tcMar>
              <w:top w:w="0" w:type="dxa"/>
              <w:left w:w="0" w:type="dxa"/>
              <w:bottom w:w="0" w:type="dxa"/>
              <w:right w:w="0" w:type="dxa"/>
            </w:tcMar>
          </w:tcPr>
          <w:p w14:paraId="6D65581A" w14:textId="77777777" w:rsidR="002D690C" w:rsidRPr="00FA56D3" w:rsidRDefault="002D690C">
            <w:pPr>
              <w:spacing w:before="240" w:after="240"/>
              <w:ind w:left="260"/>
              <w:jc w:val="center"/>
              <w:rPr>
                <w:rFonts w:ascii="Times New Roman" w:eastAsia="Georgia" w:hAnsi="Times New Roman" w:cs="Times New Roman"/>
              </w:rPr>
            </w:pPr>
          </w:p>
        </w:tc>
      </w:tr>
    </w:tbl>
    <w:p w14:paraId="6D65581C" w14:textId="77777777" w:rsidR="002D690C" w:rsidRPr="00FA56D3" w:rsidRDefault="002D690C">
      <w:pPr>
        <w:jc w:val="left"/>
        <w:rPr>
          <w:rFonts w:ascii="Times New Roman" w:eastAsia="Georgia" w:hAnsi="Times New Roman" w:cs="Times New Roman"/>
        </w:rPr>
      </w:pPr>
    </w:p>
    <w:p w14:paraId="6D65581D" w14:textId="77777777" w:rsidR="002D690C" w:rsidRPr="00FA56D3" w:rsidRDefault="003A7860">
      <w:pPr>
        <w:pStyle w:val="Heading3"/>
        <w:jc w:val="left"/>
        <w:rPr>
          <w:rFonts w:ascii="Times New Roman" w:eastAsia="Georgia" w:hAnsi="Times New Roman" w:cs="Times New Roman"/>
          <w:color w:val="000000"/>
        </w:rPr>
      </w:pPr>
      <w:bookmarkStart w:id="131" w:name="_8wiby6nb46g4" w:colFirst="0" w:colLast="0"/>
      <w:bookmarkEnd w:id="131"/>
      <w:r w:rsidRPr="00FA56D3">
        <w:rPr>
          <w:rFonts w:ascii="Times New Roman" w:eastAsia="Georgia" w:hAnsi="Times New Roman" w:cs="Times New Roman"/>
          <w:color w:val="000000"/>
        </w:rPr>
        <w:lastRenderedPageBreak/>
        <w:t>1.7. Public and Private Schools Contact details</w:t>
      </w:r>
    </w:p>
    <w:p w14:paraId="6D65581E" w14:textId="77777777" w:rsidR="002D690C" w:rsidRPr="00FA56D3" w:rsidRDefault="002D690C">
      <w:pPr>
        <w:jc w:val="left"/>
        <w:rPr>
          <w:rFonts w:ascii="Times New Roman" w:eastAsia="Georgia" w:hAnsi="Times New Roman" w:cs="Times New Roman"/>
        </w:rPr>
      </w:pPr>
    </w:p>
    <w:tbl>
      <w:tblPr>
        <w:tblStyle w:val="Style68"/>
        <w:tblW w:w="9195" w:type="dxa"/>
        <w:tblInd w:w="0" w:type="dxa"/>
        <w:tblLayout w:type="fixed"/>
        <w:tblLook w:val="04A0" w:firstRow="1" w:lastRow="0" w:firstColumn="1" w:lastColumn="0" w:noHBand="0" w:noVBand="1"/>
      </w:tblPr>
      <w:tblGrid>
        <w:gridCol w:w="705"/>
        <w:gridCol w:w="4320"/>
        <w:gridCol w:w="2160"/>
        <w:gridCol w:w="2010"/>
      </w:tblGrid>
      <w:tr w:rsidR="002D690C" w:rsidRPr="00FA56D3" w14:paraId="6D655823" w14:textId="77777777">
        <w:trPr>
          <w:trHeight w:val="285"/>
        </w:trPr>
        <w:tc>
          <w:tcPr>
            <w:tcW w:w="7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D65581F" w14:textId="77777777" w:rsidR="002D690C" w:rsidRPr="00FA56D3" w:rsidRDefault="003A7860">
            <w:pPr>
              <w:spacing w:before="240"/>
              <w:jc w:val="left"/>
              <w:rPr>
                <w:rFonts w:ascii="Times New Roman" w:eastAsia="Georgia" w:hAnsi="Times New Roman" w:cs="Times New Roman"/>
              </w:rPr>
            </w:pPr>
            <w:r w:rsidRPr="00FA56D3">
              <w:rPr>
                <w:rFonts w:ascii="Times New Roman" w:eastAsia="Georgia" w:hAnsi="Times New Roman" w:cs="Times New Roman"/>
              </w:rPr>
              <w:t>S.No</w:t>
            </w:r>
          </w:p>
        </w:tc>
        <w:tc>
          <w:tcPr>
            <w:tcW w:w="432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6D655820" w14:textId="77777777" w:rsidR="002D690C" w:rsidRPr="00FA56D3" w:rsidRDefault="003A7860">
            <w:pPr>
              <w:spacing w:before="240"/>
              <w:jc w:val="left"/>
              <w:rPr>
                <w:rFonts w:ascii="Times New Roman" w:eastAsia="Georgia" w:hAnsi="Times New Roman" w:cs="Times New Roman"/>
              </w:rPr>
            </w:pPr>
            <w:r w:rsidRPr="00FA56D3">
              <w:rPr>
                <w:rFonts w:ascii="Times New Roman" w:eastAsia="Georgia" w:hAnsi="Times New Roman" w:cs="Times New Roman"/>
              </w:rPr>
              <w:t>Name of School</w:t>
            </w:r>
          </w:p>
        </w:tc>
        <w:tc>
          <w:tcPr>
            <w:tcW w:w="216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6D655821" w14:textId="77777777" w:rsidR="002D690C" w:rsidRPr="00FA56D3" w:rsidRDefault="003A7860">
            <w:pPr>
              <w:spacing w:before="240"/>
              <w:jc w:val="left"/>
              <w:rPr>
                <w:rFonts w:ascii="Times New Roman" w:eastAsia="Georgia" w:hAnsi="Times New Roman" w:cs="Times New Roman"/>
              </w:rPr>
            </w:pPr>
            <w:r w:rsidRPr="00FA56D3">
              <w:rPr>
                <w:rFonts w:ascii="Times New Roman" w:eastAsia="Georgia" w:hAnsi="Times New Roman" w:cs="Times New Roman"/>
              </w:rPr>
              <w:t>Institution type</w:t>
            </w:r>
          </w:p>
        </w:tc>
        <w:tc>
          <w:tcPr>
            <w:tcW w:w="201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6D655822" w14:textId="77777777" w:rsidR="002D690C" w:rsidRPr="00FA56D3" w:rsidRDefault="003A7860">
            <w:pPr>
              <w:spacing w:before="240"/>
              <w:jc w:val="left"/>
              <w:rPr>
                <w:rFonts w:ascii="Times New Roman" w:eastAsia="Georgia" w:hAnsi="Times New Roman" w:cs="Times New Roman"/>
              </w:rPr>
            </w:pPr>
            <w:r w:rsidRPr="00FA56D3">
              <w:rPr>
                <w:rFonts w:ascii="Times New Roman" w:eastAsia="Georgia" w:hAnsi="Times New Roman" w:cs="Times New Roman"/>
              </w:rPr>
              <w:t>Phone number</w:t>
            </w:r>
          </w:p>
        </w:tc>
      </w:tr>
      <w:tr w:rsidR="002D690C" w:rsidRPr="00FA56D3" w14:paraId="6D655828" w14:textId="77777777">
        <w:trPr>
          <w:trHeight w:val="285"/>
        </w:trPr>
        <w:tc>
          <w:tcPr>
            <w:tcW w:w="7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824" w14:textId="77777777" w:rsidR="002D690C" w:rsidRPr="00FA56D3" w:rsidRDefault="003A7860">
            <w:pPr>
              <w:spacing w:before="240"/>
              <w:jc w:val="left"/>
              <w:rPr>
                <w:rFonts w:ascii="Times New Roman" w:eastAsia="Georgia" w:hAnsi="Times New Roman" w:cs="Times New Roman"/>
              </w:rPr>
            </w:pPr>
            <w:r w:rsidRPr="00FA56D3">
              <w:rPr>
                <w:rFonts w:ascii="Times New Roman" w:eastAsia="Georgia" w:hAnsi="Times New Roman" w:cs="Times New Roman"/>
              </w:rPr>
              <w:t xml:space="preserve"> 1</w:t>
            </w:r>
          </w:p>
        </w:tc>
        <w:tc>
          <w:tcPr>
            <w:tcW w:w="4320" w:type="dxa"/>
            <w:tcBorders>
              <w:top w:val="nil"/>
              <w:left w:val="nil"/>
              <w:bottom w:val="single" w:sz="4" w:space="0" w:color="000000"/>
              <w:right w:val="single" w:sz="4" w:space="0" w:color="000000"/>
            </w:tcBorders>
            <w:tcMar>
              <w:top w:w="0" w:type="dxa"/>
              <w:left w:w="100" w:type="dxa"/>
              <w:bottom w:w="0" w:type="dxa"/>
              <w:right w:w="100" w:type="dxa"/>
            </w:tcMar>
          </w:tcPr>
          <w:p w14:paraId="6D655825" w14:textId="2DA5F5FC" w:rsidR="002D690C" w:rsidRPr="00FA56D3" w:rsidRDefault="00F5708E">
            <w:pPr>
              <w:spacing w:before="240"/>
              <w:jc w:val="left"/>
              <w:rPr>
                <w:rFonts w:ascii="Times New Roman" w:eastAsia="Georgia" w:hAnsi="Times New Roman" w:cs="Times New Roman"/>
              </w:rPr>
            </w:pPr>
            <w:r w:rsidRPr="00FA56D3">
              <w:rPr>
                <w:rFonts w:ascii="Times New Roman" w:eastAsia="Georgia" w:hAnsi="Times New Roman" w:cs="Times New Roman"/>
              </w:rPr>
              <w:t xml:space="preserve">ST GEORGE </w:t>
            </w:r>
            <w:r w:rsidR="00702475" w:rsidRPr="00FA56D3">
              <w:rPr>
                <w:rFonts w:ascii="Times New Roman" w:eastAsia="Georgia" w:hAnsi="Times New Roman" w:cs="Times New Roman"/>
              </w:rPr>
              <w:t>LP SCHOOL</w:t>
            </w:r>
            <w:r w:rsidR="00E26235" w:rsidRPr="00FA56D3">
              <w:rPr>
                <w:rFonts w:ascii="Times New Roman" w:eastAsia="Georgia" w:hAnsi="Times New Roman" w:cs="Times New Roman"/>
              </w:rPr>
              <w:t xml:space="preserve"> VENKURINJI</w:t>
            </w:r>
          </w:p>
        </w:tc>
        <w:tc>
          <w:tcPr>
            <w:tcW w:w="2160" w:type="dxa"/>
            <w:tcBorders>
              <w:top w:val="nil"/>
              <w:left w:val="nil"/>
              <w:bottom w:val="single" w:sz="4" w:space="0" w:color="000000"/>
              <w:right w:val="single" w:sz="4" w:space="0" w:color="000000"/>
            </w:tcBorders>
            <w:tcMar>
              <w:top w:w="0" w:type="dxa"/>
              <w:left w:w="100" w:type="dxa"/>
              <w:bottom w:w="0" w:type="dxa"/>
              <w:right w:w="100" w:type="dxa"/>
            </w:tcMar>
          </w:tcPr>
          <w:p w14:paraId="6D655826" w14:textId="77777777" w:rsidR="002D690C" w:rsidRPr="00FA56D3" w:rsidRDefault="003A7860">
            <w:pPr>
              <w:spacing w:before="240"/>
              <w:jc w:val="center"/>
              <w:rPr>
                <w:rFonts w:ascii="Times New Roman" w:eastAsia="Georgia" w:hAnsi="Times New Roman" w:cs="Times New Roman"/>
              </w:rPr>
            </w:pPr>
            <w:r w:rsidRPr="00FA56D3">
              <w:rPr>
                <w:rFonts w:ascii="Times New Roman" w:eastAsia="Georgia" w:hAnsi="Times New Roman" w:cs="Times New Roman"/>
              </w:rPr>
              <w:t>Aided</w:t>
            </w:r>
          </w:p>
        </w:tc>
        <w:tc>
          <w:tcPr>
            <w:tcW w:w="2010" w:type="dxa"/>
            <w:tcBorders>
              <w:top w:val="nil"/>
              <w:left w:val="nil"/>
              <w:bottom w:val="single" w:sz="4" w:space="0" w:color="000000"/>
              <w:right w:val="single" w:sz="4" w:space="0" w:color="000000"/>
            </w:tcBorders>
            <w:tcMar>
              <w:top w:w="0" w:type="dxa"/>
              <w:left w:w="100" w:type="dxa"/>
              <w:bottom w:w="0" w:type="dxa"/>
              <w:right w:w="100" w:type="dxa"/>
            </w:tcMar>
          </w:tcPr>
          <w:p w14:paraId="6D655827" w14:textId="1078AA7A" w:rsidR="002D690C" w:rsidRPr="00FA56D3" w:rsidRDefault="00702475">
            <w:pPr>
              <w:spacing w:before="240"/>
              <w:jc w:val="center"/>
              <w:rPr>
                <w:rFonts w:ascii="Times New Roman" w:eastAsia="Georgia" w:hAnsi="Times New Roman" w:cs="Times New Roman"/>
              </w:rPr>
            </w:pPr>
            <w:r w:rsidRPr="00FA56D3">
              <w:rPr>
                <w:rFonts w:ascii="Times New Roman" w:eastAsia="Georgia" w:hAnsi="Times New Roman" w:cs="Times New Roman"/>
              </w:rPr>
              <w:t>8547795938</w:t>
            </w:r>
          </w:p>
        </w:tc>
      </w:tr>
      <w:tr w:rsidR="002D690C" w:rsidRPr="00FA56D3" w14:paraId="6D65582D" w14:textId="77777777">
        <w:trPr>
          <w:trHeight w:val="285"/>
        </w:trPr>
        <w:tc>
          <w:tcPr>
            <w:tcW w:w="7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829" w14:textId="77777777" w:rsidR="002D690C" w:rsidRPr="00FA56D3" w:rsidRDefault="003A7860">
            <w:pPr>
              <w:spacing w:before="240"/>
              <w:jc w:val="left"/>
              <w:rPr>
                <w:rFonts w:ascii="Times New Roman" w:eastAsia="Georgia" w:hAnsi="Times New Roman" w:cs="Times New Roman"/>
              </w:rPr>
            </w:pPr>
            <w:r w:rsidRPr="00FA56D3">
              <w:rPr>
                <w:rFonts w:ascii="Times New Roman" w:eastAsia="Georgia" w:hAnsi="Times New Roman" w:cs="Times New Roman"/>
              </w:rPr>
              <w:t xml:space="preserve"> 2</w:t>
            </w:r>
          </w:p>
        </w:tc>
        <w:tc>
          <w:tcPr>
            <w:tcW w:w="4320" w:type="dxa"/>
            <w:tcBorders>
              <w:top w:val="nil"/>
              <w:left w:val="nil"/>
              <w:bottom w:val="single" w:sz="4" w:space="0" w:color="000000"/>
              <w:right w:val="single" w:sz="4" w:space="0" w:color="000000"/>
            </w:tcBorders>
            <w:tcMar>
              <w:top w:w="0" w:type="dxa"/>
              <w:left w:w="100" w:type="dxa"/>
              <w:bottom w:w="0" w:type="dxa"/>
              <w:right w:w="100" w:type="dxa"/>
            </w:tcMar>
          </w:tcPr>
          <w:p w14:paraId="6D65582A" w14:textId="2978354F" w:rsidR="002D690C" w:rsidRPr="00FA56D3" w:rsidRDefault="00E26235">
            <w:pPr>
              <w:spacing w:before="240"/>
              <w:jc w:val="left"/>
              <w:rPr>
                <w:rFonts w:ascii="Times New Roman" w:eastAsia="Georgia" w:hAnsi="Times New Roman" w:cs="Times New Roman"/>
              </w:rPr>
            </w:pPr>
            <w:r w:rsidRPr="00FA56D3">
              <w:rPr>
                <w:rFonts w:ascii="Times New Roman" w:eastAsia="Georgia" w:hAnsi="Times New Roman" w:cs="Times New Roman"/>
              </w:rPr>
              <w:t>SNDP HS VENKURINJI</w:t>
            </w:r>
          </w:p>
        </w:tc>
        <w:tc>
          <w:tcPr>
            <w:tcW w:w="2160" w:type="dxa"/>
            <w:tcBorders>
              <w:top w:val="nil"/>
              <w:left w:val="nil"/>
              <w:bottom w:val="single" w:sz="4" w:space="0" w:color="000000"/>
              <w:right w:val="single" w:sz="4" w:space="0" w:color="000000"/>
            </w:tcBorders>
            <w:tcMar>
              <w:top w:w="0" w:type="dxa"/>
              <w:left w:w="100" w:type="dxa"/>
              <w:bottom w:w="0" w:type="dxa"/>
              <w:right w:w="100" w:type="dxa"/>
            </w:tcMar>
          </w:tcPr>
          <w:p w14:paraId="6D65582B" w14:textId="77777777" w:rsidR="002D690C" w:rsidRPr="00FA56D3" w:rsidRDefault="003A7860">
            <w:pPr>
              <w:spacing w:before="240"/>
              <w:jc w:val="center"/>
              <w:rPr>
                <w:rFonts w:ascii="Times New Roman" w:eastAsia="Georgia" w:hAnsi="Times New Roman" w:cs="Times New Roman"/>
              </w:rPr>
            </w:pPr>
            <w:r w:rsidRPr="00FA56D3">
              <w:rPr>
                <w:rFonts w:ascii="Times New Roman" w:eastAsia="Georgia" w:hAnsi="Times New Roman" w:cs="Times New Roman"/>
              </w:rPr>
              <w:t>Aided</w:t>
            </w:r>
          </w:p>
        </w:tc>
        <w:tc>
          <w:tcPr>
            <w:tcW w:w="2010" w:type="dxa"/>
            <w:tcBorders>
              <w:top w:val="nil"/>
              <w:left w:val="nil"/>
              <w:bottom w:val="single" w:sz="4" w:space="0" w:color="000000"/>
              <w:right w:val="single" w:sz="4" w:space="0" w:color="000000"/>
            </w:tcBorders>
            <w:tcMar>
              <w:top w:w="0" w:type="dxa"/>
              <w:left w:w="100" w:type="dxa"/>
              <w:bottom w:w="0" w:type="dxa"/>
              <w:right w:w="100" w:type="dxa"/>
            </w:tcMar>
          </w:tcPr>
          <w:p w14:paraId="6D65582C" w14:textId="571485CF" w:rsidR="002D690C" w:rsidRPr="00FA56D3" w:rsidRDefault="004C62FB">
            <w:pPr>
              <w:spacing w:before="240"/>
              <w:jc w:val="center"/>
              <w:rPr>
                <w:rFonts w:ascii="Times New Roman" w:eastAsia="Georgia" w:hAnsi="Times New Roman" w:cs="Times New Roman"/>
              </w:rPr>
            </w:pPr>
            <w:r w:rsidRPr="00FA56D3">
              <w:rPr>
                <w:rFonts w:ascii="Times New Roman" w:eastAsia="Georgia" w:hAnsi="Times New Roman" w:cs="Times New Roman"/>
              </w:rPr>
              <w:t>9207960027</w:t>
            </w:r>
          </w:p>
        </w:tc>
      </w:tr>
      <w:tr w:rsidR="002D690C" w:rsidRPr="00FA56D3" w14:paraId="6D655832" w14:textId="77777777">
        <w:trPr>
          <w:trHeight w:val="285"/>
        </w:trPr>
        <w:tc>
          <w:tcPr>
            <w:tcW w:w="7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82E" w14:textId="77777777" w:rsidR="002D690C" w:rsidRPr="00FA56D3" w:rsidRDefault="003A7860">
            <w:pPr>
              <w:spacing w:before="240"/>
              <w:jc w:val="left"/>
              <w:rPr>
                <w:rFonts w:ascii="Times New Roman" w:eastAsia="Georgia" w:hAnsi="Times New Roman" w:cs="Times New Roman"/>
              </w:rPr>
            </w:pPr>
            <w:r w:rsidRPr="00FA56D3">
              <w:rPr>
                <w:rFonts w:ascii="Times New Roman" w:eastAsia="Georgia" w:hAnsi="Times New Roman" w:cs="Times New Roman"/>
              </w:rPr>
              <w:t xml:space="preserve"> 3</w:t>
            </w:r>
          </w:p>
        </w:tc>
        <w:tc>
          <w:tcPr>
            <w:tcW w:w="4320" w:type="dxa"/>
            <w:tcBorders>
              <w:top w:val="nil"/>
              <w:left w:val="nil"/>
              <w:bottom w:val="single" w:sz="4" w:space="0" w:color="000000"/>
              <w:right w:val="single" w:sz="4" w:space="0" w:color="000000"/>
            </w:tcBorders>
            <w:tcMar>
              <w:top w:w="0" w:type="dxa"/>
              <w:left w:w="100" w:type="dxa"/>
              <w:bottom w:w="0" w:type="dxa"/>
              <w:right w:w="100" w:type="dxa"/>
            </w:tcMar>
          </w:tcPr>
          <w:p w14:paraId="6D65582F" w14:textId="2CC41402" w:rsidR="002D690C" w:rsidRPr="00FA56D3" w:rsidRDefault="004C62FB">
            <w:pPr>
              <w:spacing w:before="240"/>
              <w:jc w:val="left"/>
              <w:rPr>
                <w:rFonts w:ascii="Times New Roman" w:eastAsia="Georgia" w:hAnsi="Times New Roman" w:cs="Times New Roman"/>
              </w:rPr>
            </w:pPr>
            <w:r w:rsidRPr="00FA56D3">
              <w:rPr>
                <w:rFonts w:ascii="Times New Roman" w:eastAsia="Georgia" w:hAnsi="Times New Roman" w:cs="Times New Roman"/>
              </w:rPr>
              <w:t>SNDPHSS</w:t>
            </w:r>
          </w:p>
        </w:tc>
        <w:tc>
          <w:tcPr>
            <w:tcW w:w="2160" w:type="dxa"/>
            <w:tcBorders>
              <w:top w:val="nil"/>
              <w:left w:val="nil"/>
              <w:bottom w:val="single" w:sz="4" w:space="0" w:color="000000"/>
              <w:right w:val="single" w:sz="4" w:space="0" w:color="000000"/>
            </w:tcBorders>
            <w:tcMar>
              <w:top w:w="0" w:type="dxa"/>
              <w:left w:w="100" w:type="dxa"/>
              <w:bottom w:w="0" w:type="dxa"/>
              <w:right w:w="100" w:type="dxa"/>
            </w:tcMar>
          </w:tcPr>
          <w:p w14:paraId="6D655830" w14:textId="34A3FA60" w:rsidR="002D690C" w:rsidRPr="00FA56D3" w:rsidRDefault="004C62FB">
            <w:pPr>
              <w:spacing w:before="240"/>
              <w:jc w:val="center"/>
              <w:rPr>
                <w:rFonts w:ascii="Times New Roman" w:eastAsia="Georgia" w:hAnsi="Times New Roman" w:cs="Times New Roman"/>
              </w:rPr>
            </w:pPr>
            <w:r w:rsidRPr="00FA56D3">
              <w:rPr>
                <w:rFonts w:ascii="Times New Roman" w:eastAsia="Georgia" w:hAnsi="Times New Roman" w:cs="Times New Roman"/>
              </w:rPr>
              <w:t>Aided</w:t>
            </w:r>
          </w:p>
        </w:tc>
        <w:tc>
          <w:tcPr>
            <w:tcW w:w="2010" w:type="dxa"/>
            <w:tcBorders>
              <w:top w:val="nil"/>
              <w:left w:val="nil"/>
              <w:bottom w:val="single" w:sz="4" w:space="0" w:color="000000"/>
              <w:right w:val="single" w:sz="4" w:space="0" w:color="000000"/>
            </w:tcBorders>
            <w:tcMar>
              <w:top w:w="0" w:type="dxa"/>
              <w:left w:w="100" w:type="dxa"/>
              <w:bottom w:w="0" w:type="dxa"/>
              <w:right w:w="100" w:type="dxa"/>
            </w:tcMar>
          </w:tcPr>
          <w:p w14:paraId="6D655831" w14:textId="0E5A7BB8" w:rsidR="002D690C" w:rsidRPr="00FA56D3" w:rsidRDefault="00E75719">
            <w:pPr>
              <w:spacing w:before="240"/>
              <w:jc w:val="center"/>
              <w:rPr>
                <w:rFonts w:ascii="Times New Roman" w:eastAsia="Georgia" w:hAnsi="Times New Roman" w:cs="Times New Roman"/>
              </w:rPr>
            </w:pPr>
            <w:r w:rsidRPr="00FA56D3">
              <w:rPr>
                <w:rFonts w:ascii="Times New Roman" w:eastAsia="Georgia" w:hAnsi="Times New Roman" w:cs="Times New Roman"/>
              </w:rPr>
              <w:t>7034130402</w:t>
            </w:r>
          </w:p>
        </w:tc>
      </w:tr>
      <w:tr w:rsidR="002D690C" w:rsidRPr="00FA56D3" w14:paraId="6D655837" w14:textId="77777777">
        <w:trPr>
          <w:trHeight w:val="285"/>
        </w:trPr>
        <w:tc>
          <w:tcPr>
            <w:tcW w:w="7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833" w14:textId="77777777" w:rsidR="002D690C" w:rsidRPr="00FA56D3" w:rsidRDefault="003A7860">
            <w:pPr>
              <w:spacing w:before="240"/>
              <w:jc w:val="left"/>
              <w:rPr>
                <w:rFonts w:ascii="Times New Roman" w:eastAsia="Georgia" w:hAnsi="Times New Roman" w:cs="Times New Roman"/>
              </w:rPr>
            </w:pPr>
            <w:r w:rsidRPr="00FA56D3">
              <w:rPr>
                <w:rFonts w:ascii="Times New Roman" w:eastAsia="Georgia" w:hAnsi="Times New Roman" w:cs="Times New Roman"/>
              </w:rPr>
              <w:t xml:space="preserve"> 4</w:t>
            </w:r>
          </w:p>
        </w:tc>
        <w:tc>
          <w:tcPr>
            <w:tcW w:w="4320" w:type="dxa"/>
            <w:tcBorders>
              <w:top w:val="nil"/>
              <w:left w:val="nil"/>
              <w:bottom w:val="single" w:sz="4" w:space="0" w:color="000000"/>
              <w:right w:val="single" w:sz="4" w:space="0" w:color="000000"/>
            </w:tcBorders>
            <w:tcMar>
              <w:top w:w="0" w:type="dxa"/>
              <w:left w:w="100" w:type="dxa"/>
              <w:bottom w:w="0" w:type="dxa"/>
              <w:right w:w="100" w:type="dxa"/>
            </w:tcMar>
          </w:tcPr>
          <w:p w14:paraId="6D655834" w14:textId="61822284" w:rsidR="002D690C" w:rsidRPr="00FA56D3" w:rsidRDefault="004F2B58">
            <w:pPr>
              <w:spacing w:before="240"/>
              <w:jc w:val="left"/>
              <w:rPr>
                <w:rFonts w:ascii="Times New Roman" w:eastAsia="Georgia" w:hAnsi="Times New Roman" w:cs="Times New Roman"/>
              </w:rPr>
            </w:pPr>
            <w:r w:rsidRPr="00FA56D3">
              <w:rPr>
                <w:rFonts w:ascii="Times New Roman" w:eastAsia="Georgia" w:hAnsi="Times New Roman" w:cs="Times New Roman"/>
              </w:rPr>
              <w:t xml:space="preserve">SN ENGLISH MEDIUM </w:t>
            </w:r>
          </w:p>
        </w:tc>
        <w:tc>
          <w:tcPr>
            <w:tcW w:w="2160" w:type="dxa"/>
            <w:tcBorders>
              <w:top w:val="nil"/>
              <w:left w:val="nil"/>
              <w:bottom w:val="single" w:sz="4" w:space="0" w:color="000000"/>
              <w:right w:val="single" w:sz="4" w:space="0" w:color="000000"/>
            </w:tcBorders>
            <w:tcMar>
              <w:top w:w="0" w:type="dxa"/>
              <w:left w:w="100" w:type="dxa"/>
              <w:bottom w:w="0" w:type="dxa"/>
              <w:right w:w="100" w:type="dxa"/>
            </w:tcMar>
          </w:tcPr>
          <w:p w14:paraId="6D655835" w14:textId="548BBCFA" w:rsidR="002D690C" w:rsidRPr="00FA56D3" w:rsidRDefault="00E75719">
            <w:pPr>
              <w:spacing w:before="240"/>
              <w:jc w:val="center"/>
              <w:rPr>
                <w:rFonts w:ascii="Times New Roman" w:eastAsia="Georgia" w:hAnsi="Times New Roman" w:cs="Times New Roman"/>
              </w:rPr>
            </w:pPr>
            <w:r w:rsidRPr="00FA56D3">
              <w:rPr>
                <w:rFonts w:ascii="Times New Roman" w:eastAsia="Georgia" w:hAnsi="Times New Roman" w:cs="Times New Roman"/>
              </w:rPr>
              <w:t>Private</w:t>
            </w:r>
          </w:p>
        </w:tc>
        <w:tc>
          <w:tcPr>
            <w:tcW w:w="2010" w:type="dxa"/>
            <w:tcBorders>
              <w:top w:val="nil"/>
              <w:left w:val="nil"/>
              <w:bottom w:val="single" w:sz="4" w:space="0" w:color="000000"/>
              <w:right w:val="single" w:sz="4" w:space="0" w:color="000000"/>
            </w:tcBorders>
            <w:tcMar>
              <w:top w:w="0" w:type="dxa"/>
              <w:left w:w="100" w:type="dxa"/>
              <w:bottom w:w="0" w:type="dxa"/>
              <w:right w:w="100" w:type="dxa"/>
            </w:tcMar>
          </w:tcPr>
          <w:p w14:paraId="75D3366B" w14:textId="77777777" w:rsidR="002D690C" w:rsidRPr="00FA56D3" w:rsidRDefault="004F2B58">
            <w:pPr>
              <w:spacing w:before="240"/>
              <w:jc w:val="center"/>
              <w:rPr>
                <w:rFonts w:ascii="Times New Roman" w:eastAsia="Georgia" w:hAnsi="Times New Roman" w:cs="Times New Roman"/>
              </w:rPr>
            </w:pPr>
            <w:r w:rsidRPr="00FA56D3">
              <w:rPr>
                <w:rFonts w:ascii="Times New Roman" w:eastAsia="Georgia" w:hAnsi="Times New Roman" w:cs="Times New Roman"/>
              </w:rPr>
              <w:t>9847142625</w:t>
            </w:r>
          </w:p>
          <w:p w14:paraId="6D655836" w14:textId="4FE3E5E9" w:rsidR="004A13B8" w:rsidRPr="00FA56D3" w:rsidRDefault="004A13B8">
            <w:pPr>
              <w:spacing w:before="240"/>
              <w:jc w:val="center"/>
              <w:rPr>
                <w:rFonts w:ascii="Times New Roman" w:eastAsia="Georgia" w:hAnsi="Times New Roman" w:cs="Times New Roman"/>
              </w:rPr>
            </w:pPr>
          </w:p>
        </w:tc>
      </w:tr>
      <w:tr w:rsidR="002D690C" w:rsidRPr="00FA56D3" w14:paraId="6D65583C" w14:textId="77777777" w:rsidTr="00C66868">
        <w:trPr>
          <w:trHeight w:val="762"/>
        </w:trPr>
        <w:tc>
          <w:tcPr>
            <w:tcW w:w="7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838" w14:textId="77777777" w:rsidR="002D690C" w:rsidRPr="00FA56D3" w:rsidRDefault="003A7860">
            <w:pPr>
              <w:spacing w:before="240"/>
              <w:jc w:val="left"/>
              <w:rPr>
                <w:rFonts w:ascii="Times New Roman" w:eastAsia="Georgia" w:hAnsi="Times New Roman" w:cs="Times New Roman"/>
              </w:rPr>
            </w:pPr>
            <w:r w:rsidRPr="00FA56D3">
              <w:rPr>
                <w:rFonts w:ascii="Times New Roman" w:eastAsia="Georgia" w:hAnsi="Times New Roman" w:cs="Times New Roman"/>
              </w:rPr>
              <w:t xml:space="preserve"> 5</w:t>
            </w:r>
          </w:p>
        </w:tc>
        <w:tc>
          <w:tcPr>
            <w:tcW w:w="4320" w:type="dxa"/>
            <w:tcBorders>
              <w:top w:val="nil"/>
              <w:left w:val="nil"/>
              <w:bottom w:val="single" w:sz="4" w:space="0" w:color="000000"/>
              <w:right w:val="single" w:sz="4" w:space="0" w:color="000000"/>
            </w:tcBorders>
            <w:tcMar>
              <w:top w:w="0" w:type="dxa"/>
              <w:left w:w="100" w:type="dxa"/>
              <w:bottom w:w="0" w:type="dxa"/>
              <w:right w:w="100" w:type="dxa"/>
            </w:tcMar>
          </w:tcPr>
          <w:p w14:paraId="1EDC445D" w14:textId="77777777" w:rsidR="002D690C" w:rsidRPr="00FA56D3" w:rsidRDefault="002D690C">
            <w:pPr>
              <w:spacing w:before="240"/>
              <w:jc w:val="left"/>
              <w:rPr>
                <w:rFonts w:ascii="Times New Roman" w:eastAsia="Georgia" w:hAnsi="Times New Roman" w:cs="Times New Roman"/>
              </w:rPr>
            </w:pPr>
          </w:p>
          <w:p w14:paraId="6D655839" w14:textId="5925CD11" w:rsidR="00E6127F" w:rsidRPr="00FA56D3" w:rsidRDefault="00D76F35">
            <w:pPr>
              <w:spacing w:before="240"/>
              <w:jc w:val="left"/>
              <w:rPr>
                <w:rFonts w:ascii="Times New Roman" w:eastAsia="Georgia" w:hAnsi="Times New Roman" w:cs="Times New Roman"/>
              </w:rPr>
            </w:pPr>
            <w:r>
              <w:rPr>
                <w:rFonts w:ascii="Times New Roman" w:eastAsia="Georgia" w:hAnsi="Times New Roman" w:cs="Times New Roman"/>
              </w:rPr>
              <w:t>GOVT LPS PARUVA</w:t>
            </w:r>
          </w:p>
        </w:tc>
        <w:tc>
          <w:tcPr>
            <w:tcW w:w="2160" w:type="dxa"/>
            <w:tcBorders>
              <w:top w:val="nil"/>
              <w:left w:val="nil"/>
              <w:bottom w:val="single" w:sz="4" w:space="0" w:color="000000"/>
              <w:right w:val="single" w:sz="4" w:space="0" w:color="000000"/>
            </w:tcBorders>
            <w:tcMar>
              <w:top w:w="0" w:type="dxa"/>
              <w:left w:w="100" w:type="dxa"/>
              <w:bottom w:w="0" w:type="dxa"/>
              <w:right w:w="100" w:type="dxa"/>
            </w:tcMar>
          </w:tcPr>
          <w:p w14:paraId="6D65583A" w14:textId="6AA07FDD" w:rsidR="002D690C" w:rsidRPr="00FA56D3" w:rsidRDefault="00C66868" w:rsidP="00C66868">
            <w:pPr>
              <w:spacing w:before="240"/>
              <w:jc w:val="center"/>
              <w:rPr>
                <w:rFonts w:ascii="Times New Roman" w:eastAsia="Georgia" w:hAnsi="Times New Roman" w:cs="Times New Roman"/>
              </w:rPr>
            </w:pPr>
            <w:r>
              <w:rPr>
                <w:rFonts w:ascii="Times New Roman" w:eastAsia="Georgia" w:hAnsi="Times New Roman" w:cs="Times New Roman"/>
              </w:rPr>
              <w:t>GOVT</w:t>
            </w:r>
          </w:p>
        </w:tc>
        <w:tc>
          <w:tcPr>
            <w:tcW w:w="2010" w:type="dxa"/>
            <w:tcBorders>
              <w:top w:val="nil"/>
              <w:left w:val="nil"/>
              <w:bottom w:val="single" w:sz="4" w:space="0" w:color="000000"/>
              <w:right w:val="single" w:sz="4" w:space="0" w:color="000000"/>
            </w:tcBorders>
            <w:tcMar>
              <w:top w:w="0" w:type="dxa"/>
              <w:left w:w="100" w:type="dxa"/>
              <w:bottom w:w="0" w:type="dxa"/>
              <w:right w:w="100" w:type="dxa"/>
            </w:tcMar>
          </w:tcPr>
          <w:p w14:paraId="6D65583B" w14:textId="10F606F3" w:rsidR="002D690C" w:rsidRPr="00FA56D3" w:rsidRDefault="00CF1392">
            <w:pPr>
              <w:spacing w:before="240"/>
              <w:jc w:val="center"/>
              <w:rPr>
                <w:rFonts w:ascii="Times New Roman" w:eastAsia="Georgia" w:hAnsi="Times New Roman" w:cs="Times New Roman"/>
              </w:rPr>
            </w:pPr>
            <w:r>
              <w:rPr>
                <w:rFonts w:ascii="Times New Roman" w:eastAsia="Georgia" w:hAnsi="Times New Roman" w:cs="Times New Roman"/>
              </w:rPr>
              <w:t>9207005868</w:t>
            </w:r>
          </w:p>
        </w:tc>
      </w:tr>
      <w:tr w:rsidR="002D690C" w:rsidRPr="00FA56D3" w14:paraId="6D655841" w14:textId="77777777">
        <w:trPr>
          <w:trHeight w:val="285"/>
        </w:trPr>
        <w:tc>
          <w:tcPr>
            <w:tcW w:w="7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83D" w14:textId="77777777" w:rsidR="002D690C" w:rsidRPr="00FA56D3" w:rsidRDefault="003A7860">
            <w:pPr>
              <w:spacing w:before="240"/>
              <w:jc w:val="left"/>
              <w:rPr>
                <w:rFonts w:ascii="Times New Roman" w:eastAsia="Georgia" w:hAnsi="Times New Roman" w:cs="Times New Roman"/>
              </w:rPr>
            </w:pPr>
            <w:r w:rsidRPr="00FA56D3">
              <w:rPr>
                <w:rFonts w:ascii="Times New Roman" w:eastAsia="Georgia" w:hAnsi="Times New Roman" w:cs="Times New Roman"/>
              </w:rPr>
              <w:t>6</w:t>
            </w:r>
          </w:p>
        </w:tc>
        <w:tc>
          <w:tcPr>
            <w:tcW w:w="4320" w:type="dxa"/>
            <w:tcBorders>
              <w:top w:val="nil"/>
              <w:left w:val="nil"/>
              <w:bottom w:val="single" w:sz="4" w:space="0" w:color="000000"/>
              <w:right w:val="single" w:sz="4" w:space="0" w:color="000000"/>
            </w:tcBorders>
            <w:tcMar>
              <w:top w:w="0" w:type="dxa"/>
              <w:left w:w="100" w:type="dxa"/>
              <w:bottom w:w="0" w:type="dxa"/>
              <w:right w:w="100" w:type="dxa"/>
            </w:tcMar>
          </w:tcPr>
          <w:p w14:paraId="6D65583E" w14:textId="07FE0DCD" w:rsidR="002D690C" w:rsidRPr="00FA56D3" w:rsidRDefault="00CF1392">
            <w:pPr>
              <w:spacing w:before="240"/>
              <w:jc w:val="left"/>
              <w:rPr>
                <w:rFonts w:ascii="Times New Roman" w:eastAsia="Georgia" w:hAnsi="Times New Roman" w:cs="Times New Roman"/>
              </w:rPr>
            </w:pPr>
            <w:r>
              <w:rPr>
                <w:rFonts w:ascii="Times New Roman" w:eastAsia="Georgia" w:hAnsi="Times New Roman" w:cs="Times New Roman"/>
              </w:rPr>
              <w:t>ST THOMAS VECHOOCHIRA</w:t>
            </w:r>
          </w:p>
        </w:tc>
        <w:tc>
          <w:tcPr>
            <w:tcW w:w="2160" w:type="dxa"/>
            <w:tcBorders>
              <w:top w:val="nil"/>
              <w:left w:val="nil"/>
              <w:bottom w:val="single" w:sz="4" w:space="0" w:color="000000"/>
              <w:right w:val="single" w:sz="4" w:space="0" w:color="000000"/>
            </w:tcBorders>
            <w:tcMar>
              <w:top w:w="0" w:type="dxa"/>
              <w:left w:w="100" w:type="dxa"/>
              <w:bottom w:w="0" w:type="dxa"/>
              <w:right w:w="100" w:type="dxa"/>
            </w:tcMar>
          </w:tcPr>
          <w:p w14:paraId="6D65583F" w14:textId="77777777" w:rsidR="002D690C" w:rsidRPr="00FA56D3" w:rsidRDefault="003A7860">
            <w:pPr>
              <w:spacing w:before="240"/>
              <w:jc w:val="center"/>
              <w:rPr>
                <w:rFonts w:ascii="Times New Roman" w:eastAsia="Georgia" w:hAnsi="Times New Roman" w:cs="Times New Roman"/>
              </w:rPr>
            </w:pPr>
            <w:r w:rsidRPr="00FA56D3">
              <w:rPr>
                <w:rFonts w:ascii="Times New Roman" w:eastAsia="Georgia" w:hAnsi="Times New Roman" w:cs="Times New Roman"/>
              </w:rPr>
              <w:t>Private</w:t>
            </w:r>
          </w:p>
        </w:tc>
        <w:tc>
          <w:tcPr>
            <w:tcW w:w="2010" w:type="dxa"/>
            <w:tcBorders>
              <w:top w:val="nil"/>
              <w:left w:val="nil"/>
              <w:bottom w:val="single" w:sz="4" w:space="0" w:color="000000"/>
              <w:right w:val="single" w:sz="4" w:space="0" w:color="000000"/>
            </w:tcBorders>
            <w:tcMar>
              <w:top w:w="0" w:type="dxa"/>
              <w:left w:w="100" w:type="dxa"/>
              <w:bottom w:w="0" w:type="dxa"/>
              <w:right w:w="100" w:type="dxa"/>
            </w:tcMar>
          </w:tcPr>
          <w:p w14:paraId="6D655840" w14:textId="2123F838" w:rsidR="002D690C" w:rsidRPr="00FA56D3" w:rsidRDefault="00CF1392">
            <w:pPr>
              <w:spacing w:before="240"/>
              <w:jc w:val="center"/>
              <w:rPr>
                <w:rFonts w:ascii="Times New Roman" w:eastAsia="Georgia" w:hAnsi="Times New Roman" w:cs="Times New Roman"/>
              </w:rPr>
            </w:pPr>
            <w:r>
              <w:rPr>
                <w:rFonts w:ascii="Times New Roman" w:eastAsia="Georgia" w:hAnsi="Times New Roman" w:cs="Times New Roman"/>
              </w:rPr>
              <w:t>7012139445</w:t>
            </w:r>
          </w:p>
        </w:tc>
      </w:tr>
      <w:tr w:rsidR="002D690C" w:rsidRPr="00FA56D3" w14:paraId="6D655846" w14:textId="77777777">
        <w:trPr>
          <w:trHeight w:val="285"/>
        </w:trPr>
        <w:tc>
          <w:tcPr>
            <w:tcW w:w="7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842" w14:textId="77777777" w:rsidR="002D690C" w:rsidRPr="00FA56D3" w:rsidRDefault="003A7860">
            <w:pPr>
              <w:spacing w:before="240"/>
              <w:jc w:val="left"/>
              <w:rPr>
                <w:rFonts w:ascii="Times New Roman" w:eastAsia="Georgia" w:hAnsi="Times New Roman" w:cs="Times New Roman"/>
              </w:rPr>
            </w:pPr>
            <w:r w:rsidRPr="00FA56D3">
              <w:rPr>
                <w:rFonts w:ascii="Times New Roman" w:eastAsia="Georgia" w:hAnsi="Times New Roman" w:cs="Times New Roman"/>
              </w:rPr>
              <w:t>7</w:t>
            </w:r>
          </w:p>
        </w:tc>
        <w:tc>
          <w:tcPr>
            <w:tcW w:w="4320" w:type="dxa"/>
            <w:tcBorders>
              <w:top w:val="nil"/>
              <w:left w:val="nil"/>
              <w:bottom w:val="single" w:sz="4" w:space="0" w:color="000000"/>
              <w:right w:val="single" w:sz="4" w:space="0" w:color="000000"/>
            </w:tcBorders>
            <w:tcMar>
              <w:top w:w="0" w:type="dxa"/>
              <w:left w:w="100" w:type="dxa"/>
              <w:bottom w:w="0" w:type="dxa"/>
              <w:right w:w="100" w:type="dxa"/>
            </w:tcMar>
          </w:tcPr>
          <w:p w14:paraId="6D655843" w14:textId="27DFBE67" w:rsidR="002D690C" w:rsidRPr="00FA56D3" w:rsidRDefault="00CF1392">
            <w:pPr>
              <w:spacing w:before="240"/>
              <w:jc w:val="left"/>
              <w:rPr>
                <w:rFonts w:ascii="Times New Roman" w:eastAsia="Georgia" w:hAnsi="Times New Roman" w:cs="Times New Roman"/>
              </w:rPr>
            </w:pPr>
            <w:r>
              <w:rPr>
                <w:rFonts w:ascii="Times New Roman" w:eastAsia="Georgia" w:hAnsi="Times New Roman" w:cs="Times New Roman"/>
              </w:rPr>
              <w:t>NAVODAYA SCHOOL</w:t>
            </w:r>
          </w:p>
        </w:tc>
        <w:tc>
          <w:tcPr>
            <w:tcW w:w="2160" w:type="dxa"/>
            <w:tcBorders>
              <w:top w:val="nil"/>
              <w:left w:val="nil"/>
              <w:bottom w:val="single" w:sz="4" w:space="0" w:color="000000"/>
              <w:right w:val="single" w:sz="4" w:space="0" w:color="000000"/>
            </w:tcBorders>
            <w:tcMar>
              <w:top w:w="0" w:type="dxa"/>
              <w:left w:w="100" w:type="dxa"/>
              <w:bottom w:w="0" w:type="dxa"/>
              <w:right w:w="100" w:type="dxa"/>
            </w:tcMar>
          </w:tcPr>
          <w:p w14:paraId="6D655844" w14:textId="03BC2DA2" w:rsidR="002D690C" w:rsidRPr="00FA56D3" w:rsidRDefault="00CF1392">
            <w:pPr>
              <w:spacing w:before="240"/>
              <w:jc w:val="center"/>
              <w:rPr>
                <w:rFonts w:ascii="Times New Roman" w:eastAsia="Georgia" w:hAnsi="Times New Roman" w:cs="Times New Roman"/>
              </w:rPr>
            </w:pPr>
            <w:r>
              <w:rPr>
                <w:rFonts w:ascii="Times New Roman" w:eastAsia="Georgia" w:hAnsi="Times New Roman" w:cs="Times New Roman"/>
              </w:rPr>
              <w:t>GOVT</w:t>
            </w:r>
          </w:p>
        </w:tc>
        <w:tc>
          <w:tcPr>
            <w:tcW w:w="2010" w:type="dxa"/>
            <w:tcBorders>
              <w:top w:val="nil"/>
              <w:left w:val="nil"/>
              <w:bottom w:val="single" w:sz="4" w:space="0" w:color="000000"/>
              <w:right w:val="single" w:sz="4" w:space="0" w:color="000000"/>
            </w:tcBorders>
            <w:tcMar>
              <w:top w:w="0" w:type="dxa"/>
              <w:left w:w="100" w:type="dxa"/>
              <w:bottom w:w="0" w:type="dxa"/>
              <w:right w:w="100" w:type="dxa"/>
            </w:tcMar>
          </w:tcPr>
          <w:p w14:paraId="6D655845" w14:textId="109EA285" w:rsidR="002D690C" w:rsidRPr="00FA56D3" w:rsidRDefault="00CF1392">
            <w:pPr>
              <w:spacing w:before="240"/>
              <w:jc w:val="center"/>
              <w:rPr>
                <w:rFonts w:ascii="Times New Roman" w:eastAsia="Georgia" w:hAnsi="Times New Roman" w:cs="Times New Roman"/>
              </w:rPr>
            </w:pPr>
            <w:r>
              <w:rPr>
                <w:rFonts w:ascii="Times New Roman" w:eastAsia="Georgia" w:hAnsi="Times New Roman" w:cs="Times New Roman"/>
              </w:rPr>
              <w:t>9405085551</w:t>
            </w:r>
          </w:p>
        </w:tc>
      </w:tr>
      <w:tr w:rsidR="002D690C" w:rsidRPr="00FA56D3" w14:paraId="6D65584B" w14:textId="77777777">
        <w:trPr>
          <w:trHeight w:val="285"/>
        </w:trPr>
        <w:tc>
          <w:tcPr>
            <w:tcW w:w="7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847" w14:textId="77777777" w:rsidR="002D690C" w:rsidRPr="00FA56D3" w:rsidRDefault="003A7860">
            <w:pPr>
              <w:spacing w:before="240"/>
              <w:jc w:val="left"/>
              <w:rPr>
                <w:rFonts w:ascii="Times New Roman" w:eastAsia="Georgia" w:hAnsi="Times New Roman" w:cs="Times New Roman"/>
              </w:rPr>
            </w:pPr>
            <w:r w:rsidRPr="00FA56D3">
              <w:rPr>
                <w:rFonts w:ascii="Times New Roman" w:eastAsia="Georgia" w:hAnsi="Times New Roman" w:cs="Times New Roman"/>
              </w:rPr>
              <w:t>8</w:t>
            </w:r>
          </w:p>
        </w:tc>
        <w:tc>
          <w:tcPr>
            <w:tcW w:w="4320" w:type="dxa"/>
            <w:tcBorders>
              <w:top w:val="nil"/>
              <w:left w:val="nil"/>
              <w:bottom w:val="single" w:sz="4" w:space="0" w:color="000000"/>
              <w:right w:val="single" w:sz="4" w:space="0" w:color="000000"/>
            </w:tcBorders>
            <w:tcMar>
              <w:top w:w="0" w:type="dxa"/>
              <w:left w:w="100" w:type="dxa"/>
              <w:bottom w:w="0" w:type="dxa"/>
              <w:right w:w="100" w:type="dxa"/>
            </w:tcMar>
          </w:tcPr>
          <w:p w14:paraId="6D655848" w14:textId="1BD5CBBA" w:rsidR="002D690C" w:rsidRPr="00FA56D3" w:rsidRDefault="00B713E9">
            <w:pPr>
              <w:spacing w:before="240"/>
              <w:jc w:val="left"/>
              <w:rPr>
                <w:rFonts w:ascii="Times New Roman" w:eastAsia="Georgia" w:hAnsi="Times New Roman" w:cs="Times New Roman"/>
              </w:rPr>
            </w:pPr>
            <w:r>
              <w:rPr>
                <w:rFonts w:ascii="Times New Roman" w:eastAsia="Georgia" w:hAnsi="Times New Roman" w:cs="Times New Roman"/>
              </w:rPr>
              <w:t xml:space="preserve">LITTLE ANGEL SCHOOL </w:t>
            </w:r>
          </w:p>
        </w:tc>
        <w:tc>
          <w:tcPr>
            <w:tcW w:w="2160" w:type="dxa"/>
            <w:tcBorders>
              <w:top w:val="nil"/>
              <w:left w:val="nil"/>
              <w:bottom w:val="single" w:sz="4" w:space="0" w:color="000000"/>
              <w:right w:val="single" w:sz="4" w:space="0" w:color="000000"/>
            </w:tcBorders>
            <w:tcMar>
              <w:top w:w="0" w:type="dxa"/>
              <w:left w:w="100" w:type="dxa"/>
              <w:bottom w:w="0" w:type="dxa"/>
              <w:right w:w="100" w:type="dxa"/>
            </w:tcMar>
          </w:tcPr>
          <w:p w14:paraId="6D655849" w14:textId="7B5F12C0" w:rsidR="002D690C" w:rsidRPr="00FA56D3" w:rsidRDefault="00B713E9">
            <w:pPr>
              <w:spacing w:before="240"/>
              <w:jc w:val="center"/>
              <w:rPr>
                <w:rFonts w:ascii="Times New Roman" w:eastAsia="Georgia" w:hAnsi="Times New Roman" w:cs="Times New Roman"/>
              </w:rPr>
            </w:pPr>
            <w:r>
              <w:rPr>
                <w:rFonts w:ascii="Times New Roman" w:eastAsia="Georgia" w:hAnsi="Times New Roman" w:cs="Times New Roman"/>
              </w:rPr>
              <w:t>PRIVATE</w:t>
            </w:r>
          </w:p>
        </w:tc>
        <w:tc>
          <w:tcPr>
            <w:tcW w:w="2010" w:type="dxa"/>
            <w:tcBorders>
              <w:top w:val="nil"/>
              <w:left w:val="nil"/>
              <w:bottom w:val="single" w:sz="4" w:space="0" w:color="000000"/>
              <w:right w:val="single" w:sz="4" w:space="0" w:color="000000"/>
            </w:tcBorders>
            <w:tcMar>
              <w:top w:w="0" w:type="dxa"/>
              <w:left w:w="100" w:type="dxa"/>
              <w:bottom w:w="0" w:type="dxa"/>
              <w:right w:w="100" w:type="dxa"/>
            </w:tcMar>
          </w:tcPr>
          <w:p w14:paraId="6D65584A" w14:textId="06C9269F" w:rsidR="002D690C" w:rsidRPr="00FA56D3" w:rsidRDefault="00B713E9">
            <w:pPr>
              <w:spacing w:before="240"/>
              <w:jc w:val="center"/>
              <w:rPr>
                <w:rFonts w:ascii="Times New Roman" w:eastAsia="Georgia" w:hAnsi="Times New Roman" w:cs="Times New Roman"/>
              </w:rPr>
            </w:pPr>
            <w:r>
              <w:rPr>
                <w:rFonts w:ascii="Times New Roman" w:eastAsia="Georgia" w:hAnsi="Times New Roman" w:cs="Times New Roman"/>
              </w:rPr>
              <w:t>854709</w:t>
            </w:r>
            <w:r w:rsidR="00210A25">
              <w:rPr>
                <w:rFonts w:ascii="Times New Roman" w:eastAsia="Georgia" w:hAnsi="Times New Roman" w:cs="Times New Roman"/>
              </w:rPr>
              <w:t>1029</w:t>
            </w:r>
          </w:p>
        </w:tc>
      </w:tr>
      <w:tr w:rsidR="002D690C" w:rsidRPr="00FA56D3" w14:paraId="6D655850" w14:textId="77777777">
        <w:trPr>
          <w:trHeight w:val="285"/>
        </w:trPr>
        <w:tc>
          <w:tcPr>
            <w:tcW w:w="7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84C" w14:textId="77777777" w:rsidR="002D690C" w:rsidRPr="00FA56D3" w:rsidRDefault="003A7860">
            <w:pPr>
              <w:spacing w:before="240"/>
              <w:jc w:val="left"/>
              <w:rPr>
                <w:rFonts w:ascii="Times New Roman" w:eastAsia="Georgia" w:hAnsi="Times New Roman" w:cs="Times New Roman"/>
              </w:rPr>
            </w:pPr>
            <w:r w:rsidRPr="00FA56D3">
              <w:rPr>
                <w:rFonts w:ascii="Times New Roman" w:eastAsia="Georgia" w:hAnsi="Times New Roman" w:cs="Times New Roman"/>
              </w:rPr>
              <w:t>9</w:t>
            </w:r>
          </w:p>
        </w:tc>
        <w:tc>
          <w:tcPr>
            <w:tcW w:w="4320" w:type="dxa"/>
            <w:tcBorders>
              <w:top w:val="nil"/>
              <w:left w:val="nil"/>
              <w:bottom w:val="single" w:sz="4" w:space="0" w:color="000000"/>
              <w:right w:val="single" w:sz="4" w:space="0" w:color="000000"/>
            </w:tcBorders>
            <w:tcMar>
              <w:top w:w="0" w:type="dxa"/>
              <w:left w:w="100" w:type="dxa"/>
              <w:bottom w:w="0" w:type="dxa"/>
              <w:right w:w="100" w:type="dxa"/>
            </w:tcMar>
          </w:tcPr>
          <w:p w14:paraId="6D65584D" w14:textId="7CDD0BE5" w:rsidR="002D690C" w:rsidRPr="00FA56D3" w:rsidRDefault="00210A25">
            <w:pPr>
              <w:spacing w:before="240"/>
              <w:jc w:val="left"/>
              <w:rPr>
                <w:rFonts w:ascii="Times New Roman" w:eastAsia="Georgia" w:hAnsi="Times New Roman" w:cs="Times New Roman"/>
              </w:rPr>
            </w:pPr>
            <w:r>
              <w:rPr>
                <w:rFonts w:ascii="Times New Roman" w:eastAsia="Georgia" w:hAnsi="Times New Roman" w:cs="Times New Roman"/>
              </w:rPr>
              <w:t>GHSS VECHOOCHIRA</w:t>
            </w:r>
          </w:p>
        </w:tc>
        <w:tc>
          <w:tcPr>
            <w:tcW w:w="2160" w:type="dxa"/>
            <w:tcBorders>
              <w:top w:val="nil"/>
              <w:left w:val="nil"/>
              <w:bottom w:val="single" w:sz="4" w:space="0" w:color="000000"/>
              <w:right w:val="single" w:sz="4" w:space="0" w:color="000000"/>
            </w:tcBorders>
            <w:tcMar>
              <w:top w:w="0" w:type="dxa"/>
              <w:left w:w="100" w:type="dxa"/>
              <w:bottom w:w="0" w:type="dxa"/>
              <w:right w:w="100" w:type="dxa"/>
            </w:tcMar>
          </w:tcPr>
          <w:p w14:paraId="6D65584E" w14:textId="77777777" w:rsidR="002D690C" w:rsidRPr="00FA56D3" w:rsidRDefault="003A7860">
            <w:pPr>
              <w:spacing w:before="240"/>
              <w:jc w:val="center"/>
              <w:rPr>
                <w:rFonts w:ascii="Times New Roman" w:eastAsia="Georgia" w:hAnsi="Times New Roman" w:cs="Times New Roman"/>
              </w:rPr>
            </w:pPr>
            <w:r w:rsidRPr="00FA56D3">
              <w:rPr>
                <w:rFonts w:ascii="Times New Roman" w:eastAsia="Georgia" w:hAnsi="Times New Roman" w:cs="Times New Roman"/>
              </w:rPr>
              <w:t>Govt</w:t>
            </w:r>
          </w:p>
        </w:tc>
        <w:tc>
          <w:tcPr>
            <w:tcW w:w="2010" w:type="dxa"/>
            <w:tcBorders>
              <w:top w:val="nil"/>
              <w:left w:val="nil"/>
              <w:bottom w:val="single" w:sz="4" w:space="0" w:color="000000"/>
              <w:right w:val="single" w:sz="4" w:space="0" w:color="000000"/>
            </w:tcBorders>
            <w:tcMar>
              <w:top w:w="0" w:type="dxa"/>
              <w:left w:w="100" w:type="dxa"/>
              <w:bottom w:w="0" w:type="dxa"/>
              <w:right w:w="100" w:type="dxa"/>
            </w:tcMar>
          </w:tcPr>
          <w:p w14:paraId="6D65584F" w14:textId="18B668FA" w:rsidR="002D690C" w:rsidRPr="00FA56D3" w:rsidRDefault="00210A25">
            <w:pPr>
              <w:spacing w:before="240"/>
              <w:jc w:val="center"/>
              <w:rPr>
                <w:rFonts w:ascii="Times New Roman" w:eastAsia="Georgia" w:hAnsi="Times New Roman" w:cs="Times New Roman"/>
              </w:rPr>
            </w:pPr>
            <w:r>
              <w:rPr>
                <w:rFonts w:ascii="Times New Roman" w:eastAsia="Georgia" w:hAnsi="Times New Roman" w:cs="Times New Roman"/>
              </w:rPr>
              <w:t>9847829540</w:t>
            </w:r>
          </w:p>
        </w:tc>
      </w:tr>
      <w:tr w:rsidR="002D690C" w:rsidRPr="00FA56D3" w14:paraId="6D655855" w14:textId="77777777" w:rsidTr="001761B7">
        <w:trPr>
          <w:trHeight w:val="285"/>
        </w:trPr>
        <w:tc>
          <w:tcPr>
            <w:tcW w:w="705" w:type="dxa"/>
            <w:tcBorders>
              <w:top w:val="nil"/>
              <w:left w:val="single" w:sz="4" w:space="0" w:color="000000"/>
              <w:bottom w:val="nil"/>
              <w:right w:val="single" w:sz="4" w:space="0" w:color="000000"/>
            </w:tcBorders>
            <w:tcMar>
              <w:top w:w="0" w:type="dxa"/>
              <w:left w:w="100" w:type="dxa"/>
              <w:bottom w:w="0" w:type="dxa"/>
              <w:right w:w="100" w:type="dxa"/>
            </w:tcMar>
          </w:tcPr>
          <w:p w14:paraId="6D655851" w14:textId="77777777" w:rsidR="002D690C" w:rsidRPr="00FA56D3" w:rsidRDefault="003A7860">
            <w:pPr>
              <w:spacing w:before="240"/>
              <w:jc w:val="left"/>
              <w:rPr>
                <w:rFonts w:ascii="Times New Roman" w:eastAsia="Georgia" w:hAnsi="Times New Roman" w:cs="Times New Roman"/>
              </w:rPr>
            </w:pPr>
            <w:r w:rsidRPr="00FA56D3">
              <w:rPr>
                <w:rFonts w:ascii="Times New Roman" w:eastAsia="Georgia" w:hAnsi="Times New Roman" w:cs="Times New Roman"/>
              </w:rPr>
              <w:t>10</w:t>
            </w:r>
          </w:p>
        </w:tc>
        <w:tc>
          <w:tcPr>
            <w:tcW w:w="4320" w:type="dxa"/>
            <w:tcBorders>
              <w:top w:val="nil"/>
              <w:left w:val="nil"/>
              <w:bottom w:val="nil"/>
              <w:right w:val="single" w:sz="4" w:space="0" w:color="000000"/>
            </w:tcBorders>
            <w:tcMar>
              <w:top w:w="0" w:type="dxa"/>
              <w:left w:w="100" w:type="dxa"/>
              <w:bottom w:w="0" w:type="dxa"/>
              <w:right w:w="100" w:type="dxa"/>
            </w:tcMar>
          </w:tcPr>
          <w:p w14:paraId="6D655852" w14:textId="49DB3ECE" w:rsidR="002D690C" w:rsidRPr="00FA56D3" w:rsidRDefault="00210A25">
            <w:pPr>
              <w:spacing w:before="240"/>
              <w:jc w:val="left"/>
              <w:rPr>
                <w:rFonts w:ascii="Times New Roman" w:eastAsia="Georgia" w:hAnsi="Times New Roman" w:cs="Times New Roman"/>
              </w:rPr>
            </w:pPr>
            <w:r>
              <w:rPr>
                <w:rFonts w:ascii="Times New Roman" w:eastAsia="Georgia" w:hAnsi="Times New Roman" w:cs="Times New Roman"/>
              </w:rPr>
              <w:t>MTVHS</w:t>
            </w:r>
            <w:r w:rsidR="001761B7">
              <w:rPr>
                <w:rFonts w:ascii="Times New Roman" w:eastAsia="Georgia" w:hAnsi="Times New Roman" w:cs="Times New Roman"/>
              </w:rPr>
              <w:t xml:space="preserve"> KUNNAM</w:t>
            </w:r>
          </w:p>
        </w:tc>
        <w:tc>
          <w:tcPr>
            <w:tcW w:w="2160" w:type="dxa"/>
            <w:tcBorders>
              <w:top w:val="nil"/>
              <w:left w:val="nil"/>
              <w:bottom w:val="nil"/>
              <w:right w:val="single" w:sz="4" w:space="0" w:color="000000"/>
            </w:tcBorders>
            <w:tcMar>
              <w:top w:w="0" w:type="dxa"/>
              <w:left w:w="100" w:type="dxa"/>
              <w:bottom w:w="0" w:type="dxa"/>
              <w:right w:w="100" w:type="dxa"/>
            </w:tcMar>
          </w:tcPr>
          <w:p w14:paraId="6D655853" w14:textId="05B3BCFD" w:rsidR="002D690C" w:rsidRPr="00FA56D3" w:rsidRDefault="001761B7">
            <w:pPr>
              <w:spacing w:before="240"/>
              <w:jc w:val="center"/>
              <w:rPr>
                <w:rFonts w:ascii="Times New Roman" w:eastAsia="Georgia" w:hAnsi="Times New Roman" w:cs="Times New Roman"/>
              </w:rPr>
            </w:pPr>
            <w:r>
              <w:rPr>
                <w:rFonts w:ascii="Times New Roman" w:eastAsia="Georgia" w:hAnsi="Times New Roman" w:cs="Times New Roman"/>
              </w:rPr>
              <w:t>PVT</w:t>
            </w:r>
          </w:p>
        </w:tc>
        <w:tc>
          <w:tcPr>
            <w:tcW w:w="2010" w:type="dxa"/>
            <w:tcBorders>
              <w:top w:val="nil"/>
              <w:left w:val="nil"/>
              <w:bottom w:val="nil"/>
              <w:right w:val="single" w:sz="4" w:space="0" w:color="000000"/>
            </w:tcBorders>
            <w:tcMar>
              <w:top w:w="0" w:type="dxa"/>
              <w:left w:w="100" w:type="dxa"/>
              <w:bottom w:w="0" w:type="dxa"/>
              <w:right w:w="100" w:type="dxa"/>
            </w:tcMar>
          </w:tcPr>
          <w:p w14:paraId="6D655854" w14:textId="4DD1049F" w:rsidR="002D690C" w:rsidRPr="00FA56D3" w:rsidRDefault="001761B7">
            <w:pPr>
              <w:spacing w:before="240"/>
              <w:jc w:val="center"/>
              <w:rPr>
                <w:rFonts w:ascii="Times New Roman" w:eastAsia="Georgia" w:hAnsi="Times New Roman" w:cs="Times New Roman"/>
              </w:rPr>
            </w:pPr>
            <w:r>
              <w:rPr>
                <w:rFonts w:ascii="Times New Roman" w:eastAsia="Georgia" w:hAnsi="Times New Roman" w:cs="Times New Roman"/>
              </w:rPr>
              <w:t>9526061678</w:t>
            </w:r>
          </w:p>
        </w:tc>
      </w:tr>
      <w:tr w:rsidR="001761B7" w:rsidRPr="00FA56D3" w14:paraId="23584187" w14:textId="77777777" w:rsidTr="005B4600">
        <w:trPr>
          <w:trHeight w:val="285"/>
        </w:trPr>
        <w:tc>
          <w:tcPr>
            <w:tcW w:w="705" w:type="dxa"/>
            <w:tcBorders>
              <w:top w:val="nil"/>
              <w:left w:val="single" w:sz="4" w:space="0" w:color="000000"/>
              <w:bottom w:val="nil"/>
              <w:right w:val="single" w:sz="4" w:space="0" w:color="000000"/>
            </w:tcBorders>
            <w:tcMar>
              <w:top w:w="0" w:type="dxa"/>
              <w:left w:w="100" w:type="dxa"/>
              <w:bottom w:w="0" w:type="dxa"/>
              <w:right w:w="100" w:type="dxa"/>
            </w:tcMar>
          </w:tcPr>
          <w:p w14:paraId="6E97FD33" w14:textId="41A793FF" w:rsidR="001761B7" w:rsidRPr="00FA56D3" w:rsidRDefault="001761B7">
            <w:pPr>
              <w:spacing w:before="240"/>
              <w:jc w:val="left"/>
              <w:rPr>
                <w:rFonts w:ascii="Times New Roman" w:eastAsia="Georgia" w:hAnsi="Times New Roman" w:cs="Times New Roman"/>
              </w:rPr>
            </w:pPr>
            <w:r>
              <w:rPr>
                <w:rFonts w:ascii="Times New Roman" w:eastAsia="Georgia" w:hAnsi="Times New Roman" w:cs="Times New Roman"/>
              </w:rPr>
              <w:t>11</w:t>
            </w:r>
          </w:p>
        </w:tc>
        <w:tc>
          <w:tcPr>
            <w:tcW w:w="4320" w:type="dxa"/>
            <w:tcBorders>
              <w:top w:val="nil"/>
              <w:left w:val="nil"/>
              <w:bottom w:val="nil"/>
              <w:right w:val="single" w:sz="4" w:space="0" w:color="000000"/>
            </w:tcBorders>
            <w:tcMar>
              <w:top w:w="0" w:type="dxa"/>
              <w:left w:w="100" w:type="dxa"/>
              <w:bottom w:w="0" w:type="dxa"/>
              <w:right w:w="100" w:type="dxa"/>
            </w:tcMar>
          </w:tcPr>
          <w:p w14:paraId="57D97F6B" w14:textId="1E0D0246" w:rsidR="001761B7" w:rsidRDefault="005B4600">
            <w:pPr>
              <w:spacing w:before="240"/>
              <w:jc w:val="left"/>
              <w:rPr>
                <w:rFonts w:ascii="Times New Roman" w:eastAsia="Georgia" w:hAnsi="Times New Roman" w:cs="Times New Roman"/>
              </w:rPr>
            </w:pPr>
            <w:r>
              <w:rPr>
                <w:rFonts w:ascii="Times New Roman" w:eastAsia="Georgia" w:hAnsi="Times New Roman" w:cs="Times New Roman"/>
              </w:rPr>
              <w:t>ELPS ANAMADAM</w:t>
            </w:r>
          </w:p>
        </w:tc>
        <w:tc>
          <w:tcPr>
            <w:tcW w:w="2160" w:type="dxa"/>
            <w:tcBorders>
              <w:top w:val="nil"/>
              <w:left w:val="nil"/>
              <w:bottom w:val="nil"/>
              <w:right w:val="single" w:sz="4" w:space="0" w:color="000000"/>
            </w:tcBorders>
            <w:tcMar>
              <w:top w:w="0" w:type="dxa"/>
              <w:left w:w="100" w:type="dxa"/>
              <w:bottom w:w="0" w:type="dxa"/>
              <w:right w:w="100" w:type="dxa"/>
            </w:tcMar>
          </w:tcPr>
          <w:p w14:paraId="4DFA094E" w14:textId="0B2D1BBA" w:rsidR="001761B7" w:rsidRDefault="005B4600">
            <w:pPr>
              <w:spacing w:before="240"/>
              <w:jc w:val="center"/>
              <w:rPr>
                <w:rFonts w:ascii="Times New Roman" w:eastAsia="Georgia" w:hAnsi="Times New Roman" w:cs="Times New Roman"/>
              </w:rPr>
            </w:pPr>
            <w:r>
              <w:rPr>
                <w:rFonts w:ascii="Times New Roman" w:eastAsia="Georgia" w:hAnsi="Times New Roman" w:cs="Times New Roman"/>
              </w:rPr>
              <w:t>PVT</w:t>
            </w:r>
          </w:p>
        </w:tc>
        <w:tc>
          <w:tcPr>
            <w:tcW w:w="2010" w:type="dxa"/>
            <w:tcBorders>
              <w:top w:val="nil"/>
              <w:left w:val="nil"/>
              <w:bottom w:val="nil"/>
              <w:right w:val="single" w:sz="4" w:space="0" w:color="000000"/>
            </w:tcBorders>
            <w:tcMar>
              <w:top w:w="0" w:type="dxa"/>
              <w:left w:w="100" w:type="dxa"/>
              <w:bottom w:w="0" w:type="dxa"/>
              <w:right w:w="100" w:type="dxa"/>
            </w:tcMar>
          </w:tcPr>
          <w:p w14:paraId="0C43E296" w14:textId="2B204B35" w:rsidR="001761B7" w:rsidRDefault="005B4600">
            <w:pPr>
              <w:spacing w:before="240"/>
              <w:jc w:val="center"/>
              <w:rPr>
                <w:rFonts w:ascii="Times New Roman" w:eastAsia="Georgia" w:hAnsi="Times New Roman" w:cs="Times New Roman"/>
              </w:rPr>
            </w:pPr>
            <w:r>
              <w:rPr>
                <w:rFonts w:ascii="Times New Roman" w:eastAsia="Georgia" w:hAnsi="Times New Roman" w:cs="Times New Roman"/>
              </w:rPr>
              <w:t>9446693713</w:t>
            </w:r>
          </w:p>
        </w:tc>
      </w:tr>
      <w:tr w:rsidR="005B4600" w:rsidRPr="00FA56D3" w14:paraId="1A31CE77" w14:textId="77777777" w:rsidTr="003F1436">
        <w:trPr>
          <w:trHeight w:val="285"/>
        </w:trPr>
        <w:tc>
          <w:tcPr>
            <w:tcW w:w="705" w:type="dxa"/>
            <w:tcBorders>
              <w:top w:val="nil"/>
              <w:left w:val="single" w:sz="4" w:space="0" w:color="000000"/>
              <w:bottom w:val="nil"/>
              <w:right w:val="single" w:sz="4" w:space="0" w:color="000000"/>
            </w:tcBorders>
            <w:tcMar>
              <w:top w:w="0" w:type="dxa"/>
              <w:left w:w="100" w:type="dxa"/>
              <w:bottom w:w="0" w:type="dxa"/>
              <w:right w:w="100" w:type="dxa"/>
            </w:tcMar>
          </w:tcPr>
          <w:p w14:paraId="0CB33C85" w14:textId="7E1D27D4" w:rsidR="005B4600" w:rsidRDefault="005B4600">
            <w:pPr>
              <w:spacing w:before="240"/>
              <w:jc w:val="left"/>
              <w:rPr>
                <w:rFonts w:ascii="Times New Roman" w:eastAsia="Georgia" w:hAnsi="Times New Roman" w:cs="Times New Roman"/>
              </w:rPr>
            </w:pPr>
            <w:r>
              <w:rPr>
                <w:rFonts w:ascii="Times New Roman" w:eastAsia="Georgia" w:hAnsi="Times New Roman" w:cs="Times New Roman"/>
              </w:rPr>
              <w:t>12</w:t>
            </w:r>
          </w:p>
        </w:tc>
        <w:tc>
          <w:tcPr>
            <w:tcW w:w="4320" w:type="dxa"/>
            <w:tcBorders>
              <w:top w:val="nil"/>
              <w:left w:val="nil"/>
              <w:bottom w:val="nil"/>
              <w:right w:val="single" w:sz="4" w:space="0" w:color="000000"/>
            </w:tcBorders>
            <w:tcMar>
              <w:top w:w="0" w:type="dxa"/>
              <w:left w:w="100" w:type="dxa"/>
              <w:bottom w:w="0" w:type="dxa"/>
              <w:right w:w="100" w:type="dxa"/>
            </w:tcMar>
          </w:tcPr>
          <w:p w14:paraId="532575E2" w14:textId="7B38B693" w:rsidR="005B4600" w:rsidRDefault="005B4600">
            <w:pPr>
              <w:spacing w:before="240"/>
              <w:jc w:val="left"/>
              <w:rPr>
                <w:rFonts w:ascii="Times New Roman" w:eastAsia="Georgia" w:hAnsi="Times New Roman" w:cs="Times New Roman"/>
              </w:rPr>
            </w:pPr>
            <w:r>
              <w:rPr>
                <w:rFonts w:ascii="Times New Roman" w:eastAsia="Georgia" w:hAnsi="Times New Roman" w:cs="Times New Roman"/>
              </w:rPr>
              <w:t>CMSLPS VECHOOCHIRA</w:t>
            </w:r>
          </w:p>
        </w:tc>
        <w:tc>
          <w:tcPr>
            <w:tcW w:w="2160" w:type="dxa"/>
            <w:tcBorders>
              <w:top w:val="nil"/>
              <w:left w:val="nil"/>
              <w:bottom w:val="nil"/>
              <w:right w:val="single" w:sz="4" w:space="0" w:color="000000"/>
            </w:tcBorders>
            <w:tcMar>
              <w:top w:w="0" w:type="dxa"/>
              <w:left w:w="100" w:type="dxa"/>
              <w:bottom w:w="0" w:type="dxa"/>
              <w:right w:w="100" w:type="dxa"/>
            </w:tcMar>
          </w:tcPr>
          <w:p w14:paraId="5F284873" w14:textId="6D369EE4" w:rsidR="005B4600" w:rsidRDefault="005B4600">
            <w:pPr>
              <w:spacing w:before="240"/>
              <w:jc w:val="center"/>
              <w:rPr>
                <w:rFonts w:ascii="Times New Roman" w:eastAsia="Georgia" w:hAnsi="Times New Roman" w:cs="Times New Roman"/>
              </w:rPr>
            </w:pPr>
            <w:r>
              <w:rPr>
                <w:rFonts w:ascii="Times New Roman" w:eastAsia="Georgia" w:hAnsi="Times New Roman" w:cs="Times New Roman"/>
              </w:rPr>
              <w:t>PVT</w:t>
            </w:r>
          </w:p>
        </w:tc>
        <w:tc>
          <w:tcPr>
            <w:tcW w:w="2010" w:type="dxa"/>
            <w:tcBorders>
              <w:top w:val="nil"/>
              <w:left w:val="nil"/>
              <w:bottom w:val="nil"/>
              <w:right w:val="single" w:sz="4" w:space="0" w:color="000000"/>
            </w:tcBorders>
            <w:tcMar>
              <w:top w:w="0" w:type="dxa"/>
              <w:left w:w="100" w:type="dxa"/>
              <w:bottom w:w="0" w:type="dxa"/>
              <w:right w:w="100" w:type="dxa"/>
            </w:tcMar>
          </w:tcPr>
          <w:p w14:paraId="27704C74" w14:textId="43054CC0" w:rsidR="005B4600" w:rsidRDefault="00C66868">
            <w:pPr>
              <w:spacing w:before="240"/>
              <w:jc w:val="center"/>
              <w:rPr>
                <w:rFonts w:ascii="Times New Roman" w:eastAsia="Georgia" w:hAnsi="Times New Roman" w:cs="Times New Roman"/>
              </w:rPr>
            </w:pPr>
            <w:r>
              <w:rPr>
                <w:rFonts w:ascii="Times New Roman" w:eastAsia="Georgia" w:hAnsi="Times New Roman" w:cs="Times New Roman"/>
              </w:rPr>
              <w:t>9447256855</w:t>
            </w:r>
          </w:p>
        </w:tc>
      </w:tr>
      <w:tr w:rsidR="003F1436" w:rsidRPr="00FA56D3" w14:paraId="6ACD4272" w14:textId="77777777" w:rsidTr="00CA7959">
        <w:trPr>
          <w:trHeight w:val="285"/>
        </w:trPr>
        <w:tc>
          <w:tcPr>
            <w:tcW w:w="705" w:type="dxa"/>
            <w:tcBorders>
              <w:top w:val="nil"/>
              <w:left w:val="single" w:sz="4" w:space="0" w:color="000000"/>
              <w:bottom w:val="nil"/>
              <w:right w:val="single" w:sz="4" w:space="0" w:color="000000"/>
            </w:tcBorders>
            <w:tcMar>
              <w:top w:w="0" w:type="dxa"/>
              <w:left w:w="100" w:type="dxa"/>
              <w:bottom w:w="0" w:type="dxa"/>
              <w:right w:w="100" w:type="dxa"/>
            </w:tcMar>
          </w:tcPr>
          <w:p w14:paraId="05CAECBA" w14:textId="3386A76F" w:rsidR="003F1436" w:rsidRDefault="003F1436">
            <w:pPr>
              <w:spacing w:before="240"/>
              <w:jc w:val="left"/>
              <w:rPr>
                <w:rFonts w:ascii="Times New Roman" w:eastAsia="Georgia" w:hAnsi="Times New Roman" w:cs="Times New Roman"/>
              </w:rPr>
            </w:pPr>
            <w:r>
              <w:rPr>
                <w:rFonts w:ascii="Times New Roman" w:eastAsia="Georgia" w:hAnsi="Times New Roman" w:cs="Times New Roman"/>
              </w:rPr>
              <w:t xml:space="preserve">13 </w:t>
            </w:r>
          </w:p>
        </w:tc>
        <w:tc>
          <w:tcPr>
            <w:tcW w:w="4320" w:type="dxa"/>
            <w:tcBorders>
              <w:top w:val="nil"/>
              <w:left w:val="nil"/>
              <w:bottom w:val="nil"/>
              <w:right w:val="single" w:sz="4" w:space="0" w:color="000000"/>
            </w:tcBorders>
            <w:tcMar>
              <w:top w:w="0" w:type="dxa"/>
              <w:left w:w="100" w:type="dxa"/>
              <w:bottom w:w="0" w:type="dxa"/>
              <w:right w:w="100" w:type="dxa"/>
            </w:tcMar>
          </w:tcPr>
          <w:p w14:paraId="54E84D66" w14:textId="1F2E770B" w:rsidR="003F1436" w:rsidRDefault="003F1436">
            <w:pPr>
              <w:spacing w:before="240"/>
              <w:jc w:val="left"/>
              <w:rPr>
                <w:rFonts w:ascii="Times New Roman" w:eastAsia="Georgia" w:hAnsi="Times New Roman" w:cs="Times New Roman"/>
              </w:rPr>
            </w:pPr>
            <w:r>
              <w:rPr>
                <w:rFonts w:ascii="Times New Roman" w:eastAsia="Georgia" w:hAnsi="Times New Roman" w:cs="Times New Roman"/>
              </w:rPr>
              <w:t>UP SCHOOL KOLLAMULA</w:t>
            </w:r>
          </w:p>
        </w:tc>
        <w:tc>
          <w:tcPr>
            <w:tcW w:w="2160" w:type="dxa"/>
            <w:tcBorders>
              <w:top w:val="nil"/>
              <w:left w:val="nil"/>
              <w:bottom w:val="nil"/>
              <w:right w:val="single" w:sz="4" w:space="0" w:color="000000"/>
            </w:tcBorders>
            <w:tcMar>
              <w:top w:w="0" w:type="dxa"/>
              <w:left w:w="100" w:type="dxa"/>
              <w:bottom w:w="0" w:type="dxa"/>
              <w:right w:w="100" w:type="dxa"/>
            </w:tcMar>
          </w:tcPr>
          <w:p w14:paraId="6EEE13E0" w14:textId="55BDCE6E" w:rsidR="003F1436" w:rsidRDefault="003F1436">
            <w:pPr>
              <w:spacing w:before="240"/>
              <w:jc w:val="center"/>
              <w:rPr>
                <w:rFonts w:ascii="Times New Roman" w:eastAsia="Georgia" w:hAnsi="Times New Roman" w:cs="Times New Roman"/>
              </w:rPr>
            </w:pPr>
            <w:r>
              <w:rPr>
                <w:rFonts w:ascii="Times New Roman" w:eastAsia="Georgia" w:hAnsi="Times New Roman" w:cs="Times New Roman"/>
              </w:rPr>
              <w:t>GVT</w:t>
            </w:r>
          </w:p>
        </w:tc>
        <w:tc>
          <w:tcPr>
            <w:tcW w:w="2010" w:type="dxa"/>
            <w:tcBorders>
              <w:top w:val="nil"/>
              <w:left w:val="nil"/>
              <w:bottom w:val="nil"/>
              <w:right w:val="single" w:sz="4" w:space="0" w:color="000000"/>
            </w:tcBorders>
            <w:tcMar>
              <w:top w:w="0" w:type="dxa"/>
              <w:left w:w="100" w:type="dxa"/>
              <w:bottom w:w="0" w:type="dxa"/>
              <w:right w:w="100" w:type="dxa"/>
            </w:tcMar>
          </w:tcPr>
          <w:p w14:paraId="3E7D5FB4" w14:textId="16C309FD" w:rsidR="003F1436" w:rsidRDefault="003F1436">
            <w:pPr>
              <w:spacing w:before="240"/>
              <w:jc w:val="center"/>
              <w:rPr>
                <w:rFonts w:ascii="Times New Roman" w:eastAsia="Georgia" w:hAnsi="Times New Roman" w:cs="Times New Roman"/>
              </w:rPr>
            </w:pPr>
            <w:r>
              <w:rPr>
                <w:rFonts w:ascii="Times New Roman" w:eastAsia="Georgia" w:hAnsi="Times New Roman" w:cs="Times New Roman"/>
              </w:rPr>
              <w:t>996151</w:t>
            </w:r>
            <w:r w:rsidR="00CA7959">
              <w:rPr>
                <w:rFonts w:ascii="Times New Roman" w:eastAsia="Georgia" w:hAnsi="Times New Roman" w:cs="Times New Roman"/>
              </w:rPr>
              <w:t>3569</w:t>
            </w:r>
          </w:p>
        </w:tc>
      </w:tr>
      <w:tr w:rsidR="00CA7959" w:rsidRPr="00FA56D3" w14:paraId="7AFEC2A7" w14:textId="77777777">
        <w:trPr>
          <w:trHeight w:val="285"/>
        </w:trPr>
        <w:tc>
          <w:tcPr>
            <w:tcW w:w="7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762805F" w14:textId="0405A709" w:rsidR="00CA7959" w:rsidRDefault="00CA7959">
            <w:pPr>
              <w:spacing w:before="240"/>
              <w:jc w:val="left"/>
              <w:rPr>
                <w:rFonts w:ascii="Times New Roman" w:eastAsia="Georgia" w:hAnsi="Times New Roman" w:cs="Times New Roman"/>
              </w:rPr>
            </w:pPr>
            <w:r>
              <w:rPr>
                <w:rFonts w:ascii="Times New Roman" w:eastAsia="Georgia" w:hAnsi="Times New Roman" w:cs="Times New Roman"/>
              </w:rPr>
              <w:t>14</w:t>
            </w:r>
          </w:p>
        </w:tc>
        <w:tc>
          <w:tcPr>
            <w:tcW w:w="4320" w:type="dxa"/>
            <w:tcBorders>
              <w:top w:val="nil"/>
              <w:left w:val="nil"/>
              <w:bottom w:val="single" w:sz="4" w:space="0" w:color="000000"/>
              <w:right w:val="single" w:sz="4" w:space="0" w:color="000000"/>
            </w:tcBorders>
            <w:tcMar>
              <w:top w:w="0" w:type="dxa"/>
              <w:left w:w="100" w:type="dxa"/>
              <w:bottom w:w="0" w:type="dxa"/>
              <w:right w:w="100" w:type="dxa"/>
            </w:tcMar>
          </w:tcPr>
          <w:p w14:paraId="58E3990C" w14:textId="02BCEAB1" w:rsidR="00CA7959" w:rsidRDefault="00CA7959">
            <w:pPr>
              <w:spacing w:before="240"/>
              <w:jc w:val="left"/>
              <w:rPr>
                <w:rFonts w:ascii="Times New Roman" w:eastAsia="Georgia" w:hAnsi="Times New Roman" w:cs="Times New Roman"/>
              </w:rPr>
            </w:pPr>
            <w:r>
              <w:rPr>
                <w:rFonts w:ascii="Times New Roman" w:eastAsia="Georgia" w:hAnsi="Times New Roman" w:cs="Times New Roman"/>
              </w:rPr>
              <w:t>LITTLE FLOWER PUBLIC SCHOOL</w:t>
            </w:r>
          </w:p>
        </w:tc>
        <w:tc>
          <w:tcPr>
            <w:tcW w:w="2160" w:type="dxa"/>
            <w:tcBorders>
              <w:top w:val="nil"/>
              <w:left w:val="nil"/>
              <w:bottom w:val="single" w:sz="4" w:space="0" w:color="000000"/>
              <w:right w:val="single" w:sz="4" w:space="0" w:color="000000"/>
            </w:tcBorders>
            <w:tcMar>
              <w:top w:w="0" w:type="dxa"/>
              <w:left w:w="100" w:type="dxa"/>
              <w:bottom w:w="0" w:type="dxa"/>
              <w:right w:w="100" w:type="dxa"/>
            </w:tcMar>
          </w:tcPr>
          <w:p w14:paraId="2E7347B6" w14:textId="28032CA8" w:rsidR="00CA7959" w:rsidRDefault="00CA7959">
            <w:pPr>
              <w:spacing w:before="240"/>
              <w:jc w:val="center"/>
              <w:rPr>
                <w:rFonts w:ascii="Times New Roman" w:eastAsia="Georgia" w:hAnsi="Times New Roman" w:cs="Times New Roman"/>
              </w:rPr>
            </w:pPr>
            <w:r>
              <w:rPr>
                <w:rFonts w:ascii="Times New Roman" w:eastAsia="Georgia" w:hAnsi="Times New Roman" w:cs="Times New Roman"/>
              </w:rPr>
              <w:t>PVT</w:t>
            </w:r>
          </w:p>
        </w:tc>
        <w:tc>
          <w:tcPr>
            <w:tcW w:w="2010" w:type="dxa"/>
            <w:tcBorders>
              <w:top w:val="nil"/>
              <w:left w:val="nil"/>
              <w:bottom w:val="single" w:sz="4" w:space="0" w:color="000000"/>
              <w:right w:val="single" w:sz="4" w:space="0" w:color="000000"/>
            </w:tcBorders>
            <w:tcMar>
              <w:top w:w="0" w:type="dxa"/>
              <w:left w:w="100" w:type="dxa"/>
              <w:bottom w:w="0" w:type="dxa"/>
              <w:right w:w="100" w:type="dxa"/>
            </w:tcMar>
          </w:tcPr>
          <w:p w14:paraId="1792EF9B" w14:textId="432476E1" w:rsidR="00CA7959" w:rsidRDefault="00CA7959">
            <w:pPr>
              <w:spacing w:before="240"/>
              <w:jc w:val="center"/>
              <w:rPr>
                <w:rFonts w:ascii="Times New Roman" w:eastAsia="Georgia" w:hAnsi="Times New Roman" w:cs="Times New Roman"/>
              </w:rPr>
            </w:pPr>
            <w:r>
              <w:rPr>
                <w:rFonts w:ascii="Times New Roman" w:eastAsia="Georgia" w:hAnsi="Times New Roman" w:cs="Times New Roman"/>
              </w:rPr>
              <w:t>974483</w:t>
            </w:r>
            <w:r w:rsidR="003A3B97">
              <w:rPr>
                <w:rFonts w:ascii="Times New Roman" w:eastAsia="Georgia" w:hAnsi="Times New Roman" w:cs="Times New Roman"/>
              </w:rPr>
              <w:t>8874</w:t>
            </w:r>
          </w:p>
        </w:tc>
      </w:tr>
    </w:tbl>
    <w:p w14:paraId="6D655856" w14:textId="77777777" w:rsidR="002D690C" w:rsidRPr="00FA56D3" w:rsidRDefault="002D690C">
      <w:pPr>
        <w:jc w:val="left"/>
        <w:rPr>
          <w:rFonts w:ascii="Times New Roman" w:eastAsia="Georgia" w:hAnsi="Times New Roman" w:cs="Times New Roman"/>
        </w:rPr>
      </w:pPr>
    </w:p>
    <w:p w14:paraId="6D655857" w14:textId="77777777" w:rsidR="002D690C" w:rsidRPr="00FA56D3" w:rsidRDefault="002D690C">
      <w:pPr>
        <w:jc w:val="left"/>
        <w:rPr>
          <w:rFonts w:ascii="Times New Roman" w:eastAsia="Georgia" w:hAnsi="Times New Roman" w:cs="Times New Roman"/>
        </w:rPr>
      </w:pPr>
    </w:p>
    <w:p w14:paraId="6D655858" w14:textId="3FF48E6D" w:rsidR="002D690C" w:rsidRPr="00FA56D3" w:rsidRDefault="003A7860">
      <w:pPr>
        <w:pStyle w:val="Heading3"/>
        <w:jc w:val="left"/>
        <w:rPr>
          <w:rFonts w:ascii="Times New Roman" w:eastAsia="Georgia" w:hAnsi="Times New Roman" w:cs="Times New Roman"/>
          <w:color w:val="000000"/>
        </w:rPr>
      </w:pPr>
      <w:bookmarkStart w:id="132" w:name="_ospj2c1x3hy4" w:colFirst="0" w:colLast="0"/>
      <w:bookmarkEnd w:id="132"/>
      <w:r w:rsidRPr="00FA56D3">
        <w:rPr>
          <w:rFonts w:ascii="Times New Roman" w:eastAsia="Georgia" w:hAnsi="Times New Roman" w:cs="Times New Roman"/>
          <w:color w:val="000000"/>
        </w:rPr>
        <w:t>1.9. A</w:t>
      </w:r>
      <w:r w:rsidR="00331297">
        <w:rPr>
          <w:rFonts w:ascii="Times New Roman" w:eastAsia="Georgia" w:hAnsi="Times New Roman" w:cs="Times New Roman"/>
          <w:color w:val="000000"/>
        </w:rPr>
        <w:t>sha</w:t>
      </w:r>
      <w:r w:rsidRPr="00FA56D3">
        <w:rPr>
          <w:rFonts w:ascii="Times New Roman" w:eastAsia="Georgia" w:hAnsi="Times New Roman" w:cs="Times New Roman"/>
          <w:color w:val="000000"/>
        </w:rPr>
        <w:t xml:space="preserve">Contact Details </w:t>
      </w:r>
    </w:p>
    <w:p w14:paraId="6D655859" w14:textId="77777777" w:rsidR="002D690C" w:rsidRPr="00FA56D3" w:rsidRDefault="002D690C">
      <w:pPr>
        <w:jc w:val="left"/>
        <w:rPr>
          <w:rFonts w:ascii="Times New Roman" w:eastAsia="Georgia" w:hAnsi="Times New Roman" w:cs="Times New Roman"/>
        </w:rPr>
      </w:pPr>
    </w:p>
    <w:tbl>
      <w:tblPr>
        <w:tblStyle w:val="Style69"/>
        <w:tblW w:w="8895" w:type="dxa"/>
        <w:tblInd w:w="0" w:type="dxa"/>
        <w:tblLayout w:type="fixed"/>
        <w:tblLook w:val="04A0" w:firstRow="1" w:lastRow="0" w:firstColumn="1" w:lastColumn="0" w:noHBand="0" w:noVBand="1"/>
      </w:tblPr>
      <w:tblGrid>
        <w:gridCol w:w="1755"/>
        <w:gridCol w:w="4140"/>
        <w:gridCol w:w="3000"/>
      </w:tblGrid>
      <w:tr w:rsidR="002D690C" w:rsidRPr="00FA56D3" w14:paraId="6D65585D" w14:textId="77777777">
        <w:trPr>
          <w:trHeight w:val="285"/>
        </w:trPr>
        <w:tc>
          <w:tcPr>
            <w:tcW w:w="175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D65585A" w14:textId="77777777" w:rsidR="002D690C" w:rsidRPr="00FA56D3" w:rsidRDefault="003A7860">
            <w:pPr>
              <w:spacing w:before="240"/>
              <w:jc w:val="center"/>
              <w:rPr>
                <w:rFonts w:ascii="Times New Roman" w:eastAsia="Georgia" w:hAnsi="Times New Roman" w:cs="Times New Roman"/>
              </w:rPr>
            </w:pPr>
            <w:r w:rsidRPr="00FA56D3">
              <w:rPr>
                <w:rFonts w:ascii="Times New Roman" w:eastAsia="Georgia" w:hAnsi="Times New Roman" w:cs="Times New Roman"/>
              </w:rPr>
              <w:t>Ward No</w:t>
            </w:r>
          </w:p>
        </w:tc>
        <w:tc>
          <w:tcPr>
            <w:tcW w:w="414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6D65585B" w14:textId="4B1AC49A" w:rsidR="002D690C" w:rsidRPr="00FA56D3" w:rsidRDefault="003A7860">
            <w:pPr>
              <w:spacing w:before="240"/>
              <w:jc w:val="center"/>
              <w:rPr>
                <w:rFonts w:ascii="Times New Roman" w:eastAsia="Georgia" w:hAnsi="Times New Roman" w:cs="Times New Roman"/>
              </w:rPr>
            </w:pPr>
            <w:r w:rsidRPr="00FA56D3">
              <w:rPr>
                <w:rFonts w:ascii="Times New Roman" w:eastAsia="Georgia" w:hAnsi="Times New Roman" w:cs="Times New Roman"/>
              </w:rPr>
              <w:t>Name of A</w:t>
            </w:r>
            <w:r w:rsidR="00331297">
              <w:rPr>
                <w:rFonts w:ascii="Times New Roman" w:eastAsia="Georgia" w:hAnsi="Times New Roman" w:cs="Times New Roman"/>
              </w:rPr>
              <w:t>sha</w:t>
            </w:r>
          </w:p>
        </w:tc>
        <w:tc>
          <w:tcPr>
            <w:tcW w:w="300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6D65585C" w14:textId="77777777" w:rsidR="002D690C" w:rsidRPr="00FA56D3" w:rsidRDefault="003A7860">
            <w:pPr>
              <w:spacing w:before="240"/>
              <w:jc w:val="left"/>
              <w:rPr>
                <w:rFonts w:ascii="Times New Roman" w:eastAsia="Georgia" w:hAnsi="Times New Roman" w:cs="Times New Roman"/>
              </w:rPr>
            </w:pPr>
            <w:r w:rsidRPr="00FA56D3">
              <w:rPr>
                <w:rFonts w:ascii="Times New Roman" w:eastAsia="Georgia" w:hAnsi="Times New Roman" w:cs="Times New Roman"/>
              </w:rPr>
              <w:t>Phone number</w:t>
            </w:r>
          </w:p>
        </w:tc>
      </w:tr>
      <w:tr w:rsidR="002D690C" w:rsidRPr="00FA56D3" w14:paraId="6D655861" w14:textId="77777777">
        <w:trPr>
          <w:trHeight w:val="285"/>
        </w:trPr>
        <w:tc>
          <w:tcPr>
            <w:tcW w:w="175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85E" w14:textId="3C044D3D" w:rsidR="002D690C" w:rsidRPr="00FA56D3" w:rsidRDefault="001E35B2">
            <w:pPr>
              <w:spacing w:before="240"/>
              <w:jc w:val="center"/>
              <w:rPr>
                <w:rFonts w:ascii="Times New Roman" w:eastAsia="Georgia" w:hAnsi="Times New Roman" w:cs="Times New Roman"/>
              </w:rPr>
            </w:pPr>
            <w:r w:rsidRPr="00FA56D3">
              <w:rPr>
                <w:rFonts w:ascii="Times New Roman" w:eastAsia="Georgia" w:hAnsi="Times New Roman" w:cs="Times New Roman"/>
              </w:rPr>
              <w:lastRenderedPageBreak/>
              <w:t>1</w:t>
            </w:r>
          </w:p>
        </w:tc>
        <w:tc>
          <w:tcPr>
            <w:tcW w:w="4140" w:type="dxa"/>
            <w:tcBorders>
              <w:top w:val="nil"/>
              <w:left w:val="nil"/>
              <w:bottom w:val="single" w:sz="4" w:space="0" w:color="000000"/>
              <w:right w:val="single" w:sz="4" w:space="0" w:color="000000"/>
            </w:tcBorders>
            <w:tcMar>
              <w:top w:w="0" w:type="dxa"/>
              <w:left w:w="100" w:type="dxa"/>
              <w:bottom w:w="0" w:type="dxa"/>
              <w:right w:w="100" w:type="dxa"/>
            </w:tcMar>
          </w:tcPr>
          <w:p w14:paraId="6D65585F" w14:textId="08BE921B" w:rsidR="00144964" w:rsidRPr="00FA56D3" w:rsidRDefault="00A33E32">
            <w:pPr>
              <w:spacing w:before="240"/>
              <w:jc w:val="left"/>
              <w:rPr>
                <w:rFonts w:ascii="Times New Roman" w:eastAsia="Georgia" w:hAnsi="Times New Roman" w:cs="Times New Roman"/>
              </w:rPr>
            </w:pPr>
            <w:r>
              <w:rPr>
                <w:rFonts w:ascii="Times New Roman" w:eastAsia="Georgia" w:hAnsi="Times New Roman" w:cs="Times New Roman"/>
              </w:rPr>
              <w:t>SANTHAMMA</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6D655860" w14:textId="30F367D2" w:rsidR="00144964" w:rsidRPr="00FA56D3" w:rsidRDefault="00144964">
            <w:pPr>
              <w:spacing w:before="240"/>
              <w:jc w:val="left"/>
              <w:rPr>
                <w:rFonts w:ascii="Times New Roman" w:eastAsia="Georgia" w:hAnsi="Times New Roman" w:cs="Times New Roman"/>
              </w:rPr>
            </w:pPr>
          </w:p>
        </w:tc>
      </w:tr>
      <w:tr w:rsidR="002D690C" w:rsidRPr="00FA56D3" w14:paraId="6D655865" w14:textId="77777777">
        <w:trPr>
          <w:trHeight w:val="285"/>
        </w:trPr>
        <w:tc>
          <w:tcPr>
            <w:tcW w:w="175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862" w14:textId="0C140025" w:rsidR="002D690C" w:rsidRPr="00FA56D3" w:rsidRDefault="001E35B2">
            <w:pPr>
              <w:spacing w:before="240"/>
              <w:jc w:val="center"/>
              <w:rPr>
                <w:rFonts w:ascii="Times New Roman" w:eastAsia="Georgia" w:hAnsi="Times New Roman" w:cs="Times New Roman"/>
              </w:rPr>
            </w:pPr>
            <w:r w:rsidRPr="00FA56D3">
              <w:rPr>
                <w:rFonts w:ascii="Times New Roman" w:eastAsia="Georgia" w:hAnsi="Times New Roman" w:cs="Times New Roman"/>
              </w:rPr>
              <w:t>2</w:t>
            </w:r>
          </w:p>
        </w:tc>
        <w:tc>
          <w:tcPr>
            <w:tcW w:w="4140" w:type="dxa"/>
            <w:tcBorders>
              <w:top w:val="nil"/>
              <w:left w:val="nil"/>
              <w:bottom w:val="single" w:sz="4" w:space="0" w:color="000000"/>
              <w:right w:val="single" w:sz="4" w:space="0" w:color="000000"/>
            </w:tcBorders>
            <w:tcMar>
              <w:top w:w="0" w:type="dxa"/>
              <w:left w:w="100" w:type="dxa"/>
              <w:bottom w:w="0" w:type="dxa"/>
              <w:right w:w="100" w:type="dxa"/>
            </w:tcMar>
          </w:tcPr>
          <w:p w14:paraId="6D655863" w14:textId="212BFE4F" w:rsidR="002D690C" w:rsidRPr="00FA56D3" w:rsidRDefault="00A33E32">
            <w:pPr>
              <w:spacing w:before="240"/>
              <w:jc w:val="left"/>
              <w:rPr>
                <w:rFonts w:ascii="Times New Roman" w:eastAsia="Georgia" w:hAnsi="Times New Roman" w:cs="Times New Roman"/>
              </w:rPr>
            </w:pPr>
            <w:r>
              <w:rPr>
                <w:rFonts w:ascii="Times New Roman" w:eastAsia="Georgia" w:hAnsi="Times New Roman" w:cs="Times New Roman"/>
              </w:rPr>
              <w:t>SHYLA</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6D655864" w14:textId="1B926EC7" w:rsidR="002D690C" w:rsidRPr="00FA56D3" w:rsidRDefault="002D690C">
            <w:pPr>
              <w:spacing w:before="240"/>
              <w:jc w:val="left"/>
              <w:rPr>
                <w:rFonts w:ascii="Times New Roman" w:eastAsia="Georgia" w:hAnsi="Times New Roman" w:cs="Times New Roman"/>
              </w:rPr>
            </w:pPr>
          </w:p>
        </w:tc>
      </w:tr>
      <w:tr w:rsidR="002D690C" w:rsidRPr="00FA56D3" w14:paraId="6D655869" w14:textId="77777777">
        <w:trPr>
          <w:trHeight w:val="285"/>
        </w:trPr>
        <w:tc>
          <w:tcPr>
            <w:tcW w:w="175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866" w14:textId="76563CE4" w:rsidR="002D690C" w:rsidRPr="00FA56D3" w:rsidRDefault="001E35B2">
            <w:pPr>
              <w:spacing w:before="240"/>
              <w:jc w:val="center"/>
              <w:rPr>
                <w:rFonts w:ascii="Times New Roman" w:eastAsia="Georgia" w:hAnsi="Times New Roman" w:cs="Times New Roman"/>
              </w:rPr>
            </w:pPr>
            <w:r w:rsidRPr="00FA56D3">
              <w:rPr>
                <w:rFonts w:ascii="Times New Roman" w:eastAsia="Georgia" w:hAnsi="Times New Roman" w:cs="Times New Roman"/>
              </w:rPr>
              <w:t>3</w:t>
            </w:r>
          </w:p>
        </w:tc>
        <w:tc>
          <w:tcPr>
            <w:tcW w:w="4140" w:type="dxa"/>
            <w:tcBorders>
              <w:top w:val="nil"/>
              <w:left w:val="nil"/>
              <w:bottom w:val="single" w:sz="4" w:space="0" w:color="000000"/>
              <w:right w:val="single" w:sz="4" w:space="0" w:color="000000"/>
            </w:tcBorders>
            <w:tcMar>
              <w:top w:w="0" w:type="dxa"/>
              <w:left w:w="100" w:type="dxa"/>
              <w:bottom w:w="0" w:type="dxa"/>
              <w:right w:w="100" w:type="dxa"/>
            </w:tcMar>
          </w:tcPr>
          <w:p w14:paraId="6D655867" w14:textId="6CFC017E" w:rsidR="00723C60" w:rsidRPr="00FA56D3" w:rsidRDefault="00A33E32">
            <w:pPr>
              <w:spacing w:before="240"/>
              <w:jc w:val="left"/>
              <w:rPr>
                <w:rFonts w:ascii="Times New Roman" w:eastAsia="Georgia" w:hAnsi="Times New Roman" w:cs="Times New Roman"/>
              </w:rPr>
            </w:pPr>
            <w:r>
              <w:rPr>
                <w:rFonts w:ascii="Times New Roman" w:eastAsia="Georgia" w:hAnsi="Times New Roman" w:cs="Times New Roman"/>
              </w:rPr>
              <w:t>SUJA</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6D655868" w14:textId="5A479F7F" w:rsidR="00DC246F" w:rsidRPr="00FA56D3" w:rsidRDefault="00DC246F">
            <w:pPr>
              <w:spacing w:before="240"/>
              <w:jc w:val="left"/>
              <w:rPr>
                <w:rFonts w:ascii="Times New Roman" w:eastAsia="Georgia" w:hAnsi="Times New Roman" w:cs="Times New Roman"/>
              </w:rPr>
            </w:pPr>
          </w:p>
        </w:tc>
      </w:tr>
      <w:tr w:rsidR="003A4141" w:rsidRPr="00FA56D3" w14:paraId="35EB756A" w14:textId="77777777">
        <w:trPr>
          <w:trHeight w:val="285"/>
        </w:trPr>
        <w:tc>
          <w:tcPr>
            <w:tcW w:w="175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BC35DB8" w14:textId="2504467D" w:rsidR="003A4141" w:rsidRPr="00FA56D3" w:rsidRDefault="003A4141">
            <w:pPr>
              <w:spacing w:before="240"/>
              <w:jc w:val="center"/>
              <w:rPr>
                <w:rFonts w:ascii="Times New Roman" w:eastAsia="Georgia" w:hAnsi="Times New Roman" w:cs="Times New Roman"/>
              </w:rPr>
            </w:pPr>
            <w:r>
              <w:rPr>
                <w:rFonts w:ascii="Times New Roman" w:eastAsia="Georgia" w:hAnsi="Times New Roman" w:cs="Times New Roman"/>
              </w:rPr>
              <w:t>4</w:t>
            </w:r>
          </w:p>
        </w:tc>
        <w:tc>
          <w:tcPr>
            <w:tcW w:w="4140" w:type="dxa"/>
            <w:tcBorders>
              <w:top w:val="nil"/>
              <w:left w:val="nil"/>
              <w:bottom w:val="single" w:sz="4" w:space="0" w:color="000000"/>
              <w:right w:val="single" w:sz="4" w:space="0" w:color="000000"/>
            </w:tcBorders>
            <w:tcMar>
              <w:top w:w="0" w:type="dxa"/>
              <w:left w:w="100" w:type="dxa"/>
              <w:bottom w:w="0" w:type="dxa"/>
              <w:right w:w="100" w:type="dxa"/>
            </w:tcMar>
          </w:tcPr>
          <w:p w14:paraId="50EF3229" w14:textId="07DD5F8E" w:rsidR="003A4141" w:rsidRDefault="0004201F">
            <w:pPr>
              <w:spacing w:before="240"/>
              <w:jc w:val="left"/>
              <w:rPr>
                <w:rFonts w:ascii="Times New Roman" w:eastAsia="Georgia" w:hAnsi="Times New Roman" w:cs="Times New Roman"/>
              </w:rPr>
            </w:pPr>
            <w:r>
              <w:rPr>
                <w:rFonts w:ascii="Times New Roman" w:eastAsia="Georgia" w:hAnsi="Times New Roman" w:cs="Times New Roman"/>
              </w:rPr>
              <w:t>SHIJI</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03643254" w14:textId="77777777" w:rsidR="003A4141" w:rsidRPr="00FA56D3" w:rsidRDefault="003A4141">
            <w:pPr>
              <w:spacing w:before="240"/>
              <w:jc w:val="left"/>
              <w:rPr>
                <w:rFonts w:ascii="Times New Roman" w:eastAsia="Georgia" w:hAnsi="Times New Roman" w:cs="Times New Roman"/>
              </w:rPr>
            </w:pPr>
          </w:p>
        </w:tc>
      </w:tr>
      <w:tr w:rsidR="002D690C" w:rsidRPr="00FA56D3" w14:paraId="6D65586D" w14:textId="77777777">
        <w:trPr>
          <w:trHeight w:val="285"/>
        </w:trPr>
        <w:tc>
          <w:tcPr>
            <w:tcW w:w="175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86A" w14:textId="784CD618" w:rsidR="002D690C" w:rsidRPr="00FA56D3" w:rsidRDefault="0004201F">
            <w:pPr>
              <w:spacing w:before="240"/>
              <w:jc w:val="center"/>
              <w:rPr>
                <w:rFonts w:ascii="Times New Roman" w:eastAsia="Georgia" w:hAnsi="Times New Roman" w:cs="Times New Roman"/>
              </w:rPr>
            </w:pPr>
            <w:r>
              <w:rPr>
                <w:rFonts w:ascii="Times New Roman" w:eastAsia="Georgia" w:hAnsi="Times New Roman" w:cs="Times New Roman"/>
              </w:rPr>
              <w:t>5</w:t>
            </w:r>
          </w:p>
        </w:tc>
        <w:tc>
          <w:tcPr>
            <w:tcW w:w="4140" w:type="dxa"/>
            <w:tcBorders>
              <w:top w:val="nil"/>
              <w:left w:val="nil"/>
              <w:bottom w:val="single" w:sz="4" w:space="0" w:color="000000"/>
              <w:right w:val="single" w:sz="4" w:space="0" w:color="000000"/>
            </w:tcBorders>
            <w:tcMar>
              <w:top w:w="0" w:type="dxa"/>
              <w:left w:w="100" w:type="dxa"/>
              <w:bottom w:w="0" w:type="dxa"/>
              <w:right w:w="100" w:type="dxa"/>
            </w:tcMar>
          </w:tcPr>
          <w:p w14:paraId="6D65586B" w14:textId="5E37BB6E" w:rsidR="00935051" w:rsidRPr="00FA56D3" w:rsidRDefault="00A33E32">
            <w:pPr>
              <w:spacing w:before="240"/>
              <w:jc w:val="left"/>
              <w:rPr>
                <w:rFonts w:ascii="Times New Roman" w:eastAsia="Georgia" w:hAnsi="Times New Roman" w:cs="Times New Roman"/>
              </w:rPr>
            </w:pPr>
            <w:r>
              <w:rPr>
                <w:rFonts w:ascii="Times New Roman" w:eastAsia="Georgia" w:hAnsi="Times New Roman" w:cs="Times New Roman"/>
              </w:rPr>
              <w:t>SONIYA</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6D65586C" w14:textId="13F1ED5D" w:rsidR="00935051" w:rsidRPr="00FA56D3" w:rsidRDefault="00935051">
            <w:pPr>
              <w:spacing w:before="240"/>
              <w:jc w:val="left"/>
              <w:rPr>
                <w:rFonts w:ascii="Times New Roman" w:eastAsia="Georgia" w:hAnsi="Times New Roman" w:cs="Times New Roman"/>
              </w:rPr>
            </w:pPr>
          </w:p>
        </w:tc>
      </w:tr>
      <w:tr w:rsidR="002D690C" w:rsidRPr="00FA56D3" w14:paraId="6D655871" w14:textId="77777777">
        <w:trPr>
          <w:trHeight w:val="285"/>
        </w:trPr>
        <w:tc>
          <w:tcPr>
            <w:tcW w:w="175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86E" w14:textId="36BE4BD5" w:rsidR="002D690C" w:rsidRPr="00FA56D3" w:rsidRDefault="0004201F">
            <w:pPr>
              <w:spacing w:before="240"/>
              <w:jc w:val="center"/>
              <w:rPr>
                <w:rFonts w:ascii="Times New Roman" w:eastAsia="Georgia" w:hAnsi="Times New Roman" w:cs="Times New Roman"/>
              </w:rPr>
            </w:pPr>
            <w:r>
              <w:rPr>
                <w:rFonts w:ascii="Times New Roman" w:eastAsia="Georgia" w:hAnsi="Times New Roman" w:cs="Times New Roman"/>
              </w:rPr>
              <w:t>6</w:t>
            </w:r>
          </w:p>
        </w:tc>
        <w:tc>
          <w:tcPr>
            <w:tcW w:w="4140" w:type="dxa"/>
            <w:tcBorders>
              <w:top w:val="nil"/>
              <w:left w:val="nil"/>
              <w:bottom w:val="single" w:sz="4" w:space="0" w:color="000000"/>
              <w:right w:val="single" w:sz="4" w:space="0" w:color="000000"/>
            </w:tcBorders>
            <w:tcMar>
              <w:top w:w="0" w:type="dxa"/>
              <w:left w:w="100" w:type="dxa"/>
              <w:bottom w:w="0" w:type="dxa"/>
              <w:right w:w="100" w:type="dxa"/>
            </w:tcMar>
          </w:tcPr>
          <w:p w14:paraId="6D65586F" w14:textId="0A59741C" w:rsidR="002D690C" w:rsidRPr="00FA56D3" w:rsidRDefault="00A33E32">
            <w:pPr>
              <w:spacing w:before="240"/>
              <w:jc w:val="left"/>
              <w:rPr>
                <w:rFonts w:ascii="Times New Roman" w:eastAsia="Georgia" w:hAnsi="Times New Roman" w:cs="Times New Roman"/>
              </w:rPr>
            </w:pPr>
            <w:r>
              <w:rPr>
                <w:rFonts w:ascii="Times New Roman" w:eastAsia="Georgia" w:hAnsi="Times New Roman" w:cs="Times New Roman"/>
              </w:rPr>
              <w:t>REJANI</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6D655870" w14:textId="2CE649F7" w:rsidR="002D690C" w:rsidRPr="00FA56D3" w:rsidRDefault="002D690C">
            <w:pPr>
              <w:spacing w:before="240"/>
              <w:jc w:val="left"/>
              <w:rPr>
                <w:rFonts w:ascii="Times New Roman" w:eastAsia="Georgia" w:hAnsi="Times New Roman" w:cs="Times New Roman"/>
              </w:rPr>
            </w:pPr>
          </w:p>
        </w:tc>
      </w:tr>
      <w:tr w:rsidR="002D690C" w:rsidRPr="00FA56D3" w14:paraId="6D655875" w14:textId="77777777" w:rsidTr="001E35B2">
        <w:trPr>
          <w:trHeight w:val="285"/>
        </w:trPr>
        <w:tc>
          <w:tcPr>
            <w:tcW w:w="1755" w:type="dxa"/>
            <w:tcBorders>
              <w:top w:val="nil"/>
              <w:left w:val="single" w:sz="4" w:space="0" w:color="000000"/>
              <w:bottom w:val="nil"/>
              <w:right w:val="single" w:sz="4" w:space="0" w:color="000000"/>
            </w:tcBorders>
            <w:tcMar>
              <w:top w:w="0" w:type="dxa"/>
              <w:left w:w="100" w:type="dxa"/>
              <w:bottom w:w="0" w:type="dxa"/>
              <w:right w:w="100" w:type="dxa"/>
            </w:tcMar>
          </w:tcPr>
          <w:p w14:paraId="6D655872" w14:textId="3D70009F" w:rsidR="002D690C" w:rsidRPr="00FA56D3" w:rsidRDefault="0004201F">
            <w:pPr>
              <w:spacing w:before="240"/>
              <w:jc w:val="center"/>
              <w:rPr>
                <w:rFonts w:ascii="Times New Roman" w:eastAsia="Georgia" w:hAnsi="Times New Roman" w:cs="Times New Roman"/>
              </w:rPr>
            </w:pPr>
            <w:r>
              <w:rPr>
                <w:rFonts w:ascii="Times New Roman" w:eastAsia="Georgia" w:hAnsi="Times New Roman" w:cs="Times New Roman"/>
              </w:rPr>
              <w:t>7</w:t>
            </w:r>
          </w:p>
        </w:tc>
        <w:tc>
          <w:tcPr>
            <w:tcW w:w="4140" w:type="dxa"/>
            <w:tcBorders>
              <w:top w:val="nil"/>
              <w:left w:val="nil"/>
              <w:bottom w:val="nil"/>
              <w:right w:val="single" w:sz="4" w:space="0" w:color="000000"/>
            </w:tcBorders>
            <w:tcMar>
              <w:top w:w="0" w:type="dxa"/>
              <w:left w:w="100" w:type="dxa"/>
              <w:bottom w:w="0" w:type="dxa"/>
              <w:right w:w="100" w:type="dxa"/>
            </w:tcMar>
          </w:tcPr>
          <w:p w14:paraId="6D655873" w14:textId="0C832410" w:rsidR="002D690C" w:rsidRPr="00FA56D3" w:rsidRDefault="00A33E32">
            <w:pPr>
              <w:spacing w:before="240"/>
              <w:jc w:val="left"/>
              <w:rPr>
                <w:rFonts w:ascii="Times New Roman" w:eastAsia="Georgia" w:hAnsi="Times New Roman" w:cs="Times New Roman"/>
              </w:rPr>
            </w:pPr>
            <w:r>
              <w:rPr>
                <w:rFonts w:ascii="Times New Roman" w:eastAsia="Georgia" w:hAnsi="Times New Roman" w:cs="Times New Roman"/>
              </w:rPr>
              <w:t>ANANDAVALLY</w:t>
            </w:r>
          </w:p>
        </w:tc>
        <w:tc>
          <w:tcPr>
            <w:tcW w:w="3000" w:type="dxa"/>
            <w:tcBorders>
              <w:top w:val="nil"/>
              <w:left w:val="nil"/>
              <w:bottom w:val="nil"/>
              <w:right w:val="single" w:sz="4" w:space="0" w:color="000000"/>
            </w:tcBorders>
            <w:tcMar>
              <w:top w:w="0" w:type="dxa"/>
              <w:left w:w="100" w:type="dxa"/>
              <w:bottom w:w="0" w:type="dxa"/>
              <w:right w:w="100" w:type="dxa"/>
            </w:tcMar>
          </w:tcPr>
          <w:p w14:paraId="6D655874" w14:textId="1A362117" w:rsidR="002D690C" w:rsidRPr="00FA56D3" w:rsidRDefault="002D690C">
            <w:pPr>
              <w:spacing w:before="240"/>
              <w:jc w:val="left"/>
              <w:rPr>
                <w:rFonts w:ascii="Times New Roman" w:eastAsia="Georgia" w:hAnsi="Times New Roman" w:cs="Times New Roman"/>
              </w:rPr>
            </w:pPr>
          </w:p>
        </w:tc>
      </w:tr>
      <w:tr w:rsidR="001E35B2" w:rsidRPr="00FA56D3" w14:paraId="64EEE642" w14:textId="77777777" w:rsidTr="001E35B2">
        <w:trPr>
          <w:trHeight w:val="285"/>
        </w:trPr>
        <w:tc>
          <w:tcPr>
            <w:tcW w:w="1755" w:type="dxa"/>
            <w:tcBorders>
              <w:top w:val="nil"/>
              <w:left w:val="single" w:sz="4" w:space="0" w:color="000000"/>
              <w:bottom w:val="nil"/>
              <w:right w:val="single" w:sz="4" w:space="0" w:color="000000"/>
            </w:tcBorders>
            <w:tcMar>
              <w:top w:w="0" w:type="dxa"/>
              <w:left w:w="100" w:type="dxa"/>
              <w:bottom w:w="0" w:type="dxa"/>
              <w:right w:w="100" w:type="dxa"/>
            </w:tcMar>
          </w:tcPr>
          <w:p w14:paraId="0001A528" w14:textId="0CD4B03A" w:rsidR="001E35B2" w:rsidRPr="00FA56D3" w:rsidRDefault="0004201F">
            <w:pPr>
              <w:spacing w:before="240"/>
              <w:jc w:val="center"/>
              <w:rPr>
                <w:rFonts w:ascii="Times New Roman" w:eastAsia="Georgia" w:hAnsi="Times New Roman" w:cs="Times New Roman"/>
              </w:rPr>
            </w:pPr>
            <w:r>
              <w:rPr>
                <w:rFonts w:ascii="Times New Roman" w:eastAsia="Georgia" w:hAnsi="Times New Roman" w:cs="Times New Roman"/>
              </w:rPr>
              <w:t>8</w:t>
            </w:r>
          </w:p>
        </w:tc>
        <w:tc>
          <w:tcPr>
            <w:tcW w:w="4140" w:type="dxa"/>
            <w:tcBorders>
              <w:top w:val="nil"/>
              <w:left w:val="nil"/>
              <w:bottom w:val="nil"/>
              <w:right w:val="single" w:sz="4" w:space="0" w:color="000000"/>
            </w:tcBorders>
            <w:tcMar>
              <w:top w:w="0" w:type="dxa"/>
              <w:left w:w="100" w:type="dxa"/>
              <w:bottom w:w="0" w:type="dxa"/>
              <w:right w:w="100" w:type="dxa"/>
            </w:tcMar>
          </w:tcPr>
          <w:p w14:paraId="5A29A0FC" w14:textId="3477268A" w:rsidR="00D7246C" w:rsidRPr="00FA56D3" w:rsidRDefault="00A33E32">
            <w:pPr>
              <w:spacing w:before="240"/>
              <w:jc w:val="left"/>
              <w:rPr>
                <w:rFonts w:ascii="Times New Roman" w:eastAsia="Georgia" w:hAnsi="Times New Roman" w:cs="Times New Roman"/>
              </w:rPr>
            </w:pPr>
            <w:r>
              <w:rPr>
                <w:rFonts w:ascii="Times New Roman" w:eastAsia="Georgia" w:hAnsi="Times New Roman" w:cs="Times New Roman"/>
              </w:rPr>
              <w:t>JESSY</w:t>
            </w:r>
          </w:p>
        </w:tc>
        <w:tc>
          <w:tcPr>
            <w:tcW w:w="3000" w:type="dxa"/>
            <w:tcBorders>
              <w:top w:val="nil"/>
              <w:left w:val="nil"/>
              <w:bottom w:val="nil"/>
              <w:right w:val="single" w:sz="4" w:space="0" w:color="000000"/>
            </w:tcBorders>
            <w:tcMar>
              <w:top w:w="0" w:type="dxa"/>
              <w:left w:w="100" w:type="dxa"/>
              <w:bottom w:w="0" w:type="dxa"/>
              <w:right w:w="100" w:type="dxa"/>
            </w:tcMar>
          </w:tcPr>
          <w:p w14:paraId="0A11B8E5" w14:textId="357E9510" w:rsidR="00D7246C" w:rsidRPr="00FA56D3" w:rsidRDefault="00D7246C">
            <w:pPr>
              <w:spacing w:before="240"/>
              <w:jc w:val="left"/>
              <w:rPr>
                <w:rFonts w:ascii="Times New Roman" w:eastAsia="Georgia" w:hAnsi="Times New Roman" w:cs="Times New Roman"/>
              </w:rPr>
            </w:pPr>
          </w:p>
        </w:tc>
      </w:tr>
      <w:tr w:rsidR="001E35B2" w:rsidRPr="00FA56D3" w14:paraId="740A5552" w14:textId="77777777" w:rsidTr="001E35B2">
        <w:trPr>
          <w:trHeight w:val="285"/>
        </w:trPr>
        <w:tc>
          <w:tcPr>
            <w:tcW w:w="1755" w:type="dxa"/>
            <w:tcBorders>
              <w:top w:val="nil"/>
              <w:left w:val="single" w:sz="4" w:space="0" w:color="000000"/>
              <w:bottom w:val="nil"/>
              <w:right w:val="single" w:sz="4" w:space="0" w:color="000000"/>
            </w:tcBorders>
            <w:tcMar>
              <w:top w:w="0" w:type="dxa"/>
              <w:left w:w="100" w:type="dxa"/>
              <w:bottom w:w="0" w:type="dxa"/>
              <w:right w:w="100" w:type="dxa"/>
            </w:tcMar>
          </w:tcPr>
          <w:p w14:paraId="7F3F81CC" w14:textId="56795A17" w:rsidR="001E35B2" w:rsidRPr="00FA56D3" w:rsidRDefault="0004201F">
            <w:pPr>
              <w:spacing w:before="240"/>
              <w:jc w:val="center"/>
              <w:rPr>
                <w:rFonts w:ascii="Times New Roman" w:eastAsia="Georgia" w:hAnsi="Times New Roman" w:cs="Times New Roman"/>
              </w:rPr>
            </w:pPr>
            <w:r>
              <w:rPr>
                <w:rFonts w:ascii="Times New Roman" w:eastAsia="Georgia" w:hAnsi="Times New Roman" w:cs="Times New Roman"/>
              </w:rPr>
              <w:t>9</w:t>
            </w:r>
          </w:p>
        </w:tc>
        <w:tc>
          <w:tcPr>
            <w:tcW w:w="4140" w:type="dxa"/>
            <w:tcBorders>
              <w:top w:val="nil"/>
              <w:left w:val="nil"/>
              <w:bottom w:val="nil"/>
              <w:right w:val="single" w:sz="4" w:space="0" w:color="000000"/>
            </w:tcBorders>
            <w:tcMar>
              <w:top w:w="0" w:type="dxa"/>
              <w:left w:w="100" w:type="dxa"/>
              <w:bottom w:w="0" w:type="dxa"/>
              <w:right w:w="100" w:type="dxa"/>
            </w:tcMar>
          </w:tcPr>
          <w:p w14:paraId="42636964" w14:textId="4C770CDA" w:rsidR="001E35B2" w:rsidRPr="00FA56D3" w:rsidRDefault="00A33E32">
            <w:pPr>
              <w:spacing w:before="240"/>
              <w:jc w:val="left"/>
              <w:rPr>
                <w:rFonts w:ascii="Times New Roman" w:eastAsia="Georgia" w:hAnsi="Times New Roman" w:cs="Times New Roman"/>
              </w:rPr>
            </w:pPr>
            <w:r>
              <w:rPr>
                <w:rFonts w:ascii="Times New Roman" w:eastAsia="Georgia" w:hAnsi="Times New Roman" w:cs="Times New Roman"/>
              </w:rPr>
              <w:t>SOBHANA</w:t>
            </w:r>
          </w:p>
        </w:tc>
        <w:tc>
          <w:tcPr>
            <w:tcW w:w="3000" w:type="dxa"/>
            <w:tcBorders>
              <w:top w:val="nil"/>
              <w:left w:val="nil"/>
              <w:bottom w:val="nil"/>
              <w:right w:val="single" w:sz="4" w:space="0" w:color="000000"/>
            </w:tcBorders>
            <w:tcMar>
              <w:top w:w="0" w:type="dxa"/>
              <w:left w:w="100" w:type="dxa"/>
              <w:bottom w:w="0" w:type="dxa"/>
              <w:right w:w="100" w:type="dxa"/>
            </w:tcMar>
          </w:tcPr>
          <w:p w14:paraId="7ACF0BF3" w14:textId="5954D7AC" w:rsidR="001E35B2" w:rsidRPr="00FA56D3" w:rsidRDefault="001E35B2">
            <w:pPr>
              <w:spacing w:before="240"/>
              <w:jc w:val="left"/>
              <w:rPr>
                <w:rFonts w:ascii="Times New Roman" w:eastAsia="Georgia" w:hAnsi="Times New Roman" w:cs="Times New Roman"/>
              </w:rPr>
            </w:pPr>
          </w:p>
        </w:tc>
      </w:tr>
      <w:tr w:rsidR="001E35B2" w:rsidRPr="00FA56D3" w14:paraId="705FCFEA" w14:textId="77777777">
        <w:trPr>
          <w:trHeight w:val="285"/>
        </w:trPr>
        <w:tc>
          <w:tcPr>
            <w:tcW w:w="175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E6843A2" w14:textId="7F51E6B4" w:rsidR="001E35B2" w:rsidRPr="00FA56D3" w:rsidRDefault="0004201F">
            <w:pPr>
              <w:spacing w:before="240"/>
              <w:jc w:val="center"/>
              <w:rPr>
                <w:rFonts w:ascii="Times New Roman" w:eastAsia="Georgia" w:hAnsi="Times New Roman" w:cs="Times New Roman"/>
              </w:rPr>
            </w:pPr>
            <w:r>
              <w:rPr>
                <w:rFonts w:ascii="Times New Roman" w:eastAsia="Georgia" w:hAnsi="Times New Roman" w:cs="Times New Roman"/>
              </w:rPr>
              <w:t>10</w:t>
            </w:r>
          </w:p>
        </w:tc>
        <w:tc>
          <w:tcPr>
            <w:tcW w:w="4140" w:type="dxa"/>
            <w:tcBorders>
              <w:top w:val="nil"/>
              <w:left w:val="nil"/>
              <w:bottom w:val="single" w:sz="4" w:space="0" w:color="000000"/>
              <w:right w:val="single" w:sz="4" w:space="0" w:color="000000"/>
            </w:tcBorders>
            <w:tcMar>
              <w:top w:w="0" w:type="dxa"/>
              <w:left w:w="100" w:type="dxa"/>
              <w:bottom w:w="0" w:type="dxa"/>
              <w:right w:w="100" w:type="dxa"/>
            </w:tcMar>
          </w:tcPr>
          <w:p w14:paraId="50F74BC8" w14:textId="23A8F9B5" w:rsidR="001E35B2" w:rsidRPr="00FA56D3" w:rsidRDefault="003A4141">
            <w:pPr>
              <w:spacing w:before="240"/>
              <w:jc w:val="left"/>
              <w:rPr>
                <w:rFonts w:ascii="Times New Roman" w:eastAsia="Georgia" w:hAnsi="Times New Roman" w:cs="Times New Roman"/>
              </w:rPr>
            </w:pPr>
            <w:r>
              <w:rPr>
                <w:rFonts w:ascii="Times New Roman" w:eastAsia="Georgia" w:hAnsi="Times New Roman" w:cs="Times New Roman"/>
              </w:rPr>
              <w:t>JAYALATHA</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3A231EC2" w14:textId="64C01F3C" w:rsidR="001E35B2" w:rsidRPr="00FA56D3" w:rsidRDefault="001E35B2">
            <w:pPr>
              <w:spacing w:before="240"/>
              <w:jc w:val="left"/>
              <w:rPr>
                <w:rFonts w:ascii="Times New Roman" w:eastAsia="Georgia" w:hAnsi="Times New Roman" w:cs="Times New Roman"/>
              </w:rPr>
            </w:pPr>
          </w:p>
        </w:tc>
      </w:tr>
      <w:tr w:rsidR="001E35B2" w:rsidRPr="00FA56D3" w14:paraId="4E52E5FF" w14:textId="77777777">
        <w:trPr>
          <w:trHeight w:val="285"/>
        </w:trPr>
        <w:tc>
          <w:tcPr>
            <w:tcW w:w="175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9E69B86" w14:textId="6C64EA73" w:rsidR="001E35B2" w:rsidRPr="00FA56D3" w:rsidRDefault="0004201F">
            <w:pPr>
              <w:spacing w:before="240"/>
              <w:jc w:val="center"/>
              <w:rPr>
                <w:rFonts w:ascii="Times New Roman" w:eastAsia="Georgia" w:hAnsi="Times New Roman" w:cs="Times New Roman"/>
              </w:rPr>
            </w:pPr>
            <w:r>
              <w:rPr>
                <w:rFonts w:ascii="Times New Roman" w:eastAsia="Georgia" w:hAnsi="Times New Roman" w:cs="Times New Roman"/>
              </w:rPr>
              <w:t>11</w:t>
            </w:r>
          </w:p>
        </w:tc>
        <w:tc>
          <w:tcPr>
            <w:tcW w:w="4140" w:type="dxa"/>
            <w:tcBorders>
              <w:top w:val="nil"/>
              <w:left w:val="nil"/>
              <w:bottom w:val="single" w:sz="4" w:space="0" w:color="000000"/>
              <w:right w:val="single" w:sz="4" w:space="0" w:color="000000"/>
            </w:tcBorders>
            <w:tcMar>
              <w:top w:w="0" w:type="dxa"/>
              <w:left w:w="100" w:type="dxa"/>
              <w:bottom w:w="0" w:type="dxa"/>
              <w:right w:w="100" w:type="dxa"/>
            </w:tcMar>
          </w:tcPr>
          <w:p w14:paraId="2EE9519A" w14:textId="39D68966" w:rsidR="001E35B2" w:rsidRPr="00FA56D3" w:rsidRDefault="003A4141">
            <w:pPr>
              <w:spacing w:before="240"/>
              <w:jc w:val="left"/>
              <w:rPr>
                <w:rFonts w:ascii="Times New Roman" w:eastAsia="Georgia" w:hAnsi="Times New Roman" w:cs="Times New Roman"/>
              </w:rPr>
            </w:pPr>
            <w:r>
              <w:rPr>
                <w:rFonts w:ascii="Times New Roman" w:eastAsia="Georgia" w:hAnsi="Times New Roman" w:cs="Times New Roman"/>
              </w:rPr>
              <w:t>S</w:t>
            </w:r>
            <w:r w:rsidR="0004201F">
              <w:rPr>
                <w:rFonts w:ascii="Times New Roman" w:eastAsia="Georgia" w:hAnsi="Times New Roman" w:cs="Times New Roman"/>
              </w:rPr>
              <w:t>HYAMALA</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47EC4654" w14:textId="44E757CC" w:rsidR="001E35B2" w:rsidRPr="00FA56D3" w:rsidRDefault="001E35B2">
            <w:pPr>
              <w:spacing w:before="240"/>
              <w:jc w:val="left"/>
              <w:rPr>
                <w:rFonts w:ascii="Times New Roman" w:eastAsia="Georgia" w:hAnsi="Times New Roman" w:cs="Times New Roman"/>
              </w:rPr>
            </w:pPr>
          </w:p>
        </w:tc>
      </w:tr>
      <w:tr w:rsidR="001E35B2" w:rsidRPr="00FA56D3" w14:paraId="77BA3091" w14:textId="77777777">
        <w:trPr>
          <w:trHeight w:val="285"/>
        </w:trPr>
        <w:tc>
          <w:tcPr>
            <w:tcW w:w="175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64F4C02" w14:textId="310AF962" w:rsidR="001E35B2" w:rsidRPr="00FA56D3" w:rsidRDefault="0054743E">
            <w:pPr>
              <w:spacing w:before="240"/>
              <w:jc w:val="center"/>
              <w:rPr>
                <w:rFonts w:ascii="Times New Roman" w:eastAsia="Georgia" w:hAnsi="Times New Roman" w:cs="Times New Roman"/>
              </w:rPr>
            </w:pPr>
            <w:r>
              <w:rPr>
                <w:rFonts w:ascii="Times New Roman" w:eastAsia="Georgia" w:hAnsi="Times New Roman" w:cs="Times New Roman"/>
              </w:rPr>
              <w:t>12</w:t>
            </w:r>
          </w:p>
        </w:tc>
        <w:tc>
          <w:tcPr>
            <w:tcW w:w="4140" w:type="dxa"/>
            <w:tcBorders>
              <w:top w:val="nil"/>
              <w:left w:val="nil"/>
              <w:bottom w:val="single" w:sz="4" w:space="0" w:color="000000"/>
              <w:right w:val="single" w:sz="4" w:space="0" w:color="000000"/>
            </w:tcBorders>
            <w:tcMar>
              <w:top w:w="0" w:type="dxa"/>
              <w:left w:w="100" w:type="dxa"/>
              <w:bottom w:w="0" w:type="dxa"/>
              <w:right w:w="100" w:type="dxa"/>
            </w:tcMar>
          </w:tcPr>
          <w:p w14:paraId="7B23936F" w14:textId="37F50745" w:rsidR="00F54DD4" w:rsidRPr="00FA56D3" w:rsidRDefault="0004201F">
            <w:pPr>
              <w:spacing w:before="240"/>
              <w:jc w:val="left"/>
              <w:rPr>
                <w:rFonts w:ascii="Times New Roman" w:eastAsia="Georgia" w:hAnsi="Times New Roman" w:cs="Times New Roman"/>
              </w:rPr>
            </w:pPr>
            <w:r>
              <w:rPr>
                <w:rFonts w:ascii="Times New Roman" w:eastAsia="Georgia" w:hAnsi="Times New Roman" w:cs="Times New Roman"/>
              </w:rPr>
              <w:t>KUNJUMOL</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1EDBF7B2" w14:textId="5731C57F" w:rsidR="00F54DD4" w:rsidRPr="00FA56D3" w:rsidRDefault="00F54DD4">
            <w:pPr>
              <w:spacing w:before="240"/>
              <w:jc w:val="left"/>
              <w:rPr>
                <w:rFonts w:ascii="Times New Roman" w:eastAsia="Georgia" w:hAnsi="Times New Roman" w:cs="Times New Roman"/>
              </w:rPr>
            </w:pPr>
          </w:p>
        </w:tc>
      </w:tr>
      <w:tr w:rsidR="001E35B2" w:rsidRPr="00FA56D3" w14:paraId="6CA7325C" w14:textId="77777777">
        <w:trPr>
          <w:trHeight w:val="285"/>
        </w:trPr>
        <w:tc>
          <w:tcPr>
            <w:tcW w:w="175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E6A7A3D" w14:textId="6D9EFE71" w:rsidR="001E35B2" w:rsidRPr="00FA56D3" w:rsidRDefault="0054743E">
            <w:pPr>
              <w:spacing w:before="240"/>
              <w:jc w:val="center"/>
              <w:rPr>
                <w:rFonts w:ascii="Times New Roman" w:eastAsia="Georgia" w:hAnsi="Times New Roman" w:cs="Times New Roman"/>
              </w:rPr>
            </w:pPr>
            <w:r>
              <w:rPr>
                <w:rFonts w:ascii="Times New Roman" w:eastAsia="Georgia" w:hAnsi="Times New Roman" w:cs="Times New Roman"/>
              </w:rPr>
              <w:t>13</w:t>
            </w:r>
          </w:p>
        </w:tc>
        <w:tc>
          <w:tcPr>
            <w:tcW w:w="4140" w:type="dxa"/>
            <w:tcBorders>
              <w:top w:val="nil"/>
              <w:left w:val="nil"/>
              <w:bottom w:val="single" w:sz="4" w:space="0" w:color="000000"/>
              <w:right w:val="single" w:sz="4" w:space="0" w:color="000000"/>
            </w:tcBorders>
            <w:tcMar>
              <w:top w:w="0" w:type="dxa"/>
              <w:left w:w="100" w:type="dxa"/>
              <w:bottom w:w="0" w:type="dxa"/>
              <w:right w:w="100" w:type="dxa"/>
            </w:tcMar>
          </w:tcPr>
          <w:p w14:paraId="65E05502" w14:textId="58310457" w:rsidR="00242D25" w:rsidRPr="00FA56D3" w:rsidRDefault="0054743E">
            <w:pPr>
              <w:spacing w:before="240"/>
              <w:jc w:val="left"/>
              <w:rPr>
                <w:rFonts w:ascii="Times New Roman" w:eastAsia="Georgia" w:hAnsi="Times New Roman" w:cs="Times New Roman"/>
              </w:rPr>
            </w:pPr>
            <w:r>
              <w:rPr>
                <w:rFonts w:ascii="Times New Roman" w:eastAsia="Georgia" w:hAnsi="Times New Roman" w:cs="Times New Roman"/>
              </w:rPr>
              <w:t>USHA</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6A2A1CFE" w14:textId="2CF8CF20" w:rsidR="00242D25" w:rsidRPr="00FA56D3" w:rsidRDefault="00242D25">
            <w:pPr>
              <w:spacing w:before="240"/>
              <w:jc w:val="left"/>
              <w:rPr>
                <w:rFonts w:ascii="Times New Roman" w:eastAsia="Georgia" w:hAnsi="Times New Roman" w:cs="Times New Roman"/>
              </w:rPr>
            </w:pPr>
          </w:p>
        </w:tc>
      </w:tr>
      <w:tr w:rsidR="001E35B2" w:rsidRPr="00FA56D3" w14:paraId="534CE3B9" w14:textId="77777777">
        <w:trPr>
          <w:trHeight w:val="285"/>
        </w:trPr>
        <w:tc>
          <w:tcPr>
            <w:tcW w:w="175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479085C" w14:textId="5C7288DC" w:rsidR="001E35B2" w:rsidRPr="00FA56D3" w:rsidRDefault="0054743E">
            <w:pPr>
              <w:spacing w:before="240"/>
              <w:jc w:val="center"/>
              <w:rPr>
                <w:rFonts w:ascii="Times New Roman" w:eastAsia="Georgia" w:hAnsi="Times New Roman" w:cs="Times New Roman"/>
              </w:rPr>
            </w:pPr>
            <w:r>
              <w:rPr>
                <w:rFonts w:ascii="Times New Roman" w:eastAsia="Georgia" w:hAnsi="Times New Roman" w:cs="Times New Roman"/>
              </w:rPr>
              <w:t>14</w:t>
            </w:r>
          </w:p>
        </w:tc>
        <w:tc>
          <w:tcPr>
            <w:tcW w:w="4140" w:type="dxa"/>
            <w:tcBorders>
              <w:top w:val="nil"/>
              <w:left w:val="nil"/>
              <w:bottom w:val="single" w:sz="4" w:space="0" w:color="000000"/>
              <w:right w:val="single" w:sz="4" w:space="0" w:color="000000"/>
            </w:tcBorders>
            <w:tcMar>
              <w:top w:w="0" w:type="dxa"/>
              <w:left w:w="100" w:type="dxa"/>
              <w:bottom w:w="0" w:type="dxa"/>
              <w:right w:w="100" w:type="dxa"/>
            </w:tcMar>
          </w:tcPr>
          <w:p w14:paraId="7242844A" w14:textId="1B9D714E" w:rsidR="001E35B2" w:rsidRPr="00FA56D3" w:rsidRDefault="0054743E">
            <w:pPr>
              <w:spacing w:before="240"/>
              <w:jc w:val="left"/>
              <w:rPr>
                <w:rFonts w:ascii="Times New Roman" w:eastAsia="Georgia" w:hAnsi="Times New Roman" w:cs="Times New Roman"/>
              </w:rPr>
            </w:pPr>
            <w:r>
              <w:rPr>
                <w:rFonts w:ascii="Times New Roman" w:eastAsia="Georgia" w:hAnsi="Times New Roman" w:cs="Times New Roman"/>
              </w:rPr>
              <w:t>MOLLY</w:t>
            </w: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7CDA0709" w14:textId="77777777" w:rsidR="001E35B2" w:rsidRPr="00FA56D3" w:rsidRDefault="001E35B2">
            <w:pPr>
              <w:spacing w:before="240"/>
              <w:jc w:val="left"/>
              <w:rPr>
                <w:rFonts w:ascii="Times New Roman" w:eastAsia="Georgia" w:hAnsi="Times New Roman" w:cs="Times New Roman"/>
              </w:rPr>
            </w:pPr>
          </w:p>
        </w:tc>
      </w:tr>
      <w:tr w:rsidR="001E35B2" w:rsidRPr="00FA56D3" w14:paraId="13072432" w14:textId="77777777" w:rsidTr="00F36F29">
        <w:trPr>
          <w:trHeight w:val="285"/>
        </w:trPr>
        <w:tc>
          <w:tcPr>
            <w:tcW w:w="1755" w:type="dxa"/>
            <w:tcBorders>
              <w:top w:val="nil"/>
              <w:left w:val="single" w:sz="4" w:space="0" w:color="000000"/>
              <w:bottom w:val="nil"/>
              <w:right w:val="single" w:sz="4" w:space="0" w:color="000000"/>
            </w:tcBorders>
            <w:tcMar>
              <w:top w:w="0" w:type="dxa"/>
              <w:left w:w="100" w:type="dxa"/>
              <w:bottom w:w="0" w:type="dxa"/>
              <w:right w:w="100" w:type="dxa"/>
            </w:tcMar>
          </w:tcPr>
          <w:p w14:paraId="44F38DCB" w14:textId="63D0A385" w:rsidR="001E35B2" w:rsidRPr="00FA56D3" w:rsidRDefault="0054743E">
            <w:pPr>
              <w:spacing w:before="240"/>
              <w:jc w:val="center"/>
              <w:rPr>
                <w:rFonts w:ascii="Times New Roman" w:eastAsia="Georgia" w:hAnsi="Times New Roman" w:cs="Times New Roman"/>
              </w:rPr>
            </w:pPr>
            <w:r>
              <w:rPr>
                <w:rFonts w:ascii="Times New Roman" w:eastAsia="Georgia" w:hAnsi="Times New Roman" w:cs="Times New Roman"/>
              </w:rPr>
              <w:t>15</w:t>
            </w:r>
          </w:p>
        </w:tc>
        <w:tc>
          <w:tcPr>
            <w:tcW w:w="4140" w:type="dxa"/>
            <w:tcBorders>
              <w:top w:val="nil"/>
              <w:left w:val="nil"/>
              <w:bottom w:val="nil"/>
              <w:right w:val="single" w:sz="4" w:space="0" w:color="000000"/>
            </w:tcBorders>
            <w:tcMar>
              <w:top w:w="0" w:type="dxa"/>
              <w:left w:w="100" w:type="dxa"/>
              <w:bottom w:w="0" w:type="dxa"/>
              <w:right w:w="100" w:type="dxa"/>
            </w:tcMar>
          </w:tcPr>
          <w:p w14:paraId="4E93796A" w14:textId="391F2598" w:rsidR="00034568" w:rsidRPr="00FA56D3" w:rsidRDefault="0054743E">
            <w:pPr>
              <w:spacing w:before="240"/>
              <w:jc w:val="left"/>
              <w:rPr>
                <w:rFonts w:ascii="Times New Roman" w:eastAsia="Georgia" w:hAnsi="Times New Roman" w:cs="Times New Roman"/>
              </w:rPr>
            </w:pPr>
            <w:r>
              <w:rPr>
                <w:rFonts w:ascii="Times New Roman" w:eastAsia="Georgia" w:hAnsi="Times New Roman" w:cs="Times New Roman"/>
              </w:rPr>
              <w:t>BEENA</w:t>
            </w:r>
          </w:p>
        </w:tc>
        <w:tc>
          <w:tcPr>
            <w:tcW w:w="3000" w:type="dxa"/>
            <w:tcBorders>
              <w:top w:val="nil"/>
              <w:left w:val="nil"/>
              <w:bottom w:val="nil"/>
              <w:right w:val="single" w:sz="4" w:space="0" w:color="000000"/>
            </w:tcBorders>
            <w:tcMar>
              <w:top w:w="0" w:type="dxa"/>
              <w:left w:w="100" w:type="dxa"/>
              <w:bottom w:w="0" w:type="dxa"/>
              <w:right w:w="100" w:type="dxa"/>
            </w:tcMar>
          </w:tcPr>
          <w:p w14:paraId="0AA5BB17" w14:textId="3900C356" w:rsidR="00034568" w:rsidRPr="00FA56D3" w:rsidRDefault="00034568">
            <w:pPr>
              <w:spacing w:before="240"/>
              <w:jc w:val="left"/>
              <w:rPr>
                <w:rFonts w:ascii="Times New Roman" w:eastAsia="Georgia" w:hAnsi="Times New Roman" w:cs="Times New Roman"/>
              </w:rPr>
            </w:pPr>
          </w:p>
        </w:tc>
      </w:tr>
      <w:tr w:rsidR="00F36F29" w:rsidRPr="00FA56D3" w14:paraId="054B59DF" w14:textId="77777777">
        <w:trPr>
          <w:trHeight w:val="285"/>
        </w:trPr>
        <w:tc>
          <w:tcPr>
            <w:tcW w:w="175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AFDF943" w14:textId="754BCEE3" w:rsidR="00F36F29" w:rsidRPr="00FA56D3" w:rsidRDefault="00F36F29">
            <w:pPr>
              <w:spacing w:before="240"/>
              <w:jc w:val="center"/>
              <w:rPr>
                <w:rFonts w:ascii="Times New Roman" w:eastAsia="Georgia" w:hAnsi="Times New Roman" w:cs="Times New Roman"/>
              </w:rPr>
            </w:pPr>
          </w:p>
        </w:tc>
        <w:tc>
          <w:tcPr>
            <w:tcW w:w="4140" w:type="dxa"/>
            <w:tcBorders>
              <w:top w:val="nil"/>
              <w:left w:val="nil"/>
              <w:bottom w:val="single" w:sz="4" w:space="0" w:color="000000"/>
              <w:right w:val="single" w:sz="4" w:space="0" w:color="000000"/>
            </w:tcBorders>
            <w:tcMar>
              <w:top w:w="0" w:type="dxa"/>
              <w:left w:w="100" w:type="dxa"/>
              <w:bottom w:w="0" w:type="dxa"/>
              <w:right w:w="100" w:type="dxa"/>
            </w:tcMar>
          </w:tcPr>
          <w:p w14:paraId="2C5062C5" w14:textId="61EBAF5B" w:rsidR="00DF58F8" w:rsidRPr="00FA56D3" w:rsidRDefault="00DF58F8">
            <w:pPr>
              <w:spacing w:before="240"/>
              <w:jc w:val="left"/>
              <w:rPr>
                <w:rFonts w:ascii="Times New Roman" w:eastAsia="Georgia" w:hAnsi="Times New Roman" w:cs="Times New Roman"/>
              </w:rPr>
            </w:pPr>
          </w:p>
        </w:tc>
        <w:tc>
          <w:tcPr>
            <w:tcW w:w="3000" w:type="dxa"/>
            <w:tcBorders>
              <w:top w:val="nil"/>
              <w:left w:val="nil"/>
              <w:bottom w:val="single" w:sz="4" w:space="0" w:color="000000"/>
              <w:right w:val="single" w:sz="4" w:space="0" w:color="000000"/>
            </w:tcBorders>
            <w:tcMar>
              <w:top w:w="0" w:type="dxa"/>
              <w:left w:w="100" w:type="dxa"/>
              <w:bottom w:w="0" w:type="dxa"/>
              <w:right w:w="100" w:type="dxa"/>
            </w:tcMar>
          </w:tcPr>
          <w:p w14:paraId="22E9FAE8" w14:textId="4AA4A904" w:rsidR="00DF58F8" w:rsidRPr="00FA56D3" w:rsidRDefault="00DF58F8">
            <w:pPr>
              <w:spacing w:before="240"/>
              <w:jc w:val="left"/>
              <w:rPr>
                <w:rFonts w:ascii="Times New Roman" w:eastAsia="Georgia" w:hAnsi="Times New Roman" w:cs="Times New Roman"/>
              </w:rPr>
            </w:pPr>
          </w:p>
        </w:tc>
      </w:tr>
    </w:tbl>
    <w:p w14:paraId="6D655877" w14:textId="77777777" w:rsidR="002D690C" w:rsidRPr="00FA56D3" w:rsidRDefault="002D690C">
      <w:pPr>
        <w:jc w:val="left"/>
        <w:rPr>
          <w:rFonts w:ascii="Times New Roman" w:eastAsia="Georgia" w:hAnsi="Times New Roman" w:cs="Times New Roman"/>
        </w:rPr>
      </w:pPr>
    </w:p>
    <w:p w14:paraId="232C656A" w14:textId="3A511A8F" w:rsidR="00331297" w:rsidRPr="00FA56D3" w:rsidRDefault="00331297" w:rsidP="00331297">
      <w:pPr>
        <w:pStyle w:val="Heading3"/>
        <w:jc w:val="left"/>
        <w:rPr>
          <w:rFonts w:ascii="Times New Roman" w:eastAsia="Georgia" w:hAnsi="Times New Roman" w:cs="Times New Roman"/>
          <w:color w:val="000000"/>
        </w:rPr>
      </w:pPr>
      <w:r w:rsidRPr="00FA56D3">
        <w:rPr>
          <w:rFonts w:ascii="Times New Roman" w:eastAsia="Georgia" w:hAnsi="Times New Roman" w:cs="Times New Roman"/>
          <w:color w:val="000000"/>
        </w:rPr>
        <w:t>1.</w:t>
      </w:r>
      <w:r w:rsidR="00BD1651">
        <w:rPr>
          <w:rFonts w:ascii="Times New Roman" w:eastAsia="Georgia" w:hAnsi="Times New Roman" w:cs="Times New Roman"/>
          <w:color w:val="000000"/>
        </w:rPr>
        <w:t>10</w:t>
      </w:r>
      <w:r w:rsidRPr="00FA56D3">
        <w:rPr>
          <w:rFonts w:ascii="Times New Roman" w:eastAsia="Georgia" w:hAnsi="Times New Roman" w:cs="Times New Roman"/>
          <w:color w:val="000000"/>
        </w:rPr>
        <w:t xml:space="preserve">. Anganwadi Contact Details </w:t>
      </w:r>
    </w:p>
    <w:p w14:paraId="793B60E8" w14:textId="77777777" w:rsidR="00331297" w:rsidRPr="00FA56D3" w:rsidRDefault="00331297" w:rsidP="00331297">
      <w:pPr>
        <w:jc w:val="left"/>
        <w:rPr>
          <w:rFonts w:ascii="Times New Roman" w:eastAsia="Georgia" w:hAnsi="Times New Roman" w:cs="Times New Roman"/>
        </w:rPr>
      </w:pPr>
    </w:p>
    <w:tbl>
      <w:tblPr>
        <w:tblStyle w:val="Style69"/>
        <w:tblW w:w="889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55"/>
        <w:gridCol w:w="4140"/>
        <w:gridCol w:w="3000"/>
      </w:tblGrid>
      <w:tr w:rsidR="00331297" w:rsidRPr="00FA56D3" w14:paraId="48F9341D" w14:textId="77777777" w:rsidTr="00BD1651">
        <w:trPr>
          <w:trHeight w:val="285"/>
        </w:trPr>
        <w:tc>
          <w:tcPr>
            <w:tcW w:w="1755" w:type="dxa"/>
            <w:tcMar>
              <w:top w:w="0" w:type="dxa"/>
              <w:left w:w="100" w:type="dxa"/>
              <w:bottom w:w="0" w:type="dxa"/>
              <w:right w:w="100" w:type="dxa"/>
            </w:tcMar>
          </w:tcPr>
          <w:p w14:paraId="7601AD79" w14:textId="77777777" w:rsidR="00331297" w:rsidRPr="00FA56D3" w:rsidRDefault="00331297" w:rsidP="003323D9">
            <w:pPr>
              <w:spacing w:before="240"/>
              <w:jc w:val="center"/>
              <w:rPr>
                <w:rFonts w:ascii="Times New Roman" w:eastAsia="Georgia" w:hAnsi="Times New Roman" w:cs="Times New Roman"/>
              </w:rPr>
            </w:pPr>
            <w:r w:rsidRPr="00FA56D3">
              <w:rPr>
                <w:rFonts w:ascii="Times New Roman" w:eastAsia="Georgia" w:hAnsi="Times New Roman" w:cs="Times New Roman"/>
              </w:rPr>
              <w:t>Ward No</w:t>
            </w:r>
          </w:p>
        </w:tc>
        <w:tc>
          <w:tcPr>
            <w:tcW w:w="4140" w:type="dxa"/>
            <w:tcMar>
              <w:top w:w="0" w:type="dxa"/>
              <w:left w:w="100" w:type="dxa"/>
              <w:bottom w:w="0" w:type="dxa"/>
              <w:right w:w="100" w:type="dxa"/>
            </w:tcMar>
          </w:tcPr>
          <w:p w14:paraId="3968EB46" w14:textId="77777777" w:rsidR="00331297" w:rsidRPr="00FA56D3" w:rsidRDefault="00331297" w:rsidP="003323D9">
            <w:pPr>
              <w:spacing w:before="240"/>
              <w:jc w:val="center"/>
              <w:rPr>
                <w:rFonts w:ascii="Times New Roman" w:eastAsia="Georgia" w:hAnsi="Times New Roman" w:cs="Times New Roman"/>
              </w:rPr>
            </w:pPr>
            <w:r w:rsidRPr="00FA56D3">
              <w:rPr>
                <w:rFonts w:ascii="Times New Roman" w:eastAsia="Georgia" w:hAnsi="Times New Roman" w:cs="Times New Roman"/>
              </w:rPr>
              <w:t>Name of Anganwadi Teachers</w:t>
            </w:r>
          </w:p>
        </w:tc>
        <w:tc>
          <w:tcPr>
            <w:tcW w:w="3000" w:type="dxa"/>
            <w:tcMar>
              <w:top w:w="0" w:type="dxa"/>
              <w:left w:w="100" w:type="dxa"/>
              <w:bottom w:w="0" w:type="dxa"/>
              <w:right w:w="100" w:type="dxa"/>
            </w:tcMar>
          </w:tcPr>
          <w:p w14:paraId="0916C110" w14:textId="77777777" w:rsidR="00331297" w:rsidRPr="00FA56D3" w:rsidRDefault="00331297" w:rsidP="003323D9">
            <w:pPr>
              <w:spacing w:before="240"/>
              <w:jc w:val="left"/>
              <w:rPr>
                <w:rFonts w:ascii="Times New Roman" w:eastAsia="Georgia" w:hAnsi="Times New Roman" w:cs="Times New Roman"/>
              </w:rPr>
            </w:pPr>
            <w:r w:rsidRPr="00FA56D3">
              <w:rPr>
                <w:rFonts w:ascii="Times New Roman" w:eastAsia="Georgia" w:hAnsi="Times New Roman" w:cs="Times New Roman"/>
              </w:rPr>
              <w:t>Phone number</w:t>
            </w:r>
          </w:p>
        </w:tc>
      </w:tr>
      <w:tr w:rsidR="00A1511B" w:rsidRPr="00FA56D3" w14:paraId="16A9016A" w14:textId="77777777" w:rsidTr="00BD1651">
        <w:trPr>
          <w:trHeight w:val="285"/>
        </w:trPr>
        <w:tc>
          <w:tcPr>
            <w:tcW w:w="1755" w:type="dxa"/>
            <w:tcMar>
              <w:top w:w="0" w:type="dxa"/>
              <w:left w:w="100" w:type="dxa"/>
              <w:bottom w:w="0" w:type="dxa"/>
              <w:right w:w="100" w:type="dxa"/>
            </w:tcMar>
            <w:vAlign w:val="bottom"/>
          </w:tcPr>
          <w:p w14:paraId="1B512A4F" w14:textId="36FE674A" w:rsidR="00A1511B" w:rsidRPr="00FA56D3" w:rsidRDefault="00A1511B" w:rsidP="00A1511B">
            <w:pPr>
              <w:spacing w:before="240"/>
              <w:jc w:val="center"/>
              <w:rPr>
                <w:rFonts w:ascii="Times New Roman" w:eastAsia="Georgia" w:hAnsi="Times New Roman" w:cs="Times New Roman"/>
              </w:rPr>
            </w:pPr>
            <w:r>
              <w:rPr>
                <w:rFonts w:ascii="Calibri" w:eastAsia="Georgia" w:hAnsi="Calibri" w:cs="Calibri"/>
                <w:color w:val="000000"/>
                <w:sz w:val="22"/>
                <w:szCs w:val="22"/>
              </w:rPr>
              <w:t>1</w:t>
            </w:r>
          </w:p>
        </w:tc>
        <w:tc>
          <w:tcPr>
            <w:tcW w:w="4140" w:type="dxa"/>
            <w:tcMar>
              <w:top w:w="0" w:type="dxa"/>
              <w:left w:w="100" w:type="dxa"/>
              <w:bottom w:w="0" w:type="dxa"/>
              <w:right w:w="100" w:type="dxa"/>
            </w:tcMar>
            <w:vAlign w:val="bottom"/>
          </w:tcPr>
          <w:p w14:paraId="13D0D026" w14:textId="58CD61F1" w:rsidR="00A1511B" w:rsidRPr="00FA56D3" w:rsidRDefault="00A1511B" w:rsidP="00A1511B">
            <w:pPr>
              <w:spacing w:before="240"/>
              <w:jc w:val="left"/>
              <w:rPr>
                <w:rFonts w:ascii="Times New Roman" w:eastAsia="Georgia" w:hAnsi="Times New Roman" w:cs="Times New Roman"/>
              </w:rPr>
            </w:pPr>
            <w:r>
              <w:rPr>
                <w:rFonts w:ascii="Calibri" w:eastAsia="Georgia" w:hAnsi="Calibri" w:cs="Calibri"/>
                <w:color w:val="000000"/>
                <w:sz w:val="22"/>
                <w:szCs w:val="22"/>
              </w:rPr>
              <w:t>GEETHAKUMARI</w:t>
            </w:r>
          </w:p>
        </w:tc>
        <w:tc>
          <w:tcPr>
            <w:tcW w:w="3000" w:type="dxa"/>
            <w:tcMar>
              <w:top w:w="0" w:type="dxa"/>
              <w:left w:w="100" w:type="dxa"/>
              <w:bottom w:w="0" w:type="dxa"/>
              <w:right w:w="100" w:type="dxa"/>
            </w:tcMar>
            <w:vAlign w:val="bottom"/>
          </w:tcPr>
          <w:p w14:paraId="4CCE052A" w14:textId="5A332F25" w:rsidR="00A1511B" w:rsidRPr="00FA56D3" w:rsidRDefault="00A1511B" w:rsidP="00A1511B">
            <w:pPr>
              <w:spacing w:before="240"/>
              <w:jc w:val="left"/>
              <w:rPr>
                <w:rFonts w:ascii="Times New Roman" w:eastAsia="Georgia" w:hAnsi="Times New Roman" w:cs="Times New Roman"/>
              </w:rPr>
            </w:pPr>
            <w:r>
              <w:rPr>
                <w:rFonts w:ascii="Calibri" w:eastAsia="Georgia" w:hAnsi="Calibri" w:cs="Calibri"/>
                <w:color w:val="000000"/>
                <w:sz w:val="22"/>
                <w:szCs w:val="22"/>
              </w:rPr>
              <w:t>9747244212</w:t>
            </w:r>
          </w:p>
        </w:tc>
      </w:tr>
      <w:tr w:rsidR="00A1511B" w:rsidRPr="00FA56D3" w14:paraId="2BC850D4" w14:textId="77777777" w:rsidTr="00BD1651">
        <w:trPr>
          <w:trHeight w:val="285"/>
        </w:trPr>
        <w:tc>
          <w:tcPr>
            <w:tcW w:w="1755" w:type="dxa"/>
            <w:tcMar>
              <w:top w:w="0" w:type="dxa"/>
              <w:left w:w="100" w:type="dxa"/>
              <w:bottom w:w="0" w:type="dxa"/>
              <w:right w:w="100" w:type="dxa"/>
            </w:tcMar>
            <w:vAlign w:val="bottom"/>
          </w:tcPr>
          <w:p w14:paraId="6CA7FB39" w14:textId="78A47B0D" w:rsidR="00A1511B" w:rsidRPr="00FA56D3" w:rsidRDefault="00A1511B" w:rsidP="00A1511B">
            <w:pPr>
              <w:spacing w:before="240"/>
              <w:jc w:val="center"/>
              <w:rPr>
                <w:rFonts w:ascii="Times New Roman" w:eastAsia="Georgia" w:hAnsi="Times New Roman" w:cs="Times New Roman"/>
              </w:rPr>
            </w:pPr>
          </w:p>
        </w:tc>
        <w:tc>
          <w:tcPr>
            <w:tcW w:w="4140" w:type="dxa"/>
            <w:tcMar>
              <w:top w:w="0" w:type="dxa"/>
              <w:left w:w="100" w:type="dxa"/>
              <w:bottom w:w="0" w:type="dxa"/>
              <w:right w:w="100" w:type="dxa"/>
            </w:tcMar>
            <w:vAlign w:val="bottom"/>
          </w:tcPr>
          <w:p w14:paraId="035DB0FF" w14:textId="59118F0B" w:rsidR="00A1511B" w:rsidRPr="00FA56D3" w:rsidRDefault="00A1511B" w:rsidP="00A1511B">
            <w:pPr>
              <w:spacing w:before="240"/>
              <w:jc w:val="left"/>
              <w:rPr>
                <w:rFonts w:ascii="Times New Roman" w:eastAsia="Georgia" w:hAnsi="Times New Roman" w:cs="Times New Roman"/>
              </w:rPr>
            </w:pPr>
            <w:r>
              <w:rPr>
                <w:rFonts w:ascii="Calibri" w:eastAsia="Georgia" w:hAnsi="Calibri" w:cs="Calibri"/>
                <w:color w:val="000000"/>
                <w:sz w:val="22"/>
                <w:szCs w:val="22"/>
              </w:rPr>
              <w:t>JUBINA</w:t>
            </w:r>
          </w:p>
        </w:tc>
        <w:tc>
          <w:tcPr>
            <w:tcW w:w="3000" w:type="dxa"/>
            <w:tcMar>
              <w:top w:w="0" w:type="dxa"/>
              <w:left w:w="100" w:type="dxa"/>
              <w:bottom w:w="0" w:type="dxa"/>
              <w:right w:w="100" w:type="dxa"/>
            </w:tcMar>
            <w:vAlign w:val="bottom"/>
          </w:tcPr>
          <w:p w14:paraId="3C5BE0B5" w14:textId="11A97370" w:rsidR="00A1511B" w:rsidRPr="00FA56D3" w:rsidRDefault="00A1511B" w:rsidP="00A1511B">
            <w:pPr>
              <w:spacing w:before="240"/>
              <w:jc w:val="left"/>
              <w:rPr>
                <w:rFonts w:ascii="Times New Roman" w:eastAsia="Georgia" w:hAnsi="Times New Roman" w:cs="Times New Roman"/>
              </w:rPr>
            </w:pPr>
            <w:r>
              <w:rPr>
                <w:rFonts w:ascii="Calibri" w:eastAsia="Georgia" w:hAnsi="Calibri" w:cs="Calibri"/>
                <w:color w:val="000000"/>
                <w:sz w:val="22"/>
                <w:szCs w:val="22"/>
              </w:rPr>
              <w:t>9744818791</w:t>
            </w:r>
          </w:p>
        </w:tc>
      </w:tr>
      <w:tr w:rsidR="00A1511B" w:rsidRPr="00FA56D3" w14:paraId="326F2D9F" w14:textId="77777777" w:rsidTr="00BD1651">
        <w:trPr>
          <w:trHeight w:val="285"/>
        </w:trPr>
        <w:tc>
          <w:tcPr>
            <w:tcW w:w="1755" w:type="dxa"/>
            <w:tcMar>
              <w:top w:w="0" w:type="dxa"/>
              <w:left w:w="100" w:type="dxa"/>
              <w:bottom w:w="0" w:type="dxa"/>
              <w:right w:w="100" w:type="dxa"/>
            </w:tcMar>
            <w:vAlign w:val="bottom"/>
          </w:tcPr>
          <w:p w14:paraId="3ED19D06" w14:textId="1B850406" w:rsidR="00A1511B" w:rsidRPr="00FA56D3" w:rsidRDefault="00A1511B" w:rsidP="00A1511B">
            <w:pPr>
              <w:spacing w:before="240"/>
              <w:jc w:val="center"/>
              <w:rPr>
                <w:rFonts w:ascii="Times New Roman" w:eastAsia="Georgia" w:hAnsi="Times New Roman" w:cs="Times New Roman"/>
              </w:rPr>
            </w:pPr>
            <w:r>
              <w:rPr>
                <w:rFonts w:ascii="Calibri" w:eastAsia="Georgia" w:hAnsi="Calibri" w:cs="Calibri"/>
                <w:color w:val="000000"/>
                <w:sz w:val="22"/>
                <w:szCs w:val="22"/>
              </w:rPr>
              <w:t>2</w:t>
            </w:r>
          </w:p>
        </w:tc>
        <w:tc>
          <w:tcPr>
            <w:tcW w:w="4140" w:type="dxa"/>
            <w:tcMar>
              <w:top w:w="0" w:type="dxa"/>
              <w:left w:w="100" w:type="dxa"/>
              <w:bottom w:w="0" w:type="dxa"/>
              <w:right w:w="100" w:type="dxa"/>
            </w:tcMar>
            <w:vAlign w:val="bottom"/>
          </w:tcPr>
          <w:p w14:paraId="0A81B803" w14:textId="58F82B67" w:rsidR="00A1511B" w:rsidRPr="00FA56D3" w:rsidRDefault="00A1511B" w:rsidP="00A1511B">
            <w:pPr>
              <w:spacing w:before="240"/>
              <w:jc w:val="left"/>
              <w:rPr>
                <w:rFonts w:ascii="Times New Roman" w:eastAsia="Georgia" w:hAnsi="Times New Roman" w:cs="Times New Roman"/>
              </w:rPr>
            </w:pPr>
            <w:r>
              <w:rPr>
                <w:rFonts w:ascii="Calibri" w:eastAsia="Georgia" w:hAnsi="Calibri" w:cs="Calibri"/>
                <w:color w:val="000000"/>
                <w:sz w:val="22"/>
                <w:szCs w:val="22"/>
              </w:rPr>
              <w:t>SOLLY GEORGE</w:t>
            </w:r>
          </w:p>
        </w:tc>
        <w:tc>
          <w:tcPr>
            <w:tcW w:w="3000" w:type="dxa"/>
            <w:tcMar>
              <w:top w:w="0" w:type="dxa"/>
              <w:left w:w="100" w:type="dxa"/>
              <w:bottom w:w="0" w:type="dxa"/>
              <w:right w:w="100" w:type="dxa"/>
            </w:tcMar>
            <w:vAlign w:val="bottom"/>
          </w:tcPr>
          <w:p w14:paraId="2D7D13D9" w14:textId="43A5E45C" w:rsidR="00A1511B" w:rsidRPr="00FA56D3" w:rsidRDefault="00A1511B" w:rsidP="00A1511B">
            <w:pPr>
              <w:spacing w:before="240"/>
              <w:jc w:val="left"/>
              <w:rPr>
                <w:rFonts w:ascii="Times New Roman" w:eastAsia="Georgia" w:hAnsi="Times New Roman" w:cs="Times New Roman"/>
              </w:rPr>
            </w:pPr>
            <w:r>
              <w:rPr>
                <w:rFonts w:ascii="Calibri" w:eastAsia="Georgia" w:hAnsi="Calibri" w:cs="Calibri"/>
                <w:color w:val="000000"/>
                <w:sz w:val="22"/>
                <w:szCs w:val="22"/>
              </w:rPr>
              <w:t>9074066814</w:t>
            </w:r>
          </w:p>
        </w:tc>
      </w:tr>
      <w:tr w:rsidR="00A1511B" w:rsidRPr="00FA56D3" w14:paraId="6E0656AB" w14:textId="77777777" w:rsidTr="00BD1651">
        <w:trPr>
          <w:trHeight w:val="285"/>
        </w:trPr>
        <w:tc>
          <w:tcPr>
            <w:tcW w:w="1755" w:type="dxa"/>
            <w:tcMar>
              <w:top w:w="0" w:type="dxa"/>
              <w:left w:w="100" w:type="dxa"/>
              <w:bottom w:w="0" w:type="dxa"/>
              <w:right w:w="100" w:type="dxa"/>
            </w:tcMar>
            <w:vAlign w:val="bottom"/>
          </w:tcPr>
          <w:p w14:paraId="6E35F2AB" w14:textId="1C812062" w:rsidR="00A1511B" w:rsidRPr="00FA56D3" w:rsidRDefault="00A1511B" w:rsidP="00A1511B">
            <w:pPr>
              <w:spacing w:before="240"/>
              <w:jc w:val="center"/>
              <w:rPr>
                <w:rFonts w:ascii="Times New Roman" w:eastAsia="Georgia" w:hAnsi="Times New Roman" w:cs="Times New Roman"/>
              </w:rPr>
            </w:pPr>
            <w:r>
              <w:rPr>
                <w:rFonts w:ascii="Calibri" w:eastAsia="Georgia" w:hAnsi="Calibri" w:cs="Calibri"/>
                <w:color w:val="000000"/>
                <w:sz w:val="22"/>
                <w:szCs w:val="22"/>
              </w:rPr>
              <w:t>3</w:t>
            </w:r>
          </w:p>
        </w:tc>
        <w:tc>
          <w:tcPr>
            <w:tcW w:w="4140" w:type="dxa"/>
            <w:tcMar>
              <w:top w:w="0" w:type="dxa"/>
              <w:left w:w="100" w:type="dxa"/>
              <w:bottom w:w="0" w:type="dxa"/>
              <w:right w:w="100" w:type="dxa"/>
            </w:tcMar>
            <w:vAlign w:val="bottom"/>
          </w:tcPr>
          <w:p w14:paraId="26AB7605" w14:textId="20C40A59" w:rsidR="00A1511B" w:rsidRDefault="00A1511B" w:rsidP="00A1511B">
            <w:pPr>
              <w:spacing w:before="240"/>
              <w:jc w:val="left"/>
              <w:rPr>
                <w:rFonts w:ascii="Times New Roman" w:eastAsia="Georgia" w:hAnsi="Times New Roman" w:cs="Times New Roman"/>
              </w:rPr>
            </w:pPr>
            <w:r>
              <w:rPr>
                <w:rFonts w:ascii="Calibri" w:eastAsia="Georgia" w:hAnsi="Calibri" w:cs="Calibri"/>
                <w:color w:val="000000"/>
                <w:sz w:val="22"/>
                <w:szCs w:val="22"/>
              </w:rPr>
              <w:t>SHERLY</w:t>
            </w:r>
          </w:p>
        </w:tc>
        <w:tc>
          <w:tcPr>
            <w:tcW w:w="3000" w:type="dxa"/>
            <w:tcMar>
              <w:top w:w="0" w:type="dxa"/>
              <w:left w:w="100" w:type="dxa"/>
              <w:bottom w:w="0" w:type="dxa"/>
              <w:right w:w="100" w:type="dxa"/>
            </w:tcMar>
            <w:vAlign w:val="bottom"/>
          </w:tcPr>
          <w:p w14:paraId="1ADB66E0" w14:textId="1BCDBB65" w:rsidR="00A1511B" w:rsidRPr="00FA56D3" w:rsidRDefault="00A1511B" w:rsidP="00A1511B">
            <w:pPr>
              <w:spacing w:before="240"/>
              <w:jc w:val="left"/>
              <w:rPr>
                <w:rFonts w:ascii="Times New Roman" w:eastAsia="Georgia" w:hAnsi="Times New Roman" w:cs="Times New Roman"/>
              </w:rPr>
            </w:pPr>
            <w:r>
              <w:rPr>
                <w:rFonts w:ascii="Calibri" w:eastAsia="Georgia" w:hAnsi="Calibri" w:cs="Calibri"/>
                <w:color w:val="000000"/>
                <w:sz w:val="22"/>
                <w:szCs w:val="22"/>
              </w:rPr>
              <w:t>8156978159</w:t>
            </w:r>
          </w:p>
        </w:tc>
      </w:tr>
      <w:tr w:rsidR="00A1511B" w:rsidRPr="00FA56D3" w14:paraId="7764FA61" w14:textId="77777777" w:rsidTr="00BD1651">
        <w:trPr>
          <w:trHeight w:val="285"/>
        </w:trPr>
        <w:tc>
          <w:tcPr>
            <w:tcW w:w="1755" w:type="dxa"/>
            <w:tcMar>
              <w:top w:w="0" w:type="dxa"/>
              <w:left w:w="100" w:type="dxa"/>
              <w:bottom w:w="0" w:type="dxa"/>
              <w:right w:w="100" w:type="dxa"/>
            </w:tcMar>
            <w:vAlign w:val="bottom"/>
          </w:tcPr>
          <w:p w14:paraId="0437E047" w14:textId="3E9ADAF9" w:rsidR="00A1511B" w:rsidRPr="00FA56D3" w:rsidRDefault="00A1511B" w:rsidP="00A1511B">
            <w:pPr>
              <w:spacing w:before="240"/>
              <w:jc w:val="center"/>
              <w:rPr>
                <w:rFonts w:ascii="Times New Roman" w:eastAsia="Georgia" w:hAnsi="Times New Roman" w:cs="Times New Roman"/>
              </w:rPr>
            </w:pPr>
          </w:p>
        </w:tc>
        <w:tc>
          <w:tcPr>
            <w:tcW w:w="4140" w:type="dxa"/>
            <w:tcMar>
              <w:top w:w="0" w:type="dxa"/>
              <w:left w:w="100" w:type="dxa"/>
              <w:bottom w:w="0" w:type="dxa"/>
              <w:right w:w="100" w:type="dxa"/>
            </w:tcMar>
            <w:vAlign w:val="bottom"/>
          </w:tcPr>
          <w:p w14:paraId="6EA3A489" w14:textId="55CF4EA8" w:rsidR="00A1511B" w:rsidRPr="00FA56D3" w:rsidRDefault="00A1511B" w:rsidP="00A1511B">
            <w:pPr>
              <w:spacing w:before="240"/>
              <w:jc w:val="left"/>
              <w:rPr>
                <w:rFonts w:ascii="Times New Roman" w:eastAsia="Georgia" w:hAnsi="Times New Roman" w:cs="Times New Roman"/>
              </w:rPr>
            </w:pPr>
            <w:r>
              <w:rPr>
                <w:rFonts w:ascii="Calibri" w:eastAsia="Georgia" w:hAnsi="Calibri" w:cs="Calibri"/>
                <w:color w:val="000000"/>
                <w:sz w:val="22"/>
                <w:szCs w:val="22"/>
              </w:rPr>
              <w:t>RAJEENA</w:t>
            </w:r>
          </w:p>
        </w:tc>
        <w:tc>
          <w:tcPr>
            <w:tcW w:w="3000" w:type="dxa"/>
            <w:tcMar>
              <w:top w:w="0" w:type="dxa"/>
              <w:left w:w="100" w:type="dxa"/>
              <w:bottom w:w="0" w:type="dxa"/>
              <w:right w:w="100" w:type="dxa"/>
            </w:tcMar>
            <w:vAlign w:val="bottom"/>
          </w:tcPr>
          <w:p w14:paraId="16EC0413" w14:textId="0D0978D2" w:rsidR="00A1511B" w:rsidRPr="00FA56D3" w:rsidRDefault="00A1511B" w:rsidP="00A1511B">
            <w:pPr>
              <w:spacing w:before="240"/>
              <w:jc w:val="left"/>
              <w:rPr>
                <w:rFonts w:ascii="Times New Roman" w:eastAsia="Georgia" w:hAnsi="Times New Roman" w:cs="Times New Roman"/>
              </w:rPr>
            </w:pPr>
            <w:r>
              <w:rPr>
                <w:rFonts w:ascii="Calibri" w:eastAsia="Georgia" w:hAnsi="Calibri" w:cs="Calibri"/>
                <w:color w:val="000000"/>
                <w:sz w:val="22"/>
                <w:szCs w:val="22"/>
              </w:rPr>
              <w:t>9747556023</w:t>
            </w:r>
          </w:p>
        </w:tc>
      </w:tr>
      <w:tr w:rsidR="00A1511B" w:rsidRPr="00FA56D3" w14:paraId="5BDD0B05" w14:textId="77777777" w:rsidTr="00BD1651">
        <w:trPr>
          <w:trHeight w:val="285"/>
        </w:trPr>
        <w:tc>
          <w:tcPr>
            <w:tcW w:w="1755" w:type="dxa"/>
            <w:tcMar>
              <w:top w:w="0" w:type="dxa"/>
              <w:left w:w="100" w:type="dxa"/>
              <w:bottom w:w="0" w:type="dxa"/>
              <w:right w:w="100" w:type="dxa"/>
            </w:tcMar>
            <w:vAlign w:val="bottom"/>
          </w:tcPr>
          <w:p w14:paraId="77E66541" w14:textId="4DB8642E" w:rsidR="00A1511B" w:rsidRPr="00FA56D3" w:rsidRDefault="00A1511B" w:rsidP="00A1511B">
            <w:pPr>
              <w:spacing w:before="240"/>
              <w:jc w:val="center"/>
              <w:rPr>
                <w:rFonts w:ascii="Times New Roman" w:eastAsia="Georgia" w:hAnsi="Times New Roman" w:cs="Times New Roman"/>
              </w:rPr>
            </w:pPr>
            <w:r>
              <w:rPr>
                <w:rFonts w:ascii="Calibri" w:eastAsia="Georgia" w:hAnsi="Calibri" w:cs="Calibri"/>
                <w:color w:val="000000"/>
                <w:sz w:val="22"/>
                <w:szCs w:val="22"/>
              </w:rPr>
              <w:t>4</w:t>
            </w:r>
          </w:p>
        </w:tc>
        <w:tc>
          <w:tcPr>
            <w:tcW w:w="4140" w:type="dxa"/>
            <w:tcMar>
              <w:top w:w="0" w:type="dxa"/>
              <w:left w:w="100" w:type="dxa"/>
              <w:bottom w:w="0" w:type="dxa"/>
              <w:right w:w="100" w:type="dxa"/>
            </w:tcMar>
            <w:vAlign w:val="bottom"/>
          </w:tcPr>
          <w:p w14:paraId="5CC75EEE" w14:textId="35E81F97" w:rsidR="00A1511B" w:rsidRPr="00FA56D3" w:rsidRDefault="00A1511B" w:rsidP="00A1511B">
            <w:pPr>
              <w:spacing w:before="240"/>
              <w:jc w:val="left"/>
              <w:rPr>
                <w:rFonts w:ascii="Times New Roman" w:eastAsia="Georgia" w:hAnsi="Times New Roman" w:cs="Times New Roman"/>
              </w:rPr>
            </w:pPr>
            <w:r>
              <w:rPr>
                <w:rFonts w:ascii="Calibri" w:eastAsia="Georgia" w:hAnsi="Calibri" w:cs="Calibri"/>
                <w:color w:val="000000"/>
                <w:sz w:val="22"/>
                <w:szCs w:val="22"/>
              </w:rPr>
              <w:t>REMANI</w:t>
            </w:r>
          </w:p>
        </w:tc>
        <w:tc>
          <w:tcPr>
            <w:tcW w:w="3000" w:type="dxa"/>
            <w:tcMar>
              <w:top w:w="0" w:type="dxa"/>
              <w:left w:w="100" w:type="dxa"/>
              <w:bottom w:w="0" w:type="dxa"/>
              <w:right w:w="100" w:type="dxa"/>
            </w:tcMar>
            <w:vAlign w:val="bottom"/>
          </w:tcPr>
          <w:p w14:paraId="6791B516" w14:textId="2510A665" w:rsidR="00A1511B" w:rsidRPr="00FA56D3" w:rsidRDefault="00A1511B" w:rsidP="00A1511B">
            <w:pPr>
              <w:spacing w:before="240"/>
              <w:jc w:val="left"/>
              <w:rPr>
                <w:rFonts w:ascii="Times New Roman" w:eastAsia="Georgia" w:hAnsi="Times New Roman" w:cs="Times New Roman"/>
              </w:rPr>
            </w:pPr>
            <w:r>
              <w:rPr>
                <w:rFonts w:ascii="Calibri" w:eastAsia="Georgia" w:hAnsi="Calibri" w:cs="Calibri"/>
                <w:color w:val="000000"/>
                <w:sz w:val="22"/>
                <w:szCs w:val="22"/>
              </w:rPr>
              <w:t>9544960775</w:t>
            </w:r>
          </w:p>
        </w:tc>
      </w:tr>
      <w:tr w:rsidR="00A1511B" w:rsidRPr="00FA56D3" w14:paraId="3F22CCE4" w14:textId="77777777" w:rsidTr="00BD1651">
        <w:trPr>
          <w:trHeight w:val="285"/>
        </w:trPr>
        <w:tc>
          <w:tcPr>
            <w:tcW w:w="1755" w:type="dxa"/>
            <w:tcMar>
              <w:top w:w="0" w:type="dxa"/>
              <w:left w:w="100" w:type="dxa"/>
              <w:bottom w:w="0" w:type="dxa"/>
              <w:right w:w="100" w:type="dxa"/>
            </w:tcMar>
            <w:vAlign w:val="bottom"/>
          </w:tcPr>
          <w:p w14:paraId="49FCAC96" w14:textId="0ACC2F8F" w:rsidR="00A1511B" w:rsidRPr="00FA56D3" w:rsidRDefault="00A1511B" w:rsidP="00A1511B">
            <w:pPr>
              <w:spacing w:before="240"/>
              <w:jc w:val="center"/>
              <w:rPr>
                <w:rFonts w:ascii="Times New Roman" w:eastAsia="Georgia" w:hAnsi="Times New Roman" w:cs="Times New Roman"/>
              </w:rPr>
            </w:pPr>
          </w:p>
        </w:tc>
        <w:tc>
          <w:tcPr>
            <w:tcW w:w="4140" w:type="dxa"/>
            <w:tcMar>
              <w:top w:w="0" w:type="dxa"/>
              <w:left w:w="100" w:type="dxa"/>
              <w:bottom w:w="0" w:type="dxa"/>
              <w:right w:w="100" w:type="dxa"/>
            </w:tcMar>
            <w:vAlign w:val="bottom"/>
          </w:tcPr>
          <w:p w14:paraId="7D75D44D" w14:textId="564943A2" w:rsidR="00A1511B" w:rsidRPr="00FA56D3" w:rsidRDefault="00A1511B" w:rsidP="00A1511B">
            <w:pPr>
              <w:spacing w:before="240"/>
              <w:jc w:val="left"/>
              <w:rPr>
                <w:rFonts w:ascii="Times New Roman" w:eastAsia="Georgia" w:hAnsi="Times New Roman" w:cs="Times New Roman"/>
              </w:rPr>
            </w:pPr>
            <w:r>
              <w:rPr>
                <w:rFonts w:ascii="Calibri" w:eastAsia="Georgia" w:hAnsi="Calibri" w:cs="Calibri"/>
                <w:color w:val="000000"/>
                <w:sz w:val="22"/>
                <w:szCs w:val="22"/>
              </w:rPr>
              <w:t>SHEELA</w:t>
            </w:r>
          </w:p>
        </w:tc>
        <w:tc>
          <w:tcPr>
            <w:tcW w:w="3000" w:type="dxa"/>
            <w:tcMar>
              <w:top w:w="0" w:type="dxa"/>
              <w:left w:w="100" w:type="dxa"/>
              <w:bottom w:w="0" w:type="dxa"/>
              <w:right w:w="100" w:type="dxa"/>
            </w:tcMar>
            <w:vAlign w:val="bottom"/>
          </w:tcPr>
          <w:p w14:paraId="2C5E77B3" w14:textId="53B49104" w:rsidR="00A1511B" w:rsidRPr="00FA56D3" w:rsidRDefault="00A1511B" w:rsidP="00A1511B">
            <w:pPr>
              <w:spacing w:before="240"/>
              <w:jc w:val="left"/>
              <w:rPr>
                <w:rFonts w:ascii="Times New Roman" w:eastAsia="Georgia" w:hAnsi="Times New Roman" w:cs="Times New Roman"/>
              </w:rPr>
            </w:pPr>
            <w:r>
              <w:rPr>
                <w:rFonts w:ascii="Calibri" w:eastAsia="Georgia" w:hAnsi="Calibri" w:cs="Calibri"/>
                <w:color w:val="000000"/>
                <w:sz w:val="22"/>
                <w:szCs w:val="22"/>
              </w:rPr>
              <w:t>7736507269</w:t>
            </w:r>
          </w:p>
        </w:tc>
      </w:tr>
      <w:tr w:rsidR="00A1511B" w:rsidRPr="00FA56D3" w14:paraId="1FAF101B" w14:textId="77777777" w:rsidTr="00BD1651">
        <w:trPr>
          <w:trHeight w:val="285"/>
        </w:trPr>
        <w:tc>
          <w:tcPr>
            <w:tcW w:w="1755" w:type="dxa"/>
            <w:tcMar>
              <w:top w:w="0" w:type="dxa"/>
              <w:left w:w="100" w:type="dxa"/>
              <w:bottom w:w="0" w:type="dxa"/>
              <w:right w:w="100" w:type="dxa"/>
            </w:tcMar>
            <w:vAlign w:val="bottom"/>
          </w:tcPr>
          <w:p w14:paraId="351B2FE1" w14:textId="25EB02E4" w:rsidR="00A1511B" w:rsidRPr="00FA56D3" w:rsidRDefault="00A1511B" w:rsidP="00A1511B">
            <w:pPr>
              <w:spacing w:before="240"/>
              <w:jc w:val="center"/>
              <w:rPr>
                <w:rFonts w:ascii="Times New Roman" w:eastAsia="Georgia" w:hAnsi="Times New Roman" w:cs="Times New Roman"/>
              </w:rPr>
            </w:pPr>
            <w:r>
              <w:rPr>
                <w:rFonts w:ascii="Calibri" w:eastAsia="Georgia" w:hAnsi="Calibri" w:cs="Calibri"/>
                <w:color w:val="000000"/>
                <w:sz w:val="22"/>
                <w:szCs w:val="22"/>
              </w:rPr>
              <w:t>5</w:t>
            </w:r>
          </w:p>
        </w:tc>
        <w:tc>
          <w:tcPr>
            <w:tcW w:w="4140" w:type="dxa"/>
            <w:tcMar>
              <w:top w:w="0" w:type="dxa"/>
              <w:left w:w="100" w:type="dxa"/>
              <w:bottom w:w="0" w:type="dxa"/>
              <w:right w:w="100" w:type="dxa"/>
            </w:tcMar>
            <w:vAlign w:val="bottom"/>
          </w:tcPr>
          <w:p w14:paraId="6F08978A" w14:textId="43DABE98" w:rsidR="00A1511B" w:rsidRPr="00FA56D3" w:rsidRDefault="00A1511B" w:rsidP="00A1511B">
            <w:pPr>
              <w:spacing w:before="240"/>
              <w:jc w:val="left"/>
              <w:rPr>
                <w:rFonts w:ascii="Times New Roman" w:eastAsia="Georgia" w:hAnsi="Times New Roman" w:cs="Times New Roman"/>
              </w:rPr>
            </w:pPr>
            <w:r>
              <w:rPr>
                <w:rFonts w:ascii="Calibri" w:eastAsia="Georgia" w:hAnsi="Calibri" w:cs="Calibri"/>
                <w:color w:val="000000"/>
                <w:sz w:val="22"/>
                <w:szCs w:val="22"/>
              </w:rPr>
              <w:t>MINI</w:t>
            </w:r>
          </w:p>
        </w:tc>
        <w:tc>
          <w:tcPr>
            <w:tcW w:w="3000" w:type="dxa"/>
            <w:tcMar>
              <w:top w:w="0" w:type="dxa"/>
              <w:left w:w="100" w:type="dxa"/>
              <w:bottom w:w="0" w:type="dxa"/>
              <w:right w:w="100" w:type="dxa"/>
            </w:tcMar>
            <w:vAlign w:val="bottom"/>
          </w:tcPr>
          <w:p w14:paraId="37AA69F1" w14:textId="39CE97EC" w:rsidR="00A1511B" w:rsidRPr="00FA56D3" w:rsidRDefault="00A1511B" w:rsidP="00A1511B">
            <w:pPr>
              <w:spacing w:before="240"/>
              <w:jc w:val="left"/>
              <w:rPr>
                <w:rFonts w:ascii="Times New Roman" w:eastAsia="Georgia" w:hAnsi="Times New Roman" w:cs="Times New Roman"/>
              </w:rPr>
            </w:pPr>
            <w:r>
              <w:rPr>
                <w:rFonts w:ascii="Calibri" w:eastAsia="Georgia" w:hAnsi="Calibri" w:cs="Calibri"/>
                <w:color w:val="000000"/>
                <w:sz w:val="22"/>
                <w:szCs w:val="22"/>
              </w:rPr>
              <w:t>9544471557</w:t>
            </w:r>
          </w:p>
        </w:tc>
      </w:tr>
      <w:tr w:rsidR="00A1511B" w:rsidRPr="00FA56D3" w14:paraId="522CBFD3" w14:textId="77777777" w:rsidTr="00BD1651">
        <w:trPr>
          <w:trHeight w:val="285"/>
        </w:trPr>
        <w:tc>
          <w:tcPr>
            <w:tcW w:w="1755" w:type="dxa"/>
            <w:tcMar>
              <w:top w:w="0" w:type="dxa"/>
              <w:left w:w="100" w:type="dxa"/>
              <w:bottom w:w="0" w:type="dxa"/>
              <w:right w:w="100" w:type="dxa"/>
            </w:tcMar>
            <w:vAlign w:val="bottom"/>
          </w:tcPr>
          <w:p w14:paraId="1A098F36" w14:textId="360D3CBD" w:rsidR="00A1511B" w:rsidRPr="00FA56D3" w:rsidRDefault="00A1511B" w:rsidP="00A1511B">
            <w:pPr>
              <w:spacing w:before="240"/>
              <w:jc w:val="center"/>
              <w:rPr>
                <w:rFonts w:ascii="Times New Roman" w:eastAsia="Georgia" w:hAnsi="Times New Roman" w:cs="Times New Roman"/>
              </w:rPr>
            </w:pPr>
            <w:r>
              <w:rPr>
                <w:rFonts w:ascii="Calibri" w:eastAsia="Georgia" w:hAnsi="Calibri" w:cs="Calibri"/>
                <w:color w:val="000000"/>
                <w:sz w:val="22"/>
                <w:szCs w:val="22"/>
              </w:rPr>
              <w:t>6</w:t>
            </w:r>
          </w:p>
        </w:tc>
        <w:tc>
          <w:tcPr>
            <w:tcW w:w="4140" w:type="dxa"/>
            <w:tcMar>
              <w:top w:w="0" w:type="dxa"/>
              <w:left w:w="100" w:type="dxa"/>
              <w:bottom w:w="0" w:type="dxa"/>
              <w:right w:w="100" w:type="dxa"/>
            </w:tcMar>
            <w:vAlign w:val="bottom"/>
          </w:tcPr>
          <w:p w14:paraId="7BC7D551" w14:textId="34DFEDEF" w:rsidR="00A1511B" w:rsidRPr="00FA56D3" w:rsidRDefault="00A1511B" w:rsidP="00A1511B">
            <w:pPr>
              <w:spacing w:before="240"/>
              <w:jc w:val="left"/>
              <w:rPr>
                <w:rFonts w:ascii="Times New Roman" w:eastAsia="Georgia" w:hAnsi="Times New Roman" w:cs="Times New Roman"/>
              </w:rPr>
            </w:pPr>
            <w:r>
              <w:rPr>
                <w:rFonts w:ascii="Calibri" w:eastAsia="Georgia" w:hAnsi="Calibri" w:cs="Calibri"/>
                <w:color w:val="000000"/>
                <w:sz w:val="22"/>
                <w:szCs w:val="22"/>
              </w:rPr>
              <w:t>INDU</w:t>
            </w:r>
          </w:p>
        </w:tc>
        <w:tc>
          <w:tcPr>
            <w:tcW w:w="3000" w:type="dxa"/>
            <w:tcMar>
              <w:top w:w="0" w:type="dxa"/>
              <w:left w:w="100" w:type="dxa"/>
              <w:bottom w:w="0" w:type="dxa"/>
              <w:right w:w="100" w:type="dxa"/>
            </w:tcMar>
            <w:vAlign w:val="bottom"/>
          </w:tcPr>
          <w:p w14:paraId="3C4F884D" w14:textId="0DB7CA69" w:rsidR="00A1511B" w:rsidRPr="00FA56D3" w:rsidRDefault="00A1511B" w:rsidP="00A1511B">
            <w:pPr>
              <w:spacing w:before="240"/>
              <w:jc w:val="left"/>
              <w:rPr>
                <w:rFonts w:ascii="Times New Roman" w:eastAsia="Georgia" w:hAnsi="Times New Roman" w:cs="Times New Roman"/>
              </w:rPr>
            </w:pPr>
            <w:r>
              <w:rPr>
                <w:rFonts w:ascii="Calibri" w:eastAsia="Georgia" w:hAnsi="Calibri" w:cs="Calibri"/>
                <w:color w:val="000000"/>
                <w:sz w:val="22"/>
                <w:szCs w:val="22"/>
              </w:rPr>
              <w:t>6282423608</w:t>
            </w:r>
          </w:p>
        </w:tc>
      </w:tr>
      <w:tr w:rsidR="00A1511B" w:rsidRPr="00FA56D3" w14:paraId="7A60C878" w14:textId="77777777" w:rsidTr="00BD1651">
        <w:trPr>
          <w:trHeight w:val="285"/>
        </w:trPr>
        <w:tc>
          <w:tcPr>
            <w:tcW w:w="1755" w:type="dxa"/>
            <w:tcMar>
              <w:top w:w="0" w:type="dxa"/>
              <w:left w:w="100" w:type="dxa"/>
              <w:bottom w:w="0" w:type="dxa"/>
              <w:right w:w="100" w:type="dxa"/>
            </w:tcMar>
            <w:vAlign w:val="bottom"/>
          </w:tcPr>
          <w:p w14:paraId="19C7D0EE" w14:textId="5928E982" w:rsidR="00A1511B" w:rsidRPr="00FA56D3" w:rsidRDefault="00A1511B" w:rsidP="00A1511B">
            <w:pPr>
              <w:spacing w:before="240"/>
              <w:jc w:val="center"/>
              <w:rPr>
                <w:rFonts w:ascii="Times New Roman" w:eastAsia="Georgia" w:hAnsi="Times New Roman" w:cs="Times New Roman"/>
              </w:rPr>
            </w:pPr>
            <w:r>
              <w:rPr>
                <w:rFonts w:ascii="Calibri" w:eastAsia="Georgia" w:hAnsi="Calibri" w:cs="Calibri"/>
                <w:color w:val="000000"/>
                <w:sz w:val="22"/>
                <w:szCs w:val="22"/>
              </w:rPr>
              <w:t>7</w:t>
            </w:r>
          </w:p>
        </w:tc>
        <w:tc>
          <w:tcPr>
            <w:tcW w:w="4140" w:type="dxa"/>
            <w:tcMar>
              <w:top w:w="0" w:type="dxa"/>
              <w:left w:w="100" w:type="dxa"/>
              <w:bottom w:w="0" w:type="dxa"/>
              <w:right w:w="100" w:type="dxa"/>
            </w:tcMar>
            <w:vAlign w:val="bottom"/>
          </w:tcPr>
          <w:p w14:paraId="21A6F4AF" w14:textId="1193102C" w:rsidR="00A1511B" w:rsidRPr="00FA56D3" w:rsidRDefault="00A1511B" w:rsidP="00A1511B">
            <w:pPr>
              <w:spacing w:before="240"/>
              <w:jc w:val="left"/>
              <w:rPr>
                <w:rFonts w:ascii="Times New Roman" w:eastAsia="Georgia" w:hAnsi="Times New Roman" w:cs="Times New Roman"/>
              </w:rPr>
            </w:pPr>
            <w:r>
              <w:rPr>
                <w:rFonts w:ascii="Calibri" w:eastAsia="Georgia" w:hAnsi="Calibri" w:cs="Calibri"/>
                <w:color w:val="000000"/>
                <w:sz w:val="22"/>
                <w:szCs w:val="22"/>
              </w:rPr>
              <w:t>SUDARSHINI</w:t>
            </w:r>
          </w:p>
        </w:tc>
        <w:tc>
          <w:tcPr>
            <w:tcW w:w="3000" w:type="dxa"/>
            <w:tcMar>
              <w:top w:w="0" w:type="dxa"/>
              <w:left w:w="100" w:type="dxa"/>
              <w:bottom w:w="0" w:type="dxa"/>
              <w:right w:w="100" w:type="dxa"/>
            </w:tcMar>
            <w:vAlign w:val="bottom"/>
          </w:tcPr>
          <w:p w14:paraId="1D059639" w14:textId="51E029B2" w:rsidR="00A1511B" w:rsidRPr="00FA56D3" w:rsidRDefault="00A1511B" w:rsidP="00A1511B">
            <w:pPr>
              <w:spacing w:before="240"/>
              <w:jc w:val="left"/>
              <w:rPr>
                <w:rFonts w:ascii="Times New Roman" w:eastAsia="Georgia" w:hAnsi="Times New Roman" w:cs="Times New Roman"/>
              </w:rPr>
            </w:pPr>
            <w:r>
              <w:rPr>
                <w:rFonts w:ascii="Calibri" w:eastAsia="Georgia" w:hAnsi="Calibri" w:cs="Calibri"/>
                <w:color w:val="000000"/>
                <w:sz w:val="22"/>
                <w:szCs w:val="22"/>
              </w:rPr>
              <w:t>7510472943</w:t>
            </w:r>
          </w:p>
        </w:tc>
      </w:tr>
      <w:tr w:rsidR="00A1511B" w:rsidRPr="00FA56D3" w14:paraId="15FE863D" w14:textId="77777777" w:rsidTr="00BD1651">
        <w:trPr>
          <w:trHeight w:val="285"/>
        </w:trPr>
        <w:tc>
          <w:tcPr>
            <w:tcW w:w="1755" w:type="dxa"/>
            <w:tcMar>
              <w:top w:w="0" w:type="dxa"/>
              <w:left w:w="100" w:type="dxa"/>
              <w:bottom w:w="0" w:type="dxa"/>
              <w:right w:w="100" w:type="dxa"/>
            </w:tcMar>
            <w:vAlign w:val="bottom"/>
          </w:tcPr>
          <w:p w14:paraId="6DF79389" w14:textId="1FAC76F8" w:rsidR="00A1511B" w:rsidRPr="00FA56D3" w:rsidRDefault="00A1511B" w:rsidP="00A1511B">
            <w:pPr>
              <w:spacing w:before="240"/>
              <w:jc w:val="center"/>
              <w:rPr>
                <w:rFonts w:ascii="Times New Roman" w:eastAsia="Georgia" w:hAnsi="Times New Roman" w:cs="Times New Roman"/>
              </w:rPr>
            </w:pPr>
          </w:p>
        </w:tc>
        <w:tc>
          <w:tcPr>
            <w:tcW w:w="4140" w:type="dxa"/>
            <w:tcMar>
              <w:top w:w="0" w:type="dxa"/>
              <w:left w:w="100" w:type="dxa"/>
              <w:bottom w:w="0" w:type="dxa"/>
              <w:right w:w="100" w:type="dxa"/>
            </w:tcMar>
            <w:vAlign w:val="bottom"/>
          </w:tcPr>
          <w:p w14:paraId="4DE3D6FF" w14:textId="365CD1C0" w:rsidR="00A1511B" w:rsidRPr="00FA56D3" w:rsidRDefault="00A1511B" w:rsidP="00A1511B">
            <w:pPr>
              <w:spacing w:before="240"/>
              <w:jc w:val="left"/>
              <w:rPr>
                <w:rFonts w:ascii="Times New Roman" w:eastAsia="Georgia" w:hAnsi="Times New Roman" w:cs="Times New Roman"/>
              </w:rPr>
            </w:pPr>
            <w:r>
              <w:rPr>
                <w:rFonts w:ascii="Calibri" w:eastAsia="Georgia" w:hAnsi="Calibri" w:cs="Calibri"/>
                <w:color w:val="000000"/>
                <w:sz w:val="22"/>
                <w:szCs w:val="22"/>
              </w:rPr>
              <w:t>JOLLY</w:t>
            </w:r>
          </w:p>
        </w:tc>
        <w:tc>
          <w:tcPr>
            <w:tcW w:w="3000" w:type="dxa"/>
            <w:tcMar>
              <w:top w:w="0" w:type="dxa"/>
              <w:left w:w="100" w:type="dxa"/>
              <w:bottom w:w="0" w:type="dxa"/>
              <w:right w:w="100" w:type="dxa"/>
            </w:tcMar>
            <w:vAlign w:val="bottom"/>
          </w:tcPr>
          <w:p w14:paraId="38BBC197" w14:textId="21E77B6F" w:rsidR="00A1511B" w:rsidRPr="00FA56D3" w:rsidRDefault="00A1511B" w:rsidP="00A1511B">
            <w:pPr>
              <w:spacing w:before="240"/>
              <w:jc w:val="left"/>
              <w:rPr>
                <w:rFonts w:ascii="Times New Roman" w:eastAsia="Georgia" w:hAnsi="Times New Roman" w:cs="Times New Roman"/>
              </w:rPr>
            </w:pPr>
            <w:r>
              <w:rPr>
                <w:rFonts w:ascii="Calibri" w:eastAsia="Georgia" w:hAnsi="Calibri" w:cs="Calibri"/>
                <w:color w:val="000000"/>
                <w:sz w:val="22"/>
                <w:szCs w:val="22"/>
              </w:rPr>
              <w:t>9745345078</w:t>
            </w:r>
          </w:p>
        </w:tc>
      </w:tr>
      <w:tr w:rsidR="00A1511B" w:rsidRPr="00FA56D3" w14:paraId="7B12C00A" w14:textId="77777777" w:rsidTr="00BD1651">
        <w:trPr>
          <w:trHeight w:val="285"/>
        </w:trPr>
        <w:tc>
          <w:tcPr>
            <w:tcW w:w="1755" w:type="dxa"/>
            <w:tcMar>
              <w:top w:w="0" w:type="dxa"/>
              <w:left w:w="100" w:type="dxa"/>
              <w:bottom w:w="0" w:type="dxa"/>
              <w:right w:w="100" w:type="dxa"/>
            </w:tcMar>
            <w:vAlign w:val="bottom"/>
          </w:tcPr>
          <w:p w14:paraId="60709778" w14:textId="1A19B179" w:rsidR="00A1511B" w:rsidRPr="00FA56D3" w:rsidRDefault="00A1511B" w:rsidP="00A1511B">
            <w:pPr>
              <w:spacing w:before="240"/>
              <w:jc w:val="center"/>
              <w:rPr>
                <w:rFonts w:ascii="Times New Roman" w:eastAsia="Georgia" w:hAnsi="Times New Roman" w:cs="Times New Roman"/>
              </w:rPr>
            </w:pPr>
            <w:r>
              <w:rPr>
                <w:rFonts w:ascii="Calibri" w:eastAsia="Georgia" w:hAnsi="Calibri" w:cs="Calibri"/>
                <w:color w:val="000000"/>
                <w:sz w:val="22"/>
                <w:szCs w:val="22"/>
              </w:rPr>
              <w:t>8</w:t>
            </w:r>
          </w:p>
        </w:tc>
        <w:tc>
          <w:tcPr>
            <w:tcW w:w="4140" w:type="dxa"/>
            <w:tcMar>
              <w:top w:w="0" w:type="dxa"/>
              <w:left w:w="100" w:type="dxa"/>
              <w:bottom w:w="0" w:type="dxa"/>
              <w:right w:w="100" w:type="dxa"/>
            </w:tcMar>
            <w:vAlign w:val="bottom"/>
          </w:tcPr>
          <w:p w14:paraId="5A6FB11B" w14:textId="66BA341D" w:rsidR="00A1511B" w:rsidRPr="00FA56D3" w:rsidRDefault="00A1511B" w:rsidP="00A1511B">
            <w:pPr>
              <w:spacing w:before="240"/>
              <w:jc w:val="left"/>
              <w:rPr>
                <w:rFonts w:ascii="Times New Roman" w:eastAsia="Georgia" w:hAnsi="Times New Roman" w:cs="Times New Roman"/>
              </w:rPr>
            </w:pPr>
            <w:r>
              <w:rPr>
                <w:rFonts w:ascii="Calibri" w:eastAsia="Georgia" w:hAnsi="Calibri" w:cs="Calibri"/>
                <w:color w:val="000000"/>
                <w:sz w:val="22"/>
                <w:szCs w:val="22"/>
              </w:rPr>
              <w:t>AMBILIY</w:t>
            </w:r>
          </w:p>
        </w:tc>
        <w:tc>
          <w:tcPr>
            <w:tcW w:w="3000" w:type="dxa"/>
            <w:tcMar>
              <w:top w:w="0" w:type="dxa"/>
              <w:left w:w="100" w:type="dxa"/>
              <w:bottom w:w="0" w:type="dxa"/>
              <w:right w:w="100" w:type="dxa"/>
            </w:tcMar>
            <w:vAlign w:val="bottom"/>
          </w:tcPr>
          <w:p w14:paraId="09EA42D6" w14:textId="106E2F7A" w:rsidR="00A1511B" w:rsidRPr="00FA56D3" w:rsidRDefault="00A1511B" w:rsidP="00A1511B">
            <w:pPr>
              <w:spacing w:before="240"/>
              <w:jc w:val="left"/>
              <w:rPr>
                <w:rFonts w:ascii="Times New Roman" w:eastAsia="Georgia" w:hAnsi="Times New Roman" w:cs="Times New Roman"/>
              </w:rPr>
            </w:pPr>
            <w:r>
              <w:rPr>
                <w:rFonts w:ascii="Calibri" w:eastAsia="Georgia" w:hAnsi="Calibri" w:cs="Calibri"/>
                <w:color w:val="000000"/>
                <w:sz w:val="22"/>
                <w:szCs w:val="22"/>
              </w:rPr>
              <w:t>9961135339</w:t>
            </w:r>
          </w:p>
        </w:tc>
      </w:tr>
      <w:tr w:rsidR="00A1511B" w:rsidRPr="00FA56D3" w14:paraId="1FC19E5E" w14:textId="77777777" w:rsidTr="00BD1651">
        <w:trPr>
          <w:trHeight w:val="285"/>
        </w:trPr>
        <w:tc>
          <w:tcPr>
            <w:tcW w:w="1755" w:type="dxa"/>
            <w:tcMar>
              <w:top w:w="0" w:type="dxa"/>
              <w:left w:w="100" w:type="dxa"/>
              <w:bottom w:w="0" w:type="dxa"/>
              <w:right w:w="100" w:type="dxa"/>
            </w:tcMar>
            <w:vAlign w:val="bottom"/>
          </w:tcPr>
          <w:p w14:paraId="195E3798" w14:textId="628D8F9F" w:rsidR="00A1511B" w:rsidRPr="00FA56D3" w:rsidRDefault="00A1511B" w:rsidP="00A1511B">
            <w:pPr>
              <w:spacing w:before="240"/>
              <w:jc w:val="center"/>
              <w:rPr>
                <w:rFonts w:ascii="Times New Roman" w:eastAsia="Georgia" w:hAnsi="Times New Roman" w:cs="Times New Roman"/>
              </w:rPr>
            </w:pPr>
            <w:r>
              <w:rPr>
                <w:rFonts w:ascii="Calibri" w:eastAsia="Georgia" w:hAnsi="Calibri" w:cs="Calibri"/>
                <w:color w:val="000000"/>
                <w:sz w:val="22"/>
                <w:szCs w:val="22"/>
              </w:rPr>
              <w:t>9</w:t>
            </w:r>
          </w:p>
        </w:tc>
        <w:tc>
          <w:tcPr>
            <w:tcW w:w="4140" w:type="dxa"/>
            <w:tcMar>
              <w:top w:w="0" w:type="dxa"/>
              <w:left w:w="100" w:type="dxa"/>
              <w:bottom w:w="0" w:type="dxa"/>
              <w:right w:w="100" w:type="dxa"/>
            </w:tcMar>
            <w:vAlign w:val="bottom"/>
          </w:tcPr>
          <w:p w14:paraId="4E8794B7" w14:textId="6BCB9F66" w:rsidR="00A1511B" w:rsidRPr="00FA56D3" w:rsidRDefault="00A1511B" w:rsidP="00A1511B">
            <w:pPr>
              <w:spacing w:before="240"/>
              <w:jc w:val="left"/>
              <w:rPr>
                <w:rFonts w:ascii="Times New Roman" w:eastAsia="Georgia" w:hAnsi="Times New Roman" w:cs="Times New Roman"/>
              </w:rPr>
            </w:pPr>
            <w:r>
              <w:rPr>
                <w:rFonts w:ascii="Calibri" w:eastAsia="Georgia" w:hAnsi="Calibri" w:cs="Calibri"/>
                <w:color w:val="000000"/>
                <w:sz w:val="22"/>
                <w:szCs w:val="22"/>
              </w:rPr>
              <w:t>SHAJITHA</w:t>
            </w:r>
          </w:p>
        </w:tc>
        <w:tc>
          <w:tcPr>
            <w:tcW w:w="3000" w:type="dxa"/>
            <w:tcMar>
              <w:top w:w="0" w:type="dxa"/>
              <w:left w:w="100" w:type="dxa"/>
              <w:bottom w:w="0" w:type="dxa"/>
              <w:right w:w="100" w:type="dxa"/>
            </w:tcMar>
            <w:vAlign w:val="bottom"/>
          </w:tcPr>
          <w:p w14:paraId="426109CC" w14:textId="7DAF07AF" w:rsidR="00A1511B" w:rsidRPr="00FA56D3" w:rsidRDefault="00A1511B" w:rsidP="00A1511B">
            <w:pPr>
              <w:spacing w:before="240"/>
              <w:jc w:val="left"/>
              <w:rPr>
                <w:rFonts w:ascii="Times New Roman" w:eastAsia="Georgia" w:hAnsi="Times New Roman" w:cs="Times New Roman"/>
              </w:rPr>
            </w:pPr>
            <w:r>
              <w:rPr>
                <w:rFonts w:ascii="Calibri" w:eastAsia="Georgia" w:hAnsi="Calibri" w:cs="Calibri"/>
                <w:color w:val="000000"/>
                <w:sz w:val="22"/>
                <w:szCs w:val="22"/>
              </w:rPr>
              <w:t>9446891790</w:t>
            </w:r>
          </w:p>
        </w:tc>
      </w:tr>
      <w:tr w:rsidR="00A1511B" w:rsidRPr="00FA56D3" w14:paraId="6FB6E692" w14:textId="77777777" w:rsidTr="00BD1651">
        <w:trPr>
          <w:trHeight w:val="285"/>
        </w:trPr>
        <w:tc>
          <w:tcPr>
            <w:tcW w:w="1755" w:type="dxa"/>
            <w:tcMar>
              <w:top w:w="0" w:type="dxa"/>
              <w:left w:w="100" w:type="dxa"/>
              <w:bottom w:w="0" w:type="dxa"/>
              <w:right w:w="100" w:type="dxa"/>
            </w:tcMar>
            <w:vAlign w:val="bottom"/>
          </w:tcPr>
          <w:p w14:paraId="61E54C05" w14:textId="68CE6B2E" w:rsidR="00A1511B" w:rsidRPr="00FA56D3" w:rsidRDefault="00A1511B" w:rsidP="00A1511B">
            <w:pPr>
              <w:spacing w:before="240"/>
              <w:jc w:val="center"/>
              <w:rPr>
                <w:rFonts w:ascii="Times New Roman" w:eastAsia="Georgia" w:hAnsi="Times New Roman" w:cs="Times New Roman"/>
              </w:rPr>
            </w:pPr>
            <w:r>
              <w:rPr>
                <w:rFonts w:ascii="Calibri" w:eastAsia="Georgia" w:hAnsi="Calibri" w:cs="Calibri"/>
                <w:color w:val="000000"/>
                <w:sz w:val="22"/>
                <w:szCs w:val="22"/>
              </w:rPr>
              <w:t>10</w:t>
            </w:r>
          </w:p>
        </w:tc>
        <w:tc>
          <w:tcPr>
            <w:tcW w:w="4140" w:type="dxa"/>
            <w:tcMar>
              <w:top w:w="0" w:type="dxa"/>
              <w:left w:w="100" w:type="dxa"/>
              <w:bottom w:w="0" w:type="dxa"/>
              <w:right w:w="100" w:type="dxa"/>
            </w:tcMar>
            <w:vAlign w:val="bottom"/>
          </w:tcPr>
          <w:p w14:paraId="34A24DC9" w14:textId="51F2A02C" w:rsidR="00A1511B" w:rsidRPr="00FA56D3" w:rsidRDefault="00A1511B" w:rsidP="00A1511B">
            <w:pPr>
              <w:spacing w:before="240"/>
              <w:jc w:val="left"/>
              <w:rPr>
                <w:rFonts w:ascii="Times New Roman" w:eastAsia="Georgia" w:hAnsi="Times New Roman" w:cs="Times New Roman"/>
              </w:rPr>
            </w:pPr>
            <w:r>
              <w:rPr>
                <w:rFonts w:ascii="Calibri" w:eastAsia="Georgia" w:hAnsi="Calibri" w:cs="Calibri"/>
                <w:color w:val="000000"/>
                <w:sz w:val="22"/>
                <w:szCs w:val="22"/>
              </w:rPr>
              <w:t>MALLIKA</w:t>
            </w:r>
          </w:p>
        </w:tc>
        <w:tc>
          <w:tcPr>
            <w:tcW w:w="3000" w:type="dxa"/>
            <w:tcMar>
              <w:top w:w="0" w:type="dxa"/>
              <w:left w:w="100" w:type="dxa"/>
              <w:bottom w:w="0" w:type="dxa"/>
              <w:right w:w="100" w:type="dxa"/>
            </w:tcMar>
            <w:vAlign w:val="bottom"/>
          </w:tcPr>
          <w:p w14:paraId="518ED60F" w14:textId="63F7975E" w:rsidR="00A1511B" w:rsidRPr="00FA56D3" w:rsidRDefault="00A1511B" w:rsidP="00A1511B">
            <w:pPr>
              <w:spacing w:before="240"/>
              <w:jc w:val="left"/>
              <w:rPr>
                <w:rFonts w:ascii="Times New Roman" w:eastAsia="Georgia" w:hAnsi="Times New Roman" w:cs="Times New Roman"/>
              </w:rPr>
            </w:pPr>
            <w:r>
              <w:rPr>
                <w:rFonts w:ascii="Calibri" w:eastAsia="Georgia" w:hAnsi="Calibri" w:cs="Calibri"/>
                <w:color w:val="000000"/>
                <w:sz w:val="22"/>
                <w:szCs w:val="22"/>
              </w:rPr>
              <w:t>9496861700</w:t>
            </w:r>
          </w:p>
        </w:tc>
      </w:tr>
      <w:tr w:rsidR="00A1511B" w:rsidRPr="00FA56D3" w14:paraId="08314B52" w14:textId="77777777" w:rsidTr="00BD1651">
        <w:trPr>
          <w:trHeight w:val="285"/>
        </w:trPr>
        <w:tc>
          <w:tcPr>
            <w:tcW w:w="1755" w:type="dxa"/>
            <w:tcMar>
              <w:top w:w="0" w:type="dxa"/>
              <w:left w:w="100" w:type="dxa"/>
              <w:bottom w:w="0" w:type="dxa"/>
              <w:right w:w="100" w:type="dxa"/>
            </w:tcMar>
            <w:vAlign w:val="bottom"/>
          </w:tcPr>
          <w:p w14:paraId="56B8692C" w14:textId="65A66E73" w:rsidR="00A1511B" w:rsidRPr="00FA56D3" w:rsidRDefault="00A1511B" w:rsidP="00A1511B">
            <w:pPr>
              <w:spacing w:before="240"/>
              <w:jc w:val="center"/>
              <w:rPr>
                <w:rFonts w:ascii="Times New Roman" w:eastAsia="Georgia" w:hAnsi="Times New Roman" w:cs="Times New Roman"/>
              </w:rPr>
            </w:pPr>
            <w:r>
              <w:rPr>
                <w:rFonts w:ascii="Calibri" w:eastAsia="Georgia" w:hAnsi="Calibri" w:cs="Calibri"/>
                <w:color w:val="000000"/>
                <w:sz w:val="22"/>
                <w:szCs w:val="22"/>
              </w:rPr>
              <w:t>11</w:t>
            </w:r>
          </w:p>
        </w:tc>
        <w:tc>
          <w:tcPr>
            <w:tcW w:w="4140" w:type="dxa"/>
            <w:tcMar>
              <w:top w:w="0" w:type="dxa"/>
              <w:left w:w="100" w:type="dxa"/>
              <w:bottom w:w="0" w:type="dxa"/>
              <w:right w:w="100" w:type="dxa"/>
            </w:tcMar>
            <w:vAlign w:val="bottom"/>
          </w:tcPr>
          <w:p w14:paraId="7BA799D1" w14:textId="3CE81BBA" w:rsidR="00A1511B" w:rsidRPr="00FA56D3" w:rsidRDefault="00A1511B" w:rsidP="00A1511B">
            <w:pPr>
              <w:spacing w:before="240"/>
              <w:jc w:val="left"/>
              <w:rPr>
                <w:rFonts w:ascii="Times New Roman" w:eastAsia="Georgia" w:hAnsi="Times New Roman" w:cs="Times New Roman"/>
              </w:rPr>
            </w:pPr>
            <w:r>
              <w:rPr>
                <w:rFonts w:ascii="Calibri" w:eastAsia="Georgia" w:hAnsi="Calibri" w:cs="Calibri"/>
                <w:color w:val="000000"/>
                <w:sz w:val="22"/>
                <w:szCs w:val="22"/>
              </w:rPr>
              <w:t>SANTHAMMA</w:t>
            </w:r>
          </w:p>
        </w:tc>
        <w:tc>
          <w:tcPr>
            <w:tcW w:w="3000" w:type="dxa"/>
            <w:tcMar>
              <w:top w:w="0" w:type="dxa"/>
              <w:left w:w="100" w:type="dxa"/>
              <w:bottom w:w="0" w:type="dxa"/>
              <w:right w:w="100" w:type="dxa"/>
            </w:tcMar>
            <w:vAlign w:val="bottom"/>
          </w:tcPr>
          <w:p w14:paraId="67C4E926" w14:textId="2F7C8244" w:rsidR="00A1511B" w:rsidRPr="00FA56D3" w:rsidRDefault="00A1511B" w:rsidP="00A1511B">
            <w:pPr>
              <w:spacing w:before="240"/>
              <w:jc w:val="left"/>
              <w:rPr>
                <w:rFonts w:ascii="Times New Roman" w:eastAsia="Georgia" w:hAnsi="Times New Roman" w:cs="Times New Roman"/>
              </w:rPr>
            </w:pPr>
            <w:r>
              <w:rPr>
                <w:rFonts w:ascii="Calibri" w:eastAsia="Georgia" w:hAnsi="Calibri" w:cs="Calibri"/>
                <w:color w:val="000000"/>
                <w:sz w:val="22"/>
                <w:szCs w:val="22"/>
              </w:rPr>
              <w:t>9562167225</w:t>
            </w:r>
          </w:p>
        </w:tc>
      </w:tr>
      <w:tr w:rsidR="00A1511B" w:rsidRPr="00FA56D3" w14:paraId="31DAE7C5" w14:textId="77777777" w:rsidTr="00BD1651">
        <w:trPr>
          <w:trHeight w:val="285"/>
        </w:trPr>
        <w:tc>
          <w:tcPr>
            <w:tcW w:w="1755" w:type="dxa"/>
            <w:tcMar>
              <w:top w:w="0" w:type="dxa"/>
              <w:left w:w="100" w:type="dxa"/>
              <w:bottom w:w="0" w:type="dxa"/>
              <w:right w:w="100" w:type="dxa"/>
            </w:tcMar>
            <w:vAlign w:val="bottom"/>
          </w:tcPr>
          <w:p w14:paraId="66234D92" w14:textId="77777777" w:rsidR="00A1511B" w:rsidRPr="00FA56D3" w:rsidRDefault="00A1511B" w:rsidP="00A1511B">
            <w:pPr>
              <w:spacing w:before="240"/>
              <w:jc w:val="center"/>
              <w:rPr>
                <w:rFonts w:ascii="Times New Roman" w:eastAsia="Georgia" w:hAnsi="Times New Roman" w:cs="Times New Roman"/>
              </w:rPr>
            </w:pPr>
          </w:p>
        </w:tc>
        <w:tc>
          <w:tcPr>
            <w:tcW w:w="4140" w:type="dxa"/>
            <w:tcMar>
              <w:top w:w="0" w:type="dxa"/>
              <w:left w:w="100" w:type="dxa"/>
              <w:bottom w:w="0" w:type="dxa"/>
              <w:right w:w="100" w:type="dxa"/>
            </w:tcMar>
            <w:vAlign w:val="bottom"/>
          </w:tcPr>
          <w:p w14:paraId="7363D07F" w14:textId="569E406C" w:rsidR="00A1511B" w:rsidRPr="00FA56D3" w:rsidRDefault="00A1511B" w:rsidP="00A1511B">
            <w:pPr>
              <w:spacing w:before="240"/>
              <w:jc w:val="left"/>
              <w:rPr>
                <w:rFonts w:ascii="Times New Roman" w:eastAsia="Georgia" w:hAnsi="Times New Roman" w:cs="Times New Roman"/>
              </w:rPr>
            </w:pPr>
            <w:r>
              <w:rPr>
                <w:rFonts w:ascii="Calibri" w:eastAsia="Georgia" w:hAnsi="Calibri" w:cs="Calibri"/>
                <w:color w:val="000000"/>
                <w:sz w:val="22"/>
                <w:szCs w:val="22"/>
              </w:rPr>
              <w:t>REMALATHU</w:t>
            </w:r>
          </w:p>
        </w:tc>
        <w:tc>
          <w:tcPr>
            <w:tcW w:w="3000" w:type="dxa"/>
            <w:tcMar>
              <w:top w:w="0" w:type="dxa"/>
              <w:left w:w="100" w:type="dxa"/>
              <w:bottom w:w="0" w:type="dxa"/>
              <w:right w:w="100" w:type="dxa"/>
            </w:tcMar>
            <w:vAlign w:val="bottom"/>
          </w:tcPr>
          <w:p w14:paraId="57429F02" w14:textId="101A4149" w:rsidR="00A1511B" w:rsidRPr="00FA56D3" w:rsidRDefault="00A1511B" w:rsidP="00A1511B">
            <w:pPr>
              <w:spacing w:before="240"/>
              <w:jc w:val="left"/>
              <w:rPr>
                <w:rFonts w:ascii="Times New Roman" w:eastAsia="Georgia" w:hAnsi="Times New Roman" w:cs="Times New Roman"/>
              </w:rPr>
            </w:pPr>
            <w:r>
              <w:rPr>
                <w:rFonts w:ascii="Calibri" w:eastAsia="Georgia" w:hAnsi="Calibri" w:cs="Calibri"/>
                <w:color w:val="000000"/>
                <w:sz w:val="22"/>
                <w:szCs w:val="22"/>
              </w:rPr>
              <w:t>9947803282</w:t>
            </w:r>
          </w:p>
        </w:tc>
      </w:tr>
      <w:tr w:rsidR="00CF39A7" w:rsidRPr="00FA56D3" w14:paraId="4A406C84" w14:textId="77777777" w:rsidTr="00BD1651">
        <w:trPr>
          <w:trHeight w:val="285"/>
        </w:trPr>
        <w:tc>
          <w:tcPr>
            <w:tcW w:w="1755" w:type="dxa"/>
            <w:tcMar>
              <w:top w:w="0" w:type="dxa"/>
              <w:left w:w="100" w:type="dxa"/>
              <w:bottom w:w="0" w:type="dxa"/>
              <w:right w:w="100" w:type="dxa"/>
            </w:tcMar>
            <w:vAlign w:val="bottom"/>
          </w:tcPr>
          <w:p w14:paraId="2A4D3280" w14:textId="6CC3B648" w:rsidR="00CF39A7" w:rsidRPr="00FA56D3" w:rsidRDefault="00CF39A7" w:rsidP="00CF39A7">
            <w:pPr>
              <w:spacing w:before="240"/>
              <w:jc w:val="center"/>
              <w:rPr>
                <w:rFonts w:ascii="Times New Roman" w:eastAsia="Georgia" w:hAnsi="Times New Roman" w:cs="Times New Roman"/>
              </w:rPr>
            </w:pPr>
            <w:r>
              <w:rPr>
                <w:rFonts w:ascii="Calibri" w:eastAsia="Georgia" w:hAnsi="Calibri" w:cs="Calibri"/>
                <w:color w:val="000000"/>
                <w:sz w:val="22"/>
                <w:szCs w:val="22"/>
              </w:rPr>
              <w:t>12</w:t>
            </w:r>
          </w:p>
        </w:tc>
        <w:tc>
          <w:tcPr>
            <w:tcW w:w="4140" w:type="dxa"/>
            <w:tcMar>
              <w:top w:w="0" w:type="dxa"/>
              <w:left w:w="100" w:type="dxa"/>
              <w:bottom w:w="0" w:type="dxa"/>
              <w:right w:w="100" w:type="dxa"/>
            </w:tcMar>
            <w:vAlign w:val="bottom"/>
          </w:tcPr>
          <w:p w14:paraId="6E971ACF" w14:textId="2B34E7B0" w:rsidR="00CF39A7" w:rsidRDefault="00CF39A7" w:rsidP="00CF39A7">
            <w:pPr>
              <w:spacing w:before="240"/>
              <w:jc w:val="left"/>
              <w:rPr>
                <w:rFonts w:ascii="Calibri" w:eastAsia="Georgia" w:hAnsi="Calibri" w:cs="Calibri"/>
                <w:color w:val="000000"/>
                <w:sz w:val="22"/>
                <w:szCs w:val="22"/>
              </w:rPr>
            </w:pPr>
            <w:r>
              <w:rPr>
                <w:rFonts w:ascii="Calibri" w:eastAsia="Georgia" w:hAnsi="Calibri" w:cs="Calibri"/>
                <w:color w:val="000000"/>
                <w:sz w:val="22"/>
                <w:szCs w:val="22"/>
              </w:rPr>
              <w:t>INDIRA</w:t>
            </w:r>
          </w:p>
        </w:tc>
        <w:tc>
          <w:tcPr>
            <w:tcW w:w="3000" w:type="dxa"/>
            <w:tcMar>
              <w:top w:w="0" w:type="dxa"/>
              <w:left w:w="100" w:type="dxa"/>
              <w:bottom w:w="0" w:type="dxa"/>
              <w:right w:w="100" w:type="dxa"/>
            </w:tcMar>
            <w:vAlign w:val="bottom"/>
          </w:tcPr>
          <w:p w14:paraId="35EC6DE3" w14:textId="27A91B56" w:rsidR="00CF39A7" w:rsidRDefault="00CF39A7" w:rsidP="00CF39A7">
            <w:pPr>
              <w:spacing w:before="240"/>
              <w:jc w:val="left"/>
              <w:rPr>
                <w:rFonts w:ascii="Calibri" w:eastAsia="Georgia" w:hAnsi="Calibri" w:cs="Calibri"/>
                <w:color w:val="000000"/>
                <w:sz w:val="22"/>
                <w:szCs w:val="22"/>
              </w:rPr>
            </w:pPr>
            <w:r>
              <w:rPr>
                <w:rFonts w:ascii="Calibri" w:eastAsia="Georgia" w:hAnsi="Calibri" w:cs="Calibri"/>
                <w:color w:val="000000"/>
                <w:sz w:val="22"/>
                <w:szCs w:val="22"/>
              </w:rPr>
              <w:t>9526777898</w:t>
            </w:r>
          </w:p>
        </w:tc>
      </w:tr>
      <w:tr w:rsidR="00CF39A7" w:rsidRPr="00FA56D3" w14:paraId="4396065B" w14:textId="77777777" w:rsidTr="00BD1651">
        <w:trPr>
          <w:trHeight w:val="285"/>
        </w:trPr>
        <w:tc>
          <w:tcPr>
            <w:tcW w:w="1755" w:type="dxa"/>
            <w:tcMar>
              <w:top w:w="0" w:type="dxa"/>
              <w:left w:w="100" w:type="dxa"/>
              <w:bottom w:w="0" w:type="dxa"/>
              <w:right w:w="100" w:type="dxa"/>
            </w:tcMar>
            <w:vAlign w:val="bottom"/>
          </w:tcPr>
          <w:p w14:paraId="0A90DF42" w14:textId="77777777" w:rsidR="00CF39A7" w:rsidRPr="00FA56D3" w:rsidRDefault="00CF39A7" w:rsidP="00CF39A7">
            <w:pPr>
              <w:spacing w:before="240"/>
              <w:jc w:val="center"/>
              <w:rPr>
                <w:rFonts w:ascii="Times New Roman" w:eastAsia="Georgia" w:hAnsi="Times New Roman" w:cs="Times New Roman"/>
              </w:rPr>
            </w:pPr>
          </w:p>
        </w:tc>
        <w:tc>
          <w:tcPr>
            <w:tcW w:w="4140" w:type="dxa"/>
            <w:tcMar>
              <w:top w:w="0" w:type="dxa"/>
              <w:left w:w="100" w:type="dxa"/>
              <w:bottom w:w="0" w:type="dxa"/>
              <w:right w:w="100" w:type="dxa"/>
            </w:tcMar>
            <w:vAlign w:val="bottom"/>
          </w:tcPr>
          <w:p w14:paraId="72D1A53D" w14:textId="1D8A8843" w:rsidR="00CF39A7" w:rsidRDefault="00CF39A7" w:rsidP="00CF39A7">
            <w:pPr>
              <w:spacing w:before="240"/>
              <w:jc w:val="left"/>
              <w:rPr>
                <w:rFonts w:ascii="Calibri" w:eastAsia="Georgia" w:hAnsi="Calibri" w:cs="Calibri"/>
                <w:color w:val="000000"/>
                <w:sz w:val="22"/>
                <w:szCs w:val="22"/>
              </w:rPr>
            </w:pPr>
            <w:r>
              <w:rPr>
                <w:rFonts w:ascii="Calibri" w:eastAsia="Georgia" w:hAnsi="Calibri" w:cs="Calibri"/>
                <w:color w:val="000000"/>
                <w:sz w:val="22"/>
                <w:szCs w:val="22"/>
              </w:rPr>
              <w:t>VIJAYAKUMARI</w:t>
            </w:r>
          </w:p>
        </w:tc>
        <w:tc>
          <w:tcPr>
            <w:tcW w:w="3000" w:type="dxa"/>
            <w:tcMar>
              <w:top w:w="0" w:type="dxa"/>
              <w:left w:w="100" w:type="dxa"/>
              <w:bottom w:w="0" w:type="dxa"/>
              <w:right w:w="100" w:type="dxa"/>
            </w:tcMar>
            <w:vAlign w:val="bottom"/>
          </w:tcPr>
          <w:p w14:paraId="6FBD1330" w14:textId="669A39E5" w:rsidR="00CF39A7" w:rsidRDefault="00CF39A7" w:rsidP="00CF39A7">
            <w:pPr>
              <w:spacing w:before="240"/>
              <w:jc w:val="left"/>
              <w:rPr>
                <w:rFonts w:ascii="Calibri" w:eastAsia="Georgia" w:hAnsi="Calibri" w:cs="Calibri"/>
                <w:color w:val="000000"/>
                <w:sz w:val="22"/>
                <w:szCs w:val="22"/>
              </w:rPr>
            </w:pPr>
            <w:r>
              <w:rPr>
                <w:rFonts w:ascii="Calibri" w:eastAsia="Georgia" w:hAnsi="Calibri" w:cs="Calibri"/>
                <w:color w:val="000000"/>
                <w:sz w:val="22"/>
                <w:szCs w:val="22"/>
              </w:rPr>
              <w:t>7012553491</w:t>
            </w:r>
          </w:p>
        </w:tc>
      </w:tr>
      <w:tr w:rsidR="00CF39A7" w:rsidRPr="00FA56D3" w14:paraId="29D3D406" w14:textId="77777777" w:rsidTr="00BD1651">
        <w:trPr>
          <w:trHeight w:val="285"/>
        </w:trPr>
        <w:tc>
          <w:tcPr>
            <w:tcW w:w="1755" w:type="dxa"/>
            <w:tcMar>
              <w:top w:w="0" w:type="dxa"/>
              <w:left w:w="100" w:type="dxa"/>
              <w:bottom w:w="0" w:type="dxa"/>
              <w:right w:w="100" w:type="dxa"/>
            </w:tcMar>
            <w:vAlign w:val="bottom"/>
          </w:tcPr>
          <w:p w14:paraId="0DF08B44" w14:textId="45ABF1F0" w:rsidR="00CF39A7" w:rsidRPr="00FA56D3" w:rsidRDefault="00CF39A7" w:rsidP="00CF39A7">
            <w:pPr>
              <w:spacing w:before="240"/>
              <w:jc w:val="center"/>
              <w:rPr>
                <w:rFonts w:ascii="Times New Roman" w:eastAsia="Georgia" w:hAnsi="Times New Roman" w:cs="Times New Roman"/>
              </w:rPr>
            </w:pPr>
            <w:r>
              <w:rPr>
                <w:rFonts w:ascii="Calibri" w:eastAsia="Georgia" w:hAnsi="Calibri" w:cs="Calibri"/>
                <w:color w:val="000000"/>
                <w:sz w:val="22"/>
                <w:szCs w:val="22"/>
              </w:rPr>
              <w:t>13</w:t>
            </w:r>
          </w:p>
        </w:tc>
        <w:tc>
          <w:tcPr>
            <w:tcW w:w="4140" w:type="dxa"/>
            <w:tcMar>
              <w:top w:w="0" w:type="dxa"/>
              <w:left w:w="100" w:type="dxa"/>
              <w:bottom w:w="0" w:type="dxa"/>
              <w:right w:w="100" w:type="dxa"/>
            </w:tcMar>
            <w:vAlign w:val="bottom"/>
          </w:tcPr>
          <w:p w14:paraId="601B6487" w14:textId="77777777" w:rsidR="00CF39A7" w:rsidRDefault="00CF39A7" w:rsidP="00CF39A7">
            <w:pPr>
              <w:spacing w:before="240"/>
              <w:jc w:val="left"/>
              <w:rPr>
                <w:rFonts w:ascii="Calibri" w:eastAsia="Georgia" w:hAnsi="Calibri" w:cs="Calibri"/>
                <w:color w:val="000000"/>
                <w:sz w:val="22"/>
                <w:szCs w:val="22"/>
              </w:rPr>
            </w:pPr>
          </w:p>
        </w:tc>
        <w:tc>
          <w:tcPr>
            <w:tcW w:w="3000" w:type="dxa"/>
            <w:tcMar>
              <w:top w:w="0" w:type="dxa"/>
              <w:left w:w="100" w:type="dxa"/>
              <w:bottom w:w="0" w:type="dxa"/>
              <w:right w:w="100" w:type="dxa"/>
            </w:tcMar>
            <w:vAlign w:val="bottom"/>
          </w:tcPr>
          <w:p w14:paraId="15EC6B0F" w14:textId="77777777" w:rsidR="00CF39A7" w:rsidRDefault="00CF39A7" w:rsidP="00CF39A7">
            <w:pPr>
              <w:spacing w:before="240"/>
              <w:jc w:val="left"/>
              <w:rPr>
                <w:rFonts w:ascii="Calibri" w:eastAsia="Georgia" w:hAnsi="Calibri" w:cs="Calibri"/>
                <w:color w:val="000000"/>
                <w:sz w:val="22"/>
                <w:szCs w:val="22"/>
              </w:rPr>
            </w:pPr>
          </w:p>
        </w:tc>
      </w:tr>
      <w:tr w:rsidR="00CF39A7" w:rsidRPr="00FA56D3" w14:paraId="474F72C5" w14:textId="77777777" w:rsidTr="00BD1651">
        <w:trPr>
          <w:trHeight w:val="285"/>
        </w:trPr>
        <w:tc>
          <w:tcPr>
            <w:tcW w:w="1755" w:type="dxa"/>
            <w:tcMar>
              <w:top w:w="0" w:type="dxa"/>
              <w:left w:w="100" w:type="dxa"/>
              <w:bottom w:w="0" w:type="dxa"/>
              <w:right w:w="100" w:type="dxa"/>
            </w:tcMar>
            <w:vAlign w:val="bottom"/>
          </w:tcPr>
          <w:p w14:paraId="25709A85" w14:textId="706D65AB" w:rsidR="00CF39A7" w:rsidRPr="00FA56D3" w:rsidRDefault="00CF39A7" w:rsidP="00CF39A7">
            <w:pPr>
              <w:spacing w:before="240"/>
              <w:jc w:val="center"/>
              <w:rPr>
                <w:rFonts w:ascii="Times New Roman" w:eastAsia="Georgia" w:hAnsi="Times New Roman" w:cs="Times New Roman"/>
              </w:rPr>
            </w:pPr>
            <w:r>
              <w:rPr>
                <w:rFonts w:ascii="Calibri" w:eastAsia="Georgia" w:hAnsi="Calibri" w:cs="Calibri"/>
                <w:color w:val="000000"/>
                <w:sz w:val="22"/>
                <w:szCs w:val="22"/>
              </w:rPr>
              <w:t>14</w:t>
            </w:r>
          </w:p>
        </w:tc>
        <w:tc>
          <w:tcPr>
            <w:tcW w:w="4140" w:type="dxa"/>
            <w:tcMar>
              <w:top w:w="0" w:type="dxa"/>
              <w:left w:w="100" w:type="dxa"/>
              <w:bottom w:w="0" w:type="dxa"/>
              <w:right w:w="100" w:type="dxa"/>
            </w:tcMar>
            <w:vAlign w:val="bottom"/>
          </w:tcPr>
          <w:p w14:paraId="6BE4AACB" w14:textId="2FE23706" w:rsidR="00CF39A7" w:rsidRDefault="00CF39A7" w:rsidP="00CF39A7">
            <w:pPr>
              <w:spacing w:before="240"/>
              <w:jc w:val="left"/>
              <w:rPr>
                <w:rFonts w:ascii="Calibri" w:eastAsia="Georgia" w:hAnsi="Calibri" w:cs="Calibri"/>
                <w:color w:val="000000"/>
                <w:sz w:val="22"/>
                <w:szCs w:val="22"/>
              </w:rPr>
            </w:pPr>
            <w:r>
              <w:rPr>
                <w:rFonts w:ascii="Calibri" w:eastAsia="Georgia" w:hAnsi="Calibri" w:cs="Calibri"/>
                <w:color w:val="000000"/>
                <w:sz w:val="22"/>
                <w:szCs w:val="22"/>
              </w:rPr>
              <w:t>LEELAMMA KJ</w:t>
            </w:r>
          </w:p>
        </w:tc>
        <w:tc>
          <w:tcPr>
            <w:tcW w:w="3000" w:type="dxa"/>
            <w:tcMar>
              <w:top w:w="0" w:type="dxa"/>
              <w:left w:w="100" w:type="dxa"/>
              <w:bottom w:w="0" w:type="dxa"/>
              <w:right w:w="100" w:type="dxa"/>
            </w:tcMar>
            <w:vAlign w:val="bottom"/>
          </w:tcPr>
          <w:p w14:paraId="3E791CB7" w14:textId="1465BC38" w:rsidR="00CF39A7" w:rsidRDefault="00CF39A7" w:rsidP="00CF39A7">
            <w:pPr>
              <w:spacing w:before="240"/>
              <w:jc w:val="left"/>
              <w:rPr>
                <w:rFonts w:ascii="Calibri" w:eastAsia="Georgia" w:hAnsi="Calibri" w:cs="Calibri"/>
                <w:color w:val="000000"/>
                <w:sz w:val="22"/>
                <w:szCs w:val="22"/>
              </w:rPr>
            </w:pPr>
            <w:r>
              <w:rPr>
                <w:rFonts w:ascii="Calibri" w:eastAsia="Georgia" w:hAnsi="Calibri" w:cs="Calibri"/>
                <w:color w:val="000000"/>
                <w:sz w:val="22"/>
                <w:szCs w:val="22"/>
              </w:rPr>
              <w:t>8281425829</w:t>
            </w:r>
          </w:p>
        </w:tc>
      </w:tr>
      <w:tr w:rsidR="00BD1651" w:rsidRPr="00FA56D3" w14:paraId="39F8F41E" w14:textId="77777777" w:rsidTr="00BD1651">
        <w:trPr>
          <w:trHeight w:val="285"/>
        </w:trPr>
        <w:tc>
          <w:tcPr>
            <w:tcW w:w="1755" w:type="dxa"/>
            <w:tcMar>
              <w:top w:w="0" w:type="dxa"/>
              <w:left w:w="100" w:type="dxa"/>
              <w:bottom w:w="0" w:type="dxa"/>
              <w:right w:w="100" w:type="dxa"/>
            </w:tcMar>
            <w:vAlign w:val="bottom"/>
          </w:tcPr>
          <w:p w14:paraId="1A34AE02" w14:textId="77777777" w:rsidR="00BD1651" w:rsidRPr="00FA56D3" w:rsidRDefault="00BD1651" w:rsidP="00BD1651">
            <w:pPr>
              <w:spacing w:before="240"/>
              <w:jc w:val="center"/>
              <w:rPr>
                <w:rFonts w:ascii="Times New Roman" w:eastAsia="Georgia" w:hAnsi="Times New Roman" w:cs="Times New Roman"/>
              </w:rPr>
            </w:pPr>
          </w:p>
        </w:tc>
        <w:tc>
          <w:tcPr>
            <w:tcW w:w="4140" w:type="dxa"/>
            <w:tcMar>
              <w:top w:w="0" w:type="dxa"/>
              <w:left w:w="100" w:type="dxa"/>
              <w:bottom w:w="0" w:type="dxa"/>
              <w:right w:w="100" w:type="dxa"/>
            </w:tcMar>
            <w:vAlign w:val="bottom"/>
          </w:tcPr>
          <w:p w14:paraId="7204542C" w14:textId="5A97EC57" w:rsidR="00BD1651" w:rsidRDefault="00BD1651" w:rsidP="00BD1651">
            <w:pPr>
              <w:spacing w:before="240"/>
              <w:jc w:val="left"/>
              <w:rPr>
                <w:rFonts w:ascii="Calibri" w:eastAsia="Georgia" w:hAnsi="Calibri" w:cs="Calibri"/>
                <w:color w:val="000000"/>
                <w:sz w:val="22"/>
                <w:szCs w:val="22"/>
              </w:rPr>
            </w:pPr>
            <w:r>
              <w:rPr>
                <w:rFonts w:ascii="Calibri" w:eastAsia="Georgia" w:hAnsi="Calibri" w:cs="Calibri"/>
                <w:color w:val="000000"/>
                <w:sz w:val="22"/>
                <w:szCs w:val="22"/>
              </w:rPr>
              <w:t>SUMADEVI</w:t>
            </w:r>
          </w:p>
        </w:tc>
        <w:tc>
          <w:tcPr>
            <w:tcW w:w="3000" w:type="dxa"/>
            <w:tcMar>
              <w:top w:w="0" w:type="dxa"/>
              <w:left w:w="100" w:type="dxa"/>
              <w:bottom w:w="0" w:type="dxa"/>
              <w:right w:w="100" w:type="dxa"/>
            </w:tcMar>
            <w:vAlign w:val="bottom"/>
          </w:tcPr>
          <w:p w14:paraId="2B1E06D5" w14:textId="1152A810" w:rsidR="00BD1651" w:rsidRDefault="00BD1651" w:rsidP="00BD1651">
            <w:pPr>
              <w:spacing w:before="240"/>
              <w:jc w:val="left"/>
              <w:rPr>
                <w:rFonts w:ascii="Calibri" w:eastAsia="Georgia" w:hAnsi="Calibri" w:cs="Calibri"/>
                <w:color w:val="000000"/>
                <w:sz w:val="22"/>
                <w:szCs w:val="22"/>
              </w:rPr>
            </w:pPr>
            <w:r>
              <w:rPr>
                <w:rFonts w:ascii="Calibri" w:eastAsia="Georgia" w:hAnsi="Calibri" w:cs="Calibri"/>
                <w:color w:val="000000"/>
                <w:sz w:val="22"/>
                <w:szCs w:val="22"/>
              </w:rPr>
              <w:t>9605573828</w:t>
            </w:r>
          </w:p>
        </w:tc>
      </w:tr>
      <w:tr w:rsidR="00BD1651" w:rsidRPr="00FA56D3" w14:paraId="1F6F1BDF" w14:textId="77777777" w:rsidTr="00BD1651">
        <w:trPr>
          <w:trHeight w:val="285"/>
        </w:trPr>
        <w:tc>
          <w:tcPr>
            <w:tcW w:w="1755" w:type="dxa"/>
            <w:tcMar>
              <w:top w:w="0" w:type="dxa"/>
              <w:left w:w="100" w:type="dxa"/>
              <w:bottom w:w="0" w:type="dxa"/>
              <w:right w:w="100" w:type="dxa"/>
            </w:tcMar>
            <w:vAlign w:val="bottom"/>
          </w:tcPr>
          <w:p w14:paraId="1BBB15FF" w14:textId="2B063B37" w:rsidR="00BD1651" w:rsidRPr="00FA56D3" w:rsidRDefault="00BD1651" w:rsidP="00BD1651">
            <w:pPr>
              <w:spacing w:before="240"/>
              <w:jc w:val="center"/>
              <w:rPr>
                <w:rFonts w:ascii="Times New Roman" w:eastAsia="Georgia" w:hAnsi="Times New Roman" w:cs="Times New Roman"/>
              </w:rPr>
            </w:pPr>
            <w:r>
              <w:rPr>
                <w:rFonts w:ascii="Calibri" w:eastAsia="Georgia" w:hAnsi="Calibri" w:cs="Calibri"/>
                <w:color w:val="000000"/>
                <w:sz w:val="22"/>
                <w:szCs w:val="22"/>
              </w:rPr>
              <w:t>15</w:t>
            </w:r>
          </w:p>
        </w:tc>
        <w:tc>
          <w:tcPr>
            <w:tcW w:w="4140" w:type="dxa"/>
            <w:tcMar>
              <w:top w:w="0" w:type="dxa"/>
              <w:left w:w="100" w:type="dxa"/>
              <w:bottom w:w="0" w:type="dxa"/>
              <w:right w:w="100" w:type="dxa"/>
            </w:tcMar>
            <w:vAlign w:val="bottom"/>
          </w:tcPr>
          <w:p w14:paraId="73479F91" w14:textId="291A78CF" w:rsidR="00BD1651" w:rsidRDefault="00BD1651" w:rsidP="00BD1651">
            <w:pPr>
              <w:spacing w:before="240"/>
              <w:jc w:val="left"/>
              <w:rPr>
                <w:rFonts w:ascii="Calibri" w:eastAsia="Georgia" w:hAnsi="Calibri" w:cs="Calibri"/>
                <w:color w:val="000000"/>
                <w:sz w:val="22"/>
                <w:szCs w:val="22"/>
              </w:rPr>
            </w:pPr>
            <w:r>
              <w:rPr>
                <w:rFonts w:ascii="Calibri" w:eastAsia="Georgia" w:hAnsi="Calibri" w:cs="Calibri"/>
                <w:color w:val="000000"/>
                <w:sz w:val="22"/>
                <w:szCs w:val="22"/>
              </w:rPr>
              <w:t>SULABHA</w:t>
            </w:r>
          </w:p>
        </w:tc>
        <w:tc>
          <w:tcPr>
            <w:tcW w:w="3000" w:type="dxa"/>
            <w:tcMar>
              <w:top w:w="0" w:type="dxa"/>
              <w:left w:w="100" w:type="dxa"/>
              <w:bottom w:w="0" w:type="dxa"/>
              <w:right w:w="100" w:type="dxa"/>
            </w:tcMar>
            <w:vAlign w:val="bottom"/>
          </w:tcPr>
          <w:p w14:paraId="1DC165E7" w14:textId="77997024" w:rsidR="00BD1651" w:rsidRDefault="00BD1651" w:rsidP="00BD1651">
            <w:pPr>
              <w:spacing w:before="240"/>
              <w:jc w:val="left"/>
              <w:rPr>
                <w:rFonts w:ascii="Calibri" w:eastAsia="Georgia" w:hAnsi="Calibri" w:cs="Calibri"/>
                <w:color w:val="000000"/>
                <w:sz w:val="22"/>
                <w:szCs w:val="22"/>
              </w:rPr>
            </w:pPr>
            <w:r>
              <w:rPr>
                <w:rFonts w:ascii="Calibri" w:eastAsia="Georgia" w:hAnsi="Calibri" w:cs="Calibri"/>
                <w:color w:val="000000"/>
                <w:sz w:val="22"/>
                <w:szCs w:val="22"/>
              </w:rPr>
              <w:t>7594985741</w:t>
            </w:r>
          </w:p>
        </w:tc>
      </w:tr>
      <w:tr w:rsidR="00BD1651" w:rsidRPr="00FA56D3" w14:paraId="401A348C" w14:textId="77777777" w:rsidTr="00BD1651">
        <w:trPr>
          <w:trHeight w:val="285"/>
        </w:trPr>
        <w:tc>
          <w:tcPr>
            <w:tcW w:w="1755" w:type="dxa"/>
            <w:tcMar>
              <w:top w:w="0" w:type="dxa"/>
              <w:left w:w="100" w:type="dxa"/>
              <w:bottom w:w="0" w:type="dxa"/>
              <w:right w:w="100" w:type="dxa"/>
            </w:tcMar>
            <w:vAlign w:val="bottom"/>
          </w:tcPr>
          <w:p w14:paraId="38A9EF9D" w14:textId="77777777" w:rsidR="00BD1651" w:rsidRPr="00FA56D3" w:rsidRDefault="00BD1651" w:rsidP="00BD1651">
            <w:pPr>
              <w:spacing w:before="240"/>
              <w:jc w:val="center"/>
              <w:rPr>
                <w:rFonts w:ascii="Times New Roman" w:eastAsia="Georgia" w:hAnsi="Times New Roman" w:cs="Times New Roman"/>
              </w:rPr>
            </w:pPr>
          </w:p>
        </w:tc>
        <w:tc>
          <w:tcPr>
            <w:tcW w:w="4140" w:type="dxa"/>
            <w:tcMar>
              <w:top w:w="0" w:type="dxa"/>
              <w:left w:w="100" w:type="dxa"/>
              <w:bottom w:w="0" w:type="dxa"/>
              <w:right w:w="100" w:type="dxa"/>
            </w:tcMar>
            <w:vAlign w:val="bottom"/>
          </w:tcPr>
          <w:p w14:paraId="6A5A34B2" w14:textId="54701834" w:rsidR="00BD1651" w:rsidRDefault="00BD1651" w:rsidP="00BD1651">
            <w:pPr>
              <w:spacing w:before="240"/>
              <w:jc w:val="left"/>
              <w:rPr>
                <w:rFonts w:ascii="Calibri" w:eastAsia="Georgia" w:hAnsi="Calibri" w:cs="Calibri"/>
                <w:color w:val="000000"/>
                <w:sz w:val="22"/>
                <w:szCs w:val="22"/>
              </w:rPr>
            </w:pPr>
            <w:r>
              <w:rPr>
                <w:rFonts w:ascii="Calibri" w:eastAsia="Georgia" w:hAnsi="Calibri" w:cs="Calibri"/>
                <w:color w:val="000000"/>
                <w:sz w:val="22"/>
                <w:szCs w:val="22"/>
              </w:rPr>
              <w:t>SULFI</w:t>
            </w:r>
          </w:p>
        </w:tc>
        <w:tc>
          <w:tcPr>
            <w:tcW w:w="3000" w:type="dxa"/>
            <w:tcMar>
              <w:top w:w="0" w:type="dxa"/>
              <w:left w:w="100" w:type="dxa"/>
              <w:bottom w:w="0" w:type="dxa"/>
              <w:right w:w="100" w:type="dxa"/>
            </w:tcMar>
            <w:vAlign w:val="bottom"/>
          </w:tcPr>
          <w:p w14:paraId="21A488A0" w14:textId="6B5D57EF" w:rsidR="00BD1651" w:rsidRDefault="00BD1651" w:rsidP="00BD1651">
            <w:pPr>
              <w:spacing w:before="240"/>
              <w:jc w:val="left"/>
              <w:rPr>
                <w:rFonts w:ascii="Calibri" w:eastAsia="Georgia" w:hAnsi="Calibri" w:cs="Calibri"/>
                <w:color w:val="000000"/>
                <w:sz w:val="22"/>
                <w:szCs w:val="22"/>
              </w:rPr>
            </w:pPr>
            <w:r>
              <w:rPr>
                <w:rFonts w:ascii="Calibri" w:eastAsia="Georgia" w:hAnsi="Calibri" w:cs="Calibri"/>
                <w:color w:val="000000"/>
                <w:sz w:val="22"/>
                <w:szCs w:val="22"/>
              </w:rPr>
              <w:t>9961383963</w:t>
            </w:r>
          </w:p>
        </w:tc>
      </w:tr>
      <w:tr w:rsidR="00BD1651" w:rsidRPr="00FA56D3" w14:paraId="3B54C28F" w14:textId="77777777" w:rsidTr="00BD1651">
        <w:trPr>
          <w:trHeight w:val="285"/>
        </w:trPr>
        <w:tc>
          <w:tcPr>
            <w:tcW w:w="1755" w:type="dxa"/>
            <w:tcMar>
              <w:top w:w="0" w:type="dxa"/>
              <w:left w:w="100" w:type="dxa"/>
              <w:bottom w:w="0" w:type="dxa"/>
              <w:right w:w="100" w:type="dxa"/>
            </w:tcMar>
            <w:vAlign w:val="bottom"/>
          </w:tcPr>
          <w:p w14:paraId="160C5AE6" w14:textId="77777777" w:rsidR="00BD1651" w:rsidRPr="00FA56D3" w:rsidRDefault="00BD1651" w:rsidP="00BD1651">
            <w:pPr>
              <w:spacing w:before="240"/>
              <w:jc w:val="center"/>
              <w:rPr>
                <w:rFonts w:ascii="Times New Roman" w:eastAsia="Georgia" w:hAnsi="Times New Roman" w:cs="Times New Roman"/>
              </w:rPr>
            </w:pPr>
          </w:p>
        </w:tc>
        <w:tc>
          <w:tcPr>
            <w:tcW w:w="4140" w:type="dxa"/>
            <w:tcMar>
              <w:top w:w="0" w:type="dxa"/>
              <w:left w:w="100" w:type="dxa"/>
              <w:bottom w:w="0" w:type="dxa"/>
              <w:right w:w="100" w:type="dxa"/>
            </w:tcMar>
            <w:vAlign w:val="bottom"/>
          </w:tcPr>
          <w:p w14:paraId="7307DCCE" w14:textId="77034BE1" w:rsidR="00BD1651" w:rsidRDefault="00BD1651" w:rsidP="00BD1651">
            <w:pPr>
              <w:spacing w:before="240"/>
              <w:jc w:val="left"/>
              <w:rPr>
                <w:rFonts w:ascii="Calibri" w:eastAsia="Georgia" w:hAnsi="Calibri" w:cs="Calibri"/>
                <w:color w:val="000000"/>
                <w:sz w:val="22"/>
                <w:szCs w:val="22"/>
              </w:rPr>
            </w:pPr>
            <w:r>
              <w:rPr>
                <w:rFonts w:ascii="Calibri" w:eastAsia="Georgia" w:hAnsi="Calibri" w:cs="Calibri"/>
                <w:color w:val="000000"/>
                <w:sz w:val="22"/>
                <w:szCs w:val="22"/>
              </w:rPr>
              <w:t>AMBILI VT</w:t>
            </w:r>
          </w:p>
        </w:tc>
        <w:tc>
          <w:tcPr>
            <w:tcW w:w="3000" w:type="dxa"/>
            <w:tcMar>
              <w:top w:w="0" w:type="dxa"/>
              <w:left w:w="100" w:type="dxa"/>
              <w:bottom w:w="0" w:type="dxa"/>
              <w:right w:w="100" w:type="dxa"/>
            </w:tcMar>
            <w:vAlign w:val="bottom"/>
          </w:tcPr>
          <w:p w14:paraId="0FAEADF8" w14:textId="5482F1D8" w:rsidR="00BD1651" w:rsidRDefault="00BD1651" w:rsidP="00BD1651">
            <w:pPr>
              <w:spacing w:before="240"/>
              <w:jc w:val="left"/>
              <w:rPr>
                <w:rFonts w:ascii="Calibri" w:eastAsia="Georgia" w:hAnsi="Calibri" w:cs="Calibri"/>
                <w:color w:val="000000"/>
                <w:sz w:val="22"/>
                <w:szCs w:val="22"/>
              </w:rPr>
            </w:pPr>
            <w:r>
              <w:rPr>
                <w:rFonts w:ascii="Calibri" w:eastAsia="Georgia" w:hAnsi="Calibri" w:cs="Calibri"/>
                <w:color w:val="000000"/>
                <w:sz w:val="22"/>
                <w:szCs w:val="22"/>
              </w:rPr>
              <w:t>9400200335</w:t>
            </w:r>
          </w:p>
        </w:tc>
      </w:tr>
      <w:tr w:rsidR="00BD1651" w:rsidRPr="00FA56D3" w14:paraId="71064914" w14:textId="77777777" w:rsidTr="00BD1651">
        <w:trPr>
          <w:trHeight w:val="285"/>
        </w:trPr>
        <w:tc>
          <w:tcPr>
            <w:tcW w:w="1755" w:type="dxa"/>
            <w:tcMar>
              <w:top w:w="0" w:type="dxa"/>
              <w:left w:w="100" w:type="dxa"/>
              <w:bottom w:w="0" w:type="dxa"/>
              <w:right w:w="100" w:type="dxa"/>
            </w:tcMar>
            <w:vAlign w:val="bottom"/>
          </w:tcPr>
          <w:p w14:paraId="15B8B4EF" w14:textId="77777777" w:rsidR="00BD1651" w:rsidRPr="00FA56D3" w:rsidRDefault="00BD1651" w:rsidP="00BD1651">
            <w:pPr>
              <w:spacing w:before="240"/>
              <w:jc w:val="center"/>
              <w:rPr>
                <w:rFonts w:ascii="Times New Roman" w:eastAsia="Georgia" w:hAnsi="Times New Roman" w:cs="Times New Roman"/>
              </w:rPr>
            </w:pPr>
          </w:p>
        </w:tc>
        <w:tc>
          <w:tcPr>
            <w:tcW w:w="4140" w:type="dxa"/>
            <w:tcMar>
              <w:top w:w="0" w:type="dxa"/>
              <w:left w:w="100" w:type="dxa"/>
              <w:bottom w:w="0" w:type="dxa"/>
              <w:right w:w="100" w:type="dxa"/>
            </w:tcMar>
            <w:vAlign w:val="bottom"/>
          </w:tcPr>
          <w:p w14:paraId="6A020332" w14:textId="3E84D618" w:rsidR="00BD1651" w:rsidRDefault="00BD1651" w:rsidP="00BD1651">
            <w:pPr>
              <w:spacing w:before="240"/>
              <w:jc w:val="left"/>
              <w:rPr>
                <w:rFonts w:ascii="Calibri" w:eastAsia="Georgia" w:hAnsi="Calibri" w:cs="Calibri"/>
                <w:color w:val="000000"/>
                <w:sz w:val="22"/>
                <w:szCs w:val="22"/>
              </w:rPr>
            </w:pPr>
            <w:r>
              <w:rPr>
                <w:rFonts w:ascii="Calibri" w:eastAsia="Georgia" w:hAnsi="Calibri" w:cs="Calibri"/>
                <w:color w:val="000000"/>
                <w:sz w:val="22"/>
                <w:szCs w:val="22"/>
              </w:rPr>
              <w:t>BIBIN MATHEW</w:t>
            </w:r>
          </w:p>
        </w:tc>
        <w:tc>
          <w:tcPr>
            <w:tcW w:w="3000" w:type="dxa"/>
            <w:tcMar>
              <w:top w:w="0" w:type="dxa"/>
              <w:left w:w="100" w:type="dxa"/>
              <w:bottom w:w="0" w:type="dxa"/>
              <w:right w:w="100" w:type="dxa"/>
            </w:tcMar>
            <w:vAlign w:val="bottom"/>
          </w:tcPr>
          <w:p w14:paraId="6A419537" w14:textId="09161C68" w:rsidR="00BD1651" w:rsidRDefault="00BD1651" w:rsidP="00BD1651">
            <w:pPr>
              <w:spacing w:before="240"/>
              <w:jc w:val="left"/>
              <w:rPr>
                <w:rFonts w:ascii="Calibri" w:eastAsia="Georgia" w:hAnsi="Calibri" w:cs="Calibri"/>
                <w:color w:val="000000"/>
                <w:sz w:val="22"/>
                <w:szCs w:val="22"/>
              </w:rPr>
            </w:pPr>
            <w:r>
              <w:rPr>
                <w:rFonts w:ascii="Calibri" w:eastAsia="Georgia" w:hAnsi="Calibri" w:cs="Calibri"/>
                <w:color w:val="000000"/>
                <w:sz w:val="22"/>
                <w:szCs w:val="22"/>
              </w:rPr>
              <w:t>8547565491</w:t>
            </w:r>
          </w:p>
        </w:tc>
      </w:tr>
      <w:tr w:rsidR="00BD1651" w:rsidRPr="00FA56D3" w14:paraId="7EAB7BD9" w14:textId="77777777" w:rsidTr="00BD1651">
        <w:trPr>
          <w:trHeight w:val="285"/>
        </w:trPr>
        <w:tc>
          <w:tcPr>
            <w:tcW w:w="1755" w:type="dxa"/>
            <w:tcMar>
              <w:top w:w="0" w:type="dxa"/>
              <w:left w:w="100" w:type="dxa"/>
              <w:bottom w:w="0" w:type="dxa"/>
              <w:right w:w="100" w:type="dxa"/>
            </w:tcMar>
            <w:vAlign w:val="bottom"/>
          </w:tcPr>
          <w:p w14:paraId="2722291C" w14:textId="77777777" w:rsidR="00BD1651" w:rsidRPr="00FA56D3" w:rsidRDefault="00BD1651" w:rsidP="00BD1651">
            <w:pPr>
              <w:spacing w:before="240"/>
              <w:jc w:val="center"/>
              <w:rPr>
                <w:rFonts w:ascii="Times New Roman" w:eastAsia="Georgia" w:hAnsi="Times New Roman" w:cs="Times New Roman"/>
              </w:rPr>
            </w:pPr>
          </w:p>
        </w:tc>
        <w:tc>
          <w:tcPr>
            <w:tcW w:w="4140" w:type="dxa"/>
            <w:tcMar>
              <w:top w:w="0" w:type="dxa"/>
              <w:left w:w="100" w:type="dxa"/>
              <w:bottom w:w="0" w:type="dxa"/>
              <w:right w:w="100" w:type="dxa"/>
            </w:tcMar>
            <w:vAlign w:val="bottom"/>
          </w:tcPr>
          <w:p w14:paraId="648FCE51" w14:textId="304C7269" w:rsidR="00BD1651" w:rsidRDefault="00BD1651" w:rsidP="00BD1651">
            <w:pPr>
              <w:spacing w:before="240"/>
              <w:jc w:val="left"/>
              <w:rPr>
                <w:rFonts w:ascii="Calibri" w:eastAsia="Georgia" w:hAnsi="Calibri" w:cs="Calibri"/>
                <w:color w:val="000000"/>
                <w:sz w:val="22"/>
                <w:szCs w:val="22"/>
              </w:rPr>
            </w:pPr>
            <w:r>
              <w:rPr>
                <w:rFonts w:ascii="Calibri" w:eastAsia="Georgia" w:hAnsi="Calibri" w:cs="Calibri"/>
                <w:color w:val="000000"/>
                <w:sz w:val="22"/>
                <w:szCs w:val="22"/>
              </w:rPr>
              <w:t>SUMADEVI</w:t>
            </w:r>
          </w:p>
        </w:tc>
        <w:tc>
          <w:tcPr>
            <w:tcW w:w="3000" w:type="dxa"/>
            <w:tcMar>
              <w:top w:w="0" w:type="dxa"/>
              <w:left w:w="100" w:type="dxa"/>
              <w:bottom w:w="0" w:type="dxa"/>
              <w:right w:w="100" w:type="dxa"/>
            </w:tcMar>
            <w:vAlign w:val="bottom"/>
          </w:tcPr>
          <w:p w14:paraId="7BEAEDA3" w14:textId="7FCDFB8F" w:rsidR="00BD1651" w:rsidRDefault="00BD1651" w:rsidP="00BD1651">
            <w:pPr>
              <w:spacing w:before="240"/>
              <w:jc w:val="left"/>
              <w:rPr>
                <w:rFonts w:ascii="Calibri" w:eastAsia="Georgia" w:hAnsi="Calibri" w:cs="Calibri"/>
                <w:color w:val="000000"/>
                <w:sz w:val="22"/>
                <w:szCs w:val="22"/>
              </w:rPr>
            </w:pPr>
            <w:r>
              <w:rPr>
                <w:rFonts w:ascii="Calibri" w:eastAsia="Georgia" w:hAnsi="Calibri" w:cs="Calibri"/>
                <w:color w:val="000000"/>
                <w:sz w:val="22"/>
                <w:szCs w:val="22"/>
              </w:rPr>
              <w:t>9605573828</w:t>
            </w:r>
          </w:p>
        </w:tc>
      </w:tr>
    </w:tbl>
    <w:p w14:paraId="6D65589E" w14:textId="77777777" w:rsidR="002D690C" w:rsidRPr="00FA56D3" w:rsidRDefault="002D690C">
      <w:pPr>
        <w:jc w:val="left"/>
        <w:rPr>
          <w:rFonts w:ascii="Times New Roman" w:eastAsia="Georgia" w:hAnsi="Times New Roman" w:cs="Times New Roman"/>
        </w:rPr>
      </w:pPr>
    </w:p>
    <w:p w14:paraId="6D65589F" w14:textId="77777777" w:rsidR="002D690C" w:rsidRPr="00FA56D3" w:rsidRDefault="003A7860">
      <w:pPr>
        <w:pStyle w:val="Heading3"/>
        <w:jc w:val="left"/>
        <w:rPr>
          <w:rFonts w:ascii="Times New Roman" w:eastAsia="Georgia" w:hAnsi="Times New Roman" w:cs="Times New Roman"/>
          <w:color w:val="000000"/>
        </w:rPr>
      </w:pPr>
      <w:bookmarkStart w:id="133" w:name="_64zmexjq9vab" w:colFirst="0" w:colLast="0"/>
      <w:bookmarkEnd w:id="133"/>
      <w:r w:rsidRPr="00FA56D3">
        <w:rPr>
          <w:rFonts w:ascii="Times New Roman" w:eastAsia="Georgia" w:hAnsi="Times New Roman" w:cs="Times New Roman"/>
          <w:color w:val="000000"/>
        </w:rPr>
        <w:lastRenderedPageBreak/>
        <w:t>1.12. Information regarding resources</w:t>
      </w:r>
    </w:p>
    <w:p w14:paraId="6D6558A0" w14:textId="77777777" w:rsidR="002D690C" w:rsidRPr="00FA56D3" w:rsidRDefault="002D690C">
      <w:pPr>
        <w:rPr>
          <w:rFonts w:ascii="Times New Roman" w:eastAsia="Georgia" w:hAnsi="Times New Roman" w:cs="Times New Roman"/>
        </w:rPr>
      </w:pPr>
    </w:p>
    <w:tbl>
      <w:tblPr>
        <w:tblStyle w:val="Style71"/>
        <w:tblW w:w="919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3064"/>
        <w:gridCol w:w="3064"/>
        <w:gridCol w:w="3064"/>
      </w:tblGrid>
      <w:tr w:rsidR="002D690C" w:rsidRPr="00FA56D3" w14:paraId="6D6558A4" w14:textId="77777777">
        <w:tc>
          <w:tcPr>
            <w:tcW w:w="3064" w:type="dxa"/>
            <w:shd w:val="clear" w:color="auto" w:fill="FFFFFF"/>
            <w:tcMar>
              <w:top w:w="100" w:type="dxa"/>
              <w:left w:w="100" w:type="dxa"/>
              <w:bottom w:w="100" w:type="dxa"/>
              <w:right w:w="100" w:type="dxa"/>
            </w:tcMar>
          </w:tcPr>
          <w:p w14:paraId="6D6558A1" w14:textId="77777777" w:rsidR="002D690C" w:rsidRPr="00FA56D3" w:rsidRDefault="003A7860">
            <w:pPr>
              <w:widowControl w:val="0"/>
              <w:spacing w:line="240" w:lineRule="auto"/>
              <w:jc w:val="left"/>
              <w:rPr>
                <w:rFonts w:ascii="Times New Roman" w:eastAsia="Georgia" w:hAnsi="Times New Roman" w:cs="Times New Roman"/>
              </w:rPr>
            </w:pPr>
            <w:r w:rsidRPr="00FA56D3">
              <w:rPr>
                <w:rFonts w:ascii="Times New Roman" w:eastAsia="Georgia" w:hAnsi="Times New Roman" w:cs="Times New Roman"/>
              </w:rPr>
              <w:t>Means of transportation</w:t>
            </w:r>
          </w:p>
        </w:tc>
        <w:tc>
          <w:tcPr>
            <w:tcW w:w="3064" w:type="dxa"/>
            <w:shd w:val="clear" w:color="auto" w:fill="FFFFFF"/>
            <w:tcMar>
              <w:top w:w="100" w:type="dxa"/>
              <w:left w:w="100" w:type="dxa"/>
              <w:bottom w:w="100" w:type="dxa"/>
              <w:right w:w="100" w:type="dxa"/>
            </w:tcMar>
          </w:tcPr>
          <w:p w14:paraId="6D6558A2" w14:textId="77777777" w:rsidR="002D690C" w:rsidRPr="00FA56D3" w:rsidRDefault="003A7860">
            <w:pPr>
              <w:widowControl w:val="0"/>
              <w:spacing w:line="240" w:lineRule="auto"/>
              <w:jc w:val="left"/>
              <w:rPr>
                <w:rFonts w:ascii="Times New Roman" w:eastAsia="Georgia" w:hAnsi="Times New Roman" w:cs="Times New Roman"/>
              </w:rPr>
            </w:pPr>
            <w:r w:rsidRPr="00FA56D3">
              <w:rPr>
                <w:rFonts w:ascii="Times New Roman" w:eastAsia="Georgia" w:hAnsi="Times New Roman" w:cs="Times New Roman"/>
              </w:rPr>
              <w:t>Name of Owner</w:t>
            </w:r>
          </w:p>
        </w:tc>
        <w:tc>
          <w:tcPr>
            <w:tcW w:w="3064" w:type="dxa"/>
            <w:shd w:val="clear" w:color="auto" w:fill="FFFFFF"/>
            <w:tcMar>
              <w:top w:w="100" w:type="dxa"/>
              <w:left w:w="100" w:type="dxa"/>
              <w:bottom w:w="100" w:type="dxa"/>
              <w:right w:w="100" w:type="dxa"/>
            </w:tcMar>
          </w:tcPr>
          <w:p w14:paraId="6D6558A3" w14:textId="77777777" w:rsidR="002D690C" w:rsidRPr="00FA56D3" w:rsidRDefault="003A7860">
            <w:pPr>
              <w:widowControl w:val="0"/>
              <w:spacing w:line="240" w:lineRule="auto"/>
              <w:jc w:val="left"/>
              <w:rPr>
                <w:rFonts w:ascii="Times New Roman" w:eastAsia="Georgia" w:hAnsi="Times New Roman" w:cs="Times New Roman"/>
              </w:rPr>
            </w:pPr>
            <w:r w:rsidRPr="00FA56D3">
              <w:rPr>
                <w:rFonts w:ascii="Times New Roman" w:eastAsia="Georgia" w:hAnsi="Times New Roman" w:cs="Times New Roman"/>
              </w:rPr>
              <w:t>Phone Number</w:t>
            </w:r>
          </w:p>
        </w:tc>
      </w:tr>
      <w:tr w:rsidR="002D690C" w:rsidRPr="00FA56D3" w14:paraId="6D6558A8" w14:textId="77777777">
        <w:tc>
          <w:tcPr>
            <w:tcW w:w="3064" w:type="dxa"/>
            <w:tcMar>
              <w:top w:w="100" w:type="dxa"/>
              <w:left w:w="100" w:type="dxa"/>
              <w:bottom w:w="100" w:type="dxa"/>
              <w:right w:w="100" w:type="dxa"/>
            </w:tcMar>
          </w:tcPr>
          <w:p w14:paraId="6D6558A5" w14:textId="77777777" w:rsidR="002D690C" w:rsidRPr="00FA56D3" w:rsidRDefault="003A7860">
            <w:pPr>
              <w:widowControl w:val="0"/>
              <w:spacing w:line="240" w:lineRule="auto"/>
              <w:jc w:val="left"/>
              <w:rPr>
                <w:rFonts w:ascii="Times New Roman" w:eastAsia="Georgia" w:hAnsi="Times New Roman" w:cs="Times New Roman"/>
              </w:rPr>
            </w:pPr>
            <w:r w:rsidRPr="00FA56D3">
              <w:rPr>
                <w:rFonts w:ascii="Times New Roman" w:eastAsia="Georgia" w:hAnsi="Times New Roman" w:cs="Times New Roman"/>
              </w:rPr>
              <w:t>Heavy Trucks</w:t>
            </w:r>
          </w:p>
        </w:tc>
        <w:tc>
          <w:tcPr>
            <w:tcW w:w="3064" w:type="dxa"/>
            <w:tcMar>
              <w:top w:w="100" w:type="dxa"/>
              <w:left w:w="100" w:type="dxa"/>
              <w:bottom w:w="100" w:type="dxa"/>
              <w:right w:w="100" w:type="dxa"/>
            </w:tcMar>
          </w:tcPr>
          <w:p w14:paraId="6D6558A6" w14:textId="77777777" w:rsidR="002D690C" w:rsidRPr="00FA56D3" w:rsidRDefault="002D690C">
            <w:pPr>
              <w:widowControl w:val="0"/>
              <w:spacing w:line="240" w:lineRule="auto"/>
              <w:jc w:val="left"/>
              <w:rPr>
                <w:rFonts w:ascii="Times New Roman" w:eastAsia="Georgia" w:hAnsi="Times New Roman" w:cs="Times New Roman"/>
              </w:rPr>
            </w:pPr>
          </w:p>
        </w:tc>
        <w:tc>
          <w:tcPr>
            <w:tcW w:w="3064" w:type="dxa"/>
            <w:tcMar>
              <w:top w:w="100" w:type="dxa"/>
              <w:left w:w="100" w:type="dxa"/>
              <w:bottom w:w="100" w:type="dxa"/>
              <w:right w:w="100" w:type="dxa"/>
            </w:tcMar>
          </w:tcPr>
          <w:p w14:paraId="6D6558A7" w14:textId="77777777" w:rsidR="002D690C" w:rsidRPr="00FA56D3" w:rsidRDefault="002D690C">
            <w:pPr>
              <w:widowControl w:val="0"/>
              <w:spacing w:line="240" w:lineRule="auto"/>
              <w:jc w:val="left"/>
              <w:rPr>
                <w:rFonts w:ascii="Times New Roman" w:eastAsia="Georgia" w:hAnsi="Times New Roman" w:cs="Times New Roman"/>
              </w:rPr>
            </w:pPr>
          </w:p>
        </w:tc>
      </w:tr>
      <w:tr w:rsidR="002D690C" w:rsidRPr="00FA56D3" w14:paraId="6D6558AC" w14:textId="77777777">
        <w:tc>
          <w:tcPr>
            <w:tcW w:w="3064" w:type="dxa"/>
            <w:tcMar>
              <w:top w:w="100" w:type="dxa"/>
              <w:left w:w="100" w:type="dxa"/>
              <w:bottom w:w="100" w:type="dxa"/>
              <w:right w:w="100" w:type="dxa"/>
            </w:tcMar>
          </w:tcPr>
          <w:p w14:paraId="6D6558A9" w14:textId="77777777" w:rsidR="002D690C" w:rsidRPr="00FA56D3" w:rsidRDefault="003A7860">
            <w:pPr>
              <w:widowControl w:val="0"/>
              <w:spacing w:line="240" w:lineRule="auto"/>
              <w:jc w:val="left"/>
              <w:rPr>
                <w:rFonts w:ascii="Times New Roman" w:eastAsia="Georgia" w:hAnsi="Times New Roman" w:cs="Times New Roman"/>
              </w:rPr>
            </w:pPr>
            <w:r w:rsidRPr="00FA56D3">
              <w:rPr>
                <w:rFonts w:ascii="Times New Roman" w:eastAsia="Georgia" w:hAnsi="Times New Roman" w:cs="Times New Roman"/>
              </w:rPr>
              <w:t>Tractor</w:t>
            </w:r>
          </w:p>
        </w:tc>
        <w:tc>
          <w:tcPr>
            <w:tcW w:w="3064" w:type="dxa"/>
            <w:tcMar>
              <w:top w:w="100" w:type="dxa"/>
              <w:left w:w="100" w:type="dxa"/>
              <w:bottom w:w="100" w:type="dxa"/>
              <w:right w:w="100" w:type="dxa"/>
            </w:tcMar>
          </w:tcPr>
          <w:p w14:paraId="6D6558AA" w14:textId="77777777" w:rsidR="002D690C" w:rsidRPr="00FA56D3" w:rsidRDefault="002D690C">
            <w:pPr>
              <w:widowControl w:val="0"/>
              <w:spacing w:line="240" w:lineRule="auto"/>
              <w:jc w:val="left"/>
              <w:rPr>
                <w:rFonts w:ascii="Times New Roman" w:eastAsia="Georgia" w:hAnsi="Times New Roman" w:cs="Times New Roman"/>
              </w:rPr>
            </w:pPr>
          </w:p>
        </w:tc>
        <w:tc>
          <w:tcPr>
            <w:tcW w:w="3064" w:type="dxa"/>
            <w:tcMar>
              <w:top w:w="100" w:type="dxa"/>
              <w:left w:w="100" w:type="dxa"/>
              <w:bottom w:w="100" w:type="dxa"/>
              <w:right w:w="100" w:type="dxa"/>
            </w:tcMar>
          </w:tcPr>
          <w:p w14:paraId="6D6558AB" w14:textId="77777777" w:rsidR="002D690C" w:rsidRPr="00FA56D3" w:rsidRDefault="002D690C">
            <w:pPr>
              <w:widowControl w:val="0"/>
              <w:spacing w:line="240" w:lineRule="auto"/>
              <w:jc w:val="left"/>
              <w:rPr>
                <w:rFonts w:ascii="Times New Roman" w:eastAsia="Georgia" w:hAnsi="Times New Roman" w:cs="Times New Roman"/>
              </w:rPr>
            </w:pPr>
          </w:p>
        </w:tc>
      </w:tr>
      <w:tr w:rsidR="002D690C" w:rsidRPr="00FA56D3" w14:paraId="6D6558B0" w14:textId="77777777">
        <w:tc>
          <w:tcPr>
            <w:tcW w:w="3064" w:type="dxa"/>
            <w:tcMar>
              <w:top w:w="100" w:type="dxa"/>
              <w:left w:w="100" w:type="dxa"/>
              <w:bottom w:w="100" w:type="dxa"/>
              <w:right w:w="100" w:type="dxa"/>
            </w:tcMar>
          </w:tcPr>
          <w:p w14:paraId="6D6558AD" w14:textId="77777777" w:rsidR="002D690C" w:rsidRPr="00FA56D3" w:rsidRDefault="003A7860">
            <w:pPr>
              <w:widowControl w:val="0"/>
              <w:spacing w:line="240" w:lineRule="auto"/>
              <w:jc w:val="left"/>
              <w:rPr>
                <w:rFonts w:ascii="Times New Roman" w:eastAsia="Georgia" w:hAnsi="Times New Roman" w:cs="Times New Roman"/>
              </w:rPr>
            </w:pPr>
            <w:r w:rsidRPr="00FA56D3">
              <w:rPr>
                <w:rFonts w:ascii="Times New Roman" w:eastAsia="Georgia" w:hAnsi="Times New Roman" w:cs="Times New Roman"/>
              </w:rPr>
              <w:t>Ambulances</w:t>
            </w:r>
          </w:p>
        </w:tc>
        <w:tc>
          <w:tcPr>
            <w:tcW w:w="3064" w:type="dxa"/>
            <w:tcMar>
              <w:top w:w="100" w:type="dxa"/>
              <w:left w:w="100" w:type="dxa"/>
              <w:bottom w:w="100" w:type="dxa"/>
              <w:right w:w="100" w:type="dxa"/>
            </w:tcMar>
          </w:tcPr>
          <w:p w14:paraId="6D6558AE" w14:textId="649AE388" w:rsidR="002D690C" w:rsidRPr="00FA56D3" w:rsidRDefault="002D690C">
            <w:pPr>
              <w:widowControl w:val="0"/>
              <w:spacing w:line="240" w:lineRule="auto"/>
              <w:jc w:val="left"/>
              <w:rPr>
                <w:rFonts w:ascii="Times New Roman" w:eastAsia="Georgia" w:hAnsi="Times New Roman" w:cs="Times New Roman"/>
              </w:rPr>
            </w:pPr>
          </w:p>
        </w:tc>
        <w:tc>
          <w:tcPr>
            <w:tcW w:w="3064" w:type="dxa"/>
            <w:tcMar>
              <w:top w:w="100" w:type="dxa"/>
              <w:left w:w="100" w:type="dxa"/>
              <w:bottom w:w="100" w:type="dxa"/>
              <w:right w:w="100" w:type="dxa"/>
            </w:tcMar>
          </w:tcPr>
          <w:p w14:paraId="6D6558AF" w14:textId="77777777" w:rsidR="002D690C" w:rsidRPr="00FA56D3" w:rsidRDefault="002D690C">
            <w:pPr>
              <w:widowControl w:val="0"/>
              <w:spacing w:line="240" w:lineRule="auto"/>
              <w:jc w:val="left"/>
              <w:rPr>
                <w:rFonts w:ascii="Times New Roman" w:eastAsia="Georgia" w:hAnsi="Times New Roman" w:cs="Times New Roman"/>
              </w:rPr>
            </w:pPr>
          </w:p>
        </w:tc>
      </w:tr>
      <w:tr w:rsidR="002D690C" w:rsidRPr="00FA56D3" w14:paraId="6D6558B4" w14:textId="77777777">
        <w:tc>
          <w:tcPr>
            <w:tcW w:w="3064" w:type="dxa"/>
            <w:tcMar>
              <w:top w:w="100" w:type="dxa"/>
              <w:left w:w="100" w:type="dxa"/>
              <w:bottom w:w="100" w:type="dxa"/>
              <w:right w:w="100" w:type="dxa"/>
            </w:tcMar>
          </w:tcPr>
          <w:p w14:paraId="6D6558B1" w14:textId="53B04739" w:rsidR="002D690C" w:rsidRPr="00FA56D3" w:rsidRDefault="0054743E">
            <w:pPr>
              <w:widowControl w:val="0"/>
              <w:spacing w:line="240" w:lineRule="auto"/>
              <w:jc w:val="left"/>
              <w:rPr>
                <w:rFonts w:ascii="Times New Roman" w:eastAsia="Georgia" w:hAnsi="Times New Roman" w:cs="Times New Roman"/>
              </w:rPr>
            </w:pPr>
            <w:r>
              <w:rPr>
                <w:rFonts w:ascii="Times New Roman" w:eastAsia="Georgia" w:hAnsi="Times New Roman" w:cs="Times New Roman"/>
              </w:rPr>
              <w:t>School bus</w:t>
            </w:r>
          </w:p>
        </w:tc>
        <w:tc>
          <w:tcPr>
            <w:tcW w:w="3064" w:type="dxa"/>
            <w:tcMar>
              <w:top w:w="100" w:type="dxa"/>
              <w:left w:w="100" w:type="dxa"/>
              <w:bottom w:w="100" w:type="dxa"/>
              <w:right w:w="100" w:type="dxa"/>
            </w:tcMar>
          </w:tcPr>
          <w:p w14:paraId="6D6558B2" w14:textId="2517CA73" w:rsidR="002D690C" w:rsidRPr="00FA56D3" w:rsidRDefault="002D690C">
            <w:pPr>
              <w:widowControl w:val="0"/>
              <w:spacing w:line="240" w:lineRule="auto"/>
              <w:jc w:val="left"/>
              <w:rPr>
                <w:rFonts w:ascii="Times New Roman" w:eastAsia="Georgia" w:hAnsi="Times New Roman" w:cs="Times New Roman"/>
              </w:rPr>
            </w:pPr>
          </w:p>
        </w:tc>
        <w:tc>
          <w:tcPr>
            <w:tcW w:w="3064" w:type="dxa"/>
            <w:tcMar>
              <w:top w:w="100" w:type="dxa"/>
              <w:left w:w="100" w:type="dxa"/>
              <w:bottom w:w="100" w:type="dxa"/>
              <w:right w:w="100" w:type="dxa"/>
            </w:tcMar>
          </w:tcPr>
          <w:p w14:paraId="6D6558B3" w14:textId="77777777" w:rsidR="002D690C" w:rsidRPr="00FA56D3" w:rsidRDefault="002D690C">
            <w:pPr>
              <w:widowControl w:val="0"/>
              <w:spacing w:line="240" w:lineRule="auto"/>
              <w:jc w:val="left"/>
              <w:rPr>
                <w:rFonts w:ascii="Times New Roman" w:eastAsia="Georgia" w:hAnsi="Times New Roman" w:cs="Times New Roman"/>
              </w:rPr>
            </w:pPr>
          </w:p>
        </w:tc>
      </w:tr>
      <w:tr w:rsidR="002D690C" w:rsidRPr="00FA56D3" w14:paraId="6D6558B8" w14:textId="77777777">
        <w:tc>
          <w:tcPr>
            <w:tcW w:w="3064" w:type="dxa"/>
            <w:tcMar>
              <w:top w:w="100" w:type="dxa"/>
              <w:left w:w="100" w:type="dxa"/>
              <w:bottom w:w="100" w:type="dxa"/>
              <w:right w:w="100" w:type="dxa"/>
            </w:tcMar>
          </w:tcPr>
          <w:p w14:paraId="6D6558B5" w14:textId="77777777" w:rsidR="002D690C" w:rsidRPr="00FA56D3" w:rsidRDefault="003A7860">
            <w:pPr>
              <w:widowControl w:val="0"/>
              <w:spacing w:line="240" w:lineRule="auto"/>
              <w:jc w:val="left"/>
              <w:rPr>
                <w:rFonts w:ascii="Times New Roman" w:eastAsia="Georgia" w:hAnsi="Times New Roman" w:cs="Times New Roman"/>
              </w:rPr>
            </w:pPr>
            <w:r w:rsidRPr="00FA56D3">
              <w:rPr>
                <w:rFonts w:ascii="Times New Roman" w:eastAsia="Georgia" w:hAnsi="Times New Roman" w:cs="Times New Roman"/>
              </w:rPr>
              <w:t>Taxi service</w:t>
            </w:r>
          </w:p>
        </w:tc>
        <w:tc>
          <w:tcPr>
            <w:tcW w:w="3064" w:type="dxa"/>
            <w:tcMar>
              <w:top w:w="100" w:type="dxa"/>
              <w:left w:w="100" w:type="dxa"/>
              <w:bottom w:w="100" w:type="dxa"/>
              <w:right w:w="100" w:type="dxa"/>
            </w:tcMar>
          </w:tcPr>
          <w:p w14:paraId="6D6558B6" w14:textId="77777777" w:rsidR="002D690C" w:rsidRPr="00FA56D3" w:rsidRDefault="002D690C">
            <w:pPr>
              <w:widowControl w:val="0"/>
              <w:spacing w:line="240" w:lineRule="auto"/>
              <w:jc w:val="left"/>
              <w:rPr>
                <w:rFonts w:ascii="Times New Roman" w:eastAsia="Georgia" w:hAnsi="Times New Roman" w:cs="Times New Roman"/>
              </w:rPr>
            </w:pPr>
          </w:p>
        </w:tc>
        <w:tc>
          <w:tcPr>
            <w:tcW w:w="3064" w:type="dxa"/>
            <w:tcMar>
              <w:top w:w="100" w:type="dxa"/>
              <w:left w:w="100" w:type="dxa"/>
              <w:bottom w:w="100" w:type="dxa"/>
              <w:right w:w="100" w:type="dxa"/>
            </w:tcMar>
          </w:tcPr>
          <w:p w14:paraId="6D6558B7" w14:textId="77777777" w:rsidR="002D690C" w:rsidRPr="00FA56D3" w:rsidRDefault="002D690C">
            <w:pPr>
              <w:widowControl w:val="0"/>
              <w:spacing w:line="240" w:lineRule="auto"/>
              <w:jc w:val="left"/>
              <w:rPr>
                <w:rFonts w:ascii="Times New Roman" w:eastAsia="Georgia" w:hAnsi="Times New Roman" w:cs="Times New Roman"/>
              </w:rPr>
            </w:pPr>
          </w:p>
        </w:tc>
      </w:tr>
    </w:tbl>
    <w:p w14:paraId="6D6558B9"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 xml:space="preserve">  </w:t>
      </w:r>
    </w:p>
    <w:p w14:paraId="6D6558BA"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b/>
          <w:bCs/>
          <w:sz w:val="32"/>
          <w:szCs w:val="32"/>
        </w:rPr>
        <w:t xml:space="preserve">Annexure 1: LSG Baseline Data Collection Format </w:t>
      </w:r>
    </w:p>
    <w:p w14:paraId="6D6558BB" w14:textId="77777777" w:rsidR="002D690C" w:rsidRPr="00FA56D3" w:rsidRDefault="003A7860">
      <w:pPr>
        <w:spacing w:before="240" w:after="240"/>
        <w:rPr>
          <w:rFonts w:ascii="Times New Roman" w:eastAsia="Georgia" w:hAnsi="Times New Roman" w:cs="Times New Roman"/>
          <w:b/>
          <w:bCs/>
        </w:rPr>
      </w:pPr>
      <w:r w:rsidRPr="00FA56D3">
        <w:rPr>
          <w:rFonts w:ascii="Times New Roman" w:eastAsia="Georgia" w:hAnsi="Times New Roman" w:cs="Times New Roman"/>
          <w:b/>
          <w:bCs/>
        </w:rPr>
        <w:t>A. Baseline data</w:t>
      </w:r>
    </w:p>
    <w:tbl>
      <w:tblPr>
        <w:tblStyle w:val="Style72"/>
        <w:tblW w:w="8910" w:type="dxa"/>
        <w:tblInd w:w="0" w:type="dxa"/>
        <w:tblLayout w:type="fixed"/>
        <w:tblLook w:val="04A0" w:firstRow="1" w:lastRow="0" w:firstColumn="1" w:lastColumn="0" w:noHBand="0" w:noVBand="1"/>
      </w:tblPr>
      <w:tblGrid>
        <w:gridCol w:w="765"/>
        <w:gridCol w:w="3675"/>
        <w:gridCol w:w="2235"/>
        <w:gridCol w:w="2235"/>
      </w:tblGrid>
      <w:tr w:rsidR="002D690C" w:rsidRPr="00FA56D3" w14:paraId="6D6558C0" w14:textId="77777777">
        <w:trPr>
          <w:trHeight w:val="20"/>
        </w:trPr>
        <w:tc>
          <w:tcPr>
            <w:tcW w:w="76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D6558BC" w14:textId="77777777" w:rsidR="002D690C" w:rsidRPr="00FA56D3" w:rsidRDefault="003A7860">
            <w:pPr>
              <w:jc w:val="center"/>
              <w:rPr>
                <w:rFonts w:ascii="Times New Roman" w:eastAsia="Georgia" w:hAnsi="Times New Roman" w:cs="Times New Roman"/>
                <w:b/>
                <w:bCs/>
              </w:rPr>
            </w:pPr>
            <w:r w:rsidRPr="00FA56D3">
              <w:rPr>
                <w:rFonts w:ascii="Times New Roman" w:eastAsia="Georgia" w:hAnsi="Times New Roman" w:cs="Times New Roman"/>
                <w:b/>
                <w:bCs/>
              </w:rPr>
              <w:t>Sl. No.</w:t>
            </w:r>
          </w:p>
        </w:tc>
        <w:tc>
          <w:tcPr>
            <w:tcW w:w="367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6D6558BD" w14:textId="77777777" w:rsidR="002D690C" w:rsidRPr="00FA56D3" w:rsidRDefault="003A7860">
            <w:pPr>
              <w:jc w:val="center"/>
              <w:rPr>
                <w:rFonts w:ascii="Times New Roman" w:eastAsia="Georgia" w:hAnsi="Times New Roman" w:cs="Times New Roman"/>
                <w:b/>
                <w:bCs/>
              </w:rPr>
            </w:pPr>
            <w:r w:rsidRPr="00FA56D3">
              <w:rPr>
                <w:rFonts w:ascii="Times New Roman" w:eastAsia="Georgia" w:hAnsi="Times New Roman" w:cs="Times New Roman"/>
                <w:b/>
                <w:bCs/>
              </w:rPr>
              <w:t>Indicator / Field</w:t>
            </w:r>
          </w:p>
        </w:tc>
        <w:tc>
          <w:tcPr>
            <w:tcW w:w="223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6D6558BE" w14:textId="77777777" w:rsidR="002D690C" w:rsidRPr="00FA56D3" w:rsidRDefault="003A7860">
            <w:pPr>
              <w:jc w:val="center"/>
              <w:rPr>
                <w:rFonts w:ascii="Times New Roman" w:eastAsia="Georgia" w:hAnsi="Times New Roman" w:cs="Times New Roman"/>
                <w:b/>
                <w:bCs/>
              </w:rPr>
            </w:pPr>
            <w:r w:rsidRPr="00FA56D3">
              <w:rPr>
                <w:rFonts w:ascii="Times New Roman" w:eastAsia="Georgia" w:hAnsi="Times New Roman" w:cs="Times New Roman"/>
                <w:b/>
                <w:bCs/>
              </w:rPr>
              <w:t>Baseline Data</w:t>
            </w:r>
          </w:p>
        </w:tc>
        <w:tc>
          <w:tcPr>
            <w:tcW w:w="223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6D6558BF" w14:textId="77777777" w:rsidR="002D690C" w:rsidRPr="00FA56D3" w:rsidRDefault="003A7860">
            <w:pPr>
              <w:jc w:val="center"/>
              <w:rPr>
                <w:rFonts w:ascii="Times New Roman" w:eastAsia="Georgia" w:hAnsi="Times New Roman" w:cs="Times New Roman"/>
                <w:b/>
                <w:bCs/>
              </w:rPr>
            </w:pPr>
            <w:r w:rsidRPr="00FA56D3">
              <w:rPr>
                <w:rFonts w:ascii="Times New Roman" w:eastAsia="Georgia" w:hAnsi="Times New Roman" w:cs="Times New Roman"/>
                <w:b/>
                <w:bCs/>
              </w:rPr>
              <w:t>Source / Remarks</w:t>
            </w:r>
          </w:p>
        </w:tc>
      </w:tr>
      <w:tr w:rsidR="002D690C" w:rsidRPr="00FA56D3" w14:paraId="6D6558C5" w14:textId="77777777">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8C1" w14:textId="77777777" w:rsidR="002D690C" w:rsidRPr="00FA56D3" w:rsidRDefault="003A7860">
            <w:pPr>
              <w:jc w:val="center"/>
              <w:rPr>
                <w:rFonts w:ascii="Times New Roman" w:eastAsia="Georgia" w:hAnsi="Times New Roman" w:cs="Times New Roman"/>
              </w:rPr>
            </w:pPr>
            <w:r w:rsidRPr="00FA56D3">
              <w:rPr>
                <w:rFonts w:ascii="Times New Roman" w:eastAsia="Georgia" w:hAnsi="Times New Roman" w:cs="Times New Roman"/>
              </w:rPr>
              <w:t>1</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14:paraId="6D6558C2"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Name of LSG</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6D6558C3"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 xml:space="preserve"> VECHOOCHIRA</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6D6558C4"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8CA" w14:textId="77777777">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8C6" w14:textId="77777777" w:rsidR="002D690C" w:rsidRPr="00FA56D3" w:rsidRDefault="003A7860">
            <w:pPr>
              <w:jc w:val="center"/>
              <w:rPr>
                <w:rFonts w:ascii="Times New Roman" w:eastAsia="Georgia" w:hAnsi="Times New Roman" w:cs="Times New Roman"/>
              </w:rPr>
            </w:pPr>
            <w:r w:rsidRPr="00FA56D3">
              <w:rPr>
                <w:rFonts w:ascii="Times New Roman" w:eastAsia="Georgia" w:hAnsi="Times New Roman" w:cs="Times New Roman"/>
              </w:rPr>
              <w:t>2</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14:paraId="6D6558C7"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District</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6D6558C8"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 xml:space="preserve"> PATHANAMTHIT</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6D6558C9"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8CF" w14:textId="77777777">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8CB" w14:textId="77777777" w:rsidR="002D690C" w:rsidRPr="00FA56D3" w:rsidRDefault="003A7860">
            <w:pPr>
              <w:jc w:val="center"/>
              <w:rPr>
                <w:rFonts w:ascii="Times New Roman" w:eastAsia="Georgia" w:hAnsi="Times New Roman" w:cs="Times New Roman"/>
              </w:rPr>
            </w:pPr>
            <w:r w:rsidRPr="00FA56D3">
              <w:rPr>
                <w:rFonts w:ascii="Times New Roman" w:eastAsia="Georgia" w:hAnsi="Times New Roman" w:cs="Times New Roman"/>
              </w:rPr>
              <w:t>3</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14:paraId="6D6558CC"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Block / Taluk</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6D6558CD"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 xml:space="preserve"> RANNY</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6D6558CE"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8D4" w14:textId="77777777">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8D0" w14:textId="77777777" w:rsidR="002D690C" w:rsidRPr="00FA56D3" w:rsidRDefault="003A7860">
            <w:pPr>
              <w:jc w:val="center"/>
              <w:rPr>
                <w:rFonts w:ascii="Times New Roman" w:eastAsia="Georgia" w:hAnsi="Times New Roman" w:cs="Times New Roman"/>
              </w:rPr>
            </w:pPr>
            <w:r w:rsidRPr="00FA56D3">
              <w:rPr>
                <w:rFonts w:ascii="Times New Roman" w:eastAsia="Georgia" w:hAnsi="Times New Roman" w:cs="Times New Roman"/>
              </w:rPr>
              <w:t>4</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14:paraId="6D6558D1"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Type of LSG (Gram Panchayat / Municipality / Corporation)</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6D6558D2"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 xml:space="preserve"> G,P</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6D6558D3"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8D9" w14:textId="77777777">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8D5" w14:textId="77777777" w:rsidR="002D690C" w:rsidRPr="00FA56D3" w:rsidRDefault="003A7860">
            <w:pPr>
              <w:jc w:val="center"/>
              <w:rPr>
                <w:rFonts w:ascii="Times New Roman" w:eastAsia="Georgia" w:hAnsi="Times New Roman" w:cs="Times New Roman"/>
              </w:rPr>
            </w:pPr>
            <w:r w:rsidRPr="00FA56D3">
              <w:rPr>
                <w:rFonts w:ascii="Times New Roman" w:eastAsia="Georgia" w:hAnsi="Times New Roman" w:cs="Times New Roman"/>
              </w:rPr>
              <w:t>5</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14:paraId="6D6558D6"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Area (sq. km)</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6D6558D7"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 xml:space="preserve"> 51.80</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6D6558D8"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8DE" w14:textId="77777777">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8DA" w14:textId="77777777" w:rsidR="002D690C" w:rsidRPr="00FA56D3" w:rsidRDefault="003A7860">
            <w:pPr>
              <w:jc w:val="center"/>
              <w:rPr>
                <w:rFonts w:ascii="Times New Roman" w:eastAsia="Georgia" w:hAnsi="Times New Roman" w:cs="Times New Roman"/>
              </w:rPr>
            </w:pPr>
            <w:r w:rsidRPr="00FA56D3">
              <w:rPr>
                <w:rFonts w:ascii="Times New Roman" w:eastAsia="Georgia" w:hAnsi="Times New Roman" w:cs="Times New Roman"/>
              </w:rPr>
              <w:t>6</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14:paraId="6D6558DB"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No. of wards</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6D6558DC"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 xml:space="preserve"> 16</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6D6558DD"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8E3" w14:textId="77777777">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8DF" w14:textId="77777777" w:rsidR="002D690C" w:rsidRPr="00FA56D3" w:rsidRDefault="003A7860">
            <w:pPr>
              <w:jc w:val="center"/>
              <w:rPr>
                <w:rFonts w:ascii="Times New Roman" w:eastAsia="Georgia" w:hAnsi="Times New Roman" w:cs="Times New Roman"/>
              </w:rPr>
            </w:pPr>
            <w:r w:rsidRPr="00FA56D3">
              <w:rPr>
                <w:rFonts w:ascii="Times New Roman" w:eastAsia="Georgia" w:hAnsi="Times New Roman" w:cs="Times New Roman"/>
              </w:rPr>
              <w:t>7</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14:paraId="6D6558E0"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 xml:space="preserve">GIS boundary file available </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6D6558E1"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 xml:space="preserve"> (Yes/No)</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6D6558E2"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8E8" w14:textId="77777777">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8E4" w14:textId="77777777" w:rsidR="002D690C" w:rsidRPr="00FA56D3" w:rsidRDefault="003A7860">
            <w:pPr>
              <w:jc w:val="center"/>
              <w:rPr>
                <w:rFonts w:ascii="Times New Roman" w:eastAsia="Georgia" w:hAnsi="Times New Roman" w:cs="Times New Roman"/>
              </w:rPr>
            </w:pPr>
            <w:r w:rsidRPr="00FA56D3">
              <w:rPr>
                <w:rFonts w:ascii="Times New Roman" w:eastAsia="Georgia" w:hAnsi="Times New Roman" w:cs="Times New Roman"/>
              </w:rPr>
              <w:t>8</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14:paraId="6D6558E5"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Key contact person &amp; phone</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6D6558E6"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 xml:space="preserve"> </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6D6558E7" w14:textId="77777777" w:rsidR="002D690C" w:rsidRPr="00FA56D3" w:rsidRDefault="003A7860">
            <w:pPr>
              <w:rPr>
                <w:rFonts w:ascii="Times New Roman" w:eastAsia="Georgia" w:hAnsi="Times New Roman" w:cs="Times New Roman"/>
              </w:rPr>
            </w:pPr>
            <w:r w:rsidRPr="00FA56D3">
              <w:rPr>
                <w:rFonts w:ascii="Times New Roman" w:eastAsia="Georgia" w:hAnsi="Times New Roman" w:cs="Times New Roman"/>
              </w:rPr>
              <w:t xml:space="preserve"> </w:t>
            </w:r>
          </w:p>
        </w:tc>
      </w:tr>
    </w:tbl>
    <w:p w14:paraId="6D6558E9" w14:textId="77777777" w:rsidR="002D690C" w:rsidRPr="00FA56D3" w:rsidRDefault="003A7860">
      <w:pPr>
        <w:spacing w:before="240" w:after="240"/>
        <w:rPr>
          <w:rFonts w:ascii="Times New Roman" w:eastAsia="Georgia" w:hAnsi="Times New Roman" w:cs="Times New Roman"/>
        </w:rPr>
      </w:pPr>
      <w:r w:rsidRPr="00FA56D3">
        <w:rPr>
          <w:rFonts w:ascii="Times New Roman" w:eastAsia="Georgia" w:hAnsi="Times New Roman" w:cs="Times New Roman"/>
        </w:rPr>
        <w:t xml:space="preserve"> </w:t>
      </w:r>
    </w:p>
    <w:p w14:paraId="6D6558EA" w14:textId="77777777" w:rsidR="002D690C" w:rsidRPr="00FA56D3" w:rsidRDefault="003A7860">
      <w:pPr>
        <w:spacing w:before="240" w:after="240"/>
        <w:rPr>
          <w:rFonts w:ascii="Times New Roman" w:eastAsia="Georgia" w:hAnsi="Times New Roman" w:cs="Times New Roman"/>
        </w:rPr>
      </w:pPr>
      <w:r w:rsidRPr="00FA56D3">
        <w:rPr>
          <w:rFonts w:ascii="Times New Roman" w:eastAsia="Georgia" w:hAnsi="Times New Roman" w:cs="Times New Roman"/>
          <w:b/>
          <w:bCs/>
        </w:rPr>
        <w:t>B. Demography</w:t>
      </w:r>
    </w:p>
    <w:tbl>
      <w:tblPr>
        <w:tblStyle w:val="Style73"/>
        <w:tblW w:w="8910" w:type="dxa"/>
        <w:tblInd w:w="0" w:type="dxa"/>
        <w:tblLayout w:type="fixed"/>
        <w:tblLook w:val="04A0" w:firstRow="1" w:lastRow="0" w:firstColumn="1" w:lastColumn="0" w:noHBand="0" w:noVBand="1"/>
      </w:tblPr>
      <w:tblGrid>
        <w:gridCol w:w="2970"/>
        <w:gridCol w:w="2970"/>
        <w:gridCol w:w="2970"/>
      </w:tblGrid>
      <w:tr w:rsidR="002D690C" w:rsidRPr="00FA56D3" w14:paraId="6D6558EE" w14:textId="77777777">
        <w:trPr>
          <w:trHeight w:val="20"/>
        </w:trPr>
        <w:tc>
          <w:tcPr>
            <w:tcW w:w="297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D6558EB" w14:textId="77777777" w:rsidR="002D690C" w:rsidRPr="00FA56D3" w:rsidRDefault="003A7860">
            <w:pPr>
              <w:spacing w:before="240" w:line="240" w:lineRule="auto"/>
              <w:contextualSpacing/>
              <w:jc w:val="center"/>
              <w:rPr>
                <w:rFonts w:ascii="Times New Roman" w:eastAsia="Georgia" w:hAnsi="Times New Roman" w:cs="Times New Roman"/>
                <w:b/>
                <w:bCs/>
              </w:rPr>
            </w:pPr>
            <w:r w:rsidRPr="00FA56D3">
              <w:rPr>
                <w:rFonts w:ascii="Times New Roman" w:eastAsia="Georgia" w:hAnsi="Times New Roman" w:cs="Times New Roman"/>
                <w:b/>
                <w:bCs/>
              </w:rPr>
              <w:t>Indicator / Field</w:t>
            </w:r>
          </w:p>
        </w:tc>
        <w:tc>
          <w:tcPr>
            <w:tcW w:w="297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6D6558EC" w14:textId="77777777" w:rsidR="002D690C" w:rsidRPr="00FA56D3" w:rsidRDefault="003A7860">
            <w:pPr>
              <w:spacing w:before="240" w:line="240" w:lineRule="auto"/>
              <w:contextualSpacing/>
              <w:jc w:val="center"/>
              <w:rPr>
                <w:rFonts w:ascii="Times New Roman" w:eastAsia="Georgia" w:hAnsi="Times New Roman" w:cs="Times New Roman"/>
                <w:b/>
                <w:bCs/>
              </w:rPr>
            </w:pPr>
            <w:r w:rsidRPr="00FA56D3">
              <w:rPr>
                <w:rFonts w:ascii="Times New Roman" w:eastAsia="Georgia" w:hAnsi="Times New Roman" w:cs="Times New Roman"/>
                <w:b/>
                <w:bCs/>
              </w:rPr>
              <w:t>Baseline Data</w:t>
            </w:r>
          </w:p>
        </w:tc>
        <w:tc>
          <w:tcPr>
            <w:tcW w:w="297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6D6558ED" w14:textId="77777777" w:rsidR="002D690C" w:rsidRPr="00FA56D3" w:rsidRDefault="003A7860">
            <w:pPr>
              <w:spacing w:before="240" w:line="240" w:lineRule="auto"/>
              <w:contextualSpacing/>
              <w:jc w:val="center"/>
              <w:rPr>
                <w:rFonts w:ascii="Times New Roman" w:eastAsia="Georgia" w:hAnsi="Times New Roman" w:cs="Times New Roman"/>
                <w:b/>
                <w:bCs/>
              </w:rPr>
            </w:pPr>
            <w:r w:rsidRPr="00FA56D3">
              <w:rPr>
                <w:rFonts w:ascii="Times New Roman" w:eastAsia="Georgia" w:hAnsi="Times New Roman" w:cs="Times New Roman"/>
                <w:b/>
                <w:bCs/>
              </w:rPr>
              <w:t>Source / Remarks</w:t>
            </w:r>
          </w:p>
        </w:tc>
      </w:tr>
      <w:tr w:rsidR="002D690C" w:rsidRPr="00FA56D3" w14:paraId="6D6558F2"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8EF" w14:textId="77777777" w:rsidR="002D690C" w:rsidRPr="00FA56D3" w:rsidRDefault="003A7860">
            <w:pPr>
              <w:spacing w:before="240" w:line="240" w:lineRule="auto"/>
              <w:contextualSpacing/>
              <w:rPr>
                <w:rFonts w:ascii="Times New Roman" w:eastAsia="Georgia" w:hAnsi="Times New Roman" w:cs="Times New Roman"/>
              </w:rPr>
            </w:pPr>
            <w:r w:rsidRPr="00FA56D3">
              <w:rPr>
                <w:rFonts w:ascii="Times New Roman" w:eastAsia="Georgia" w:hAnsi="Times New Roman" w:cs="Times New Roman"/>
              </w:rPr>
              <w:t>Total population</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6D6558F0" w14:textId="77777777" w:rsidR="002D690C" w:rsidRPr="00FA56D3" w:rsidRDefault="003A7860">
            <w:pPr>
              <w:spacing w:before="240" w:line="240" w:lineRule="auto"/>
              <w:contextualSpacing/>
              <w:rPr>
                <w:rFonts w:ascii="Times New Roman" w:eastAsia="Georgia" w:hAnsi="Times New Roman" w:cs="Times New Roman"/>
              </w:rPr>
            </w:pPr>
            <w:r w:rsidRPr="00FA56D3">
              <w:rPr>
                <w:rFonts w:ascii="Times New Roman" w:eastAsia="Georgia" w:hAnsi="Times New Roman" w:cs="Times New Roman"/>
              </w:rPr>
              <w:t xml:space="preserve"> 25698</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6D6558F1" w14:textId="77777777" w:rsidR="002D690C" w:rsidRPr="00FA56D3" w:rsidRDefault="003A7860">
            <w:pPr>
              <w:spacing w:before="240" w:line="240" w:lineRule="auto"/>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8F6"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8F3" w14:textId="77777777" w:rsidR="002D690C" w:rsidRPr="00FA56D3" w:rsidRDefault="003A7860">
            <w:pPr>
              <w:spacing w:before="240" w:line="240" w:lineRule="auto"/>
              <w:contextualSpacing/>
              <w:rPr>
                <w:rFonts w:ascii="Times New Roman" w:eastAsia="Georgia" w:hAnsi="Times New Roman" w:cs="Times New Roman"/>
              </w:rPr>
            </w:pPr>
            <w:r w:rsidRPr="00FA56D3">
              <w:rPr>
                <w:rFonts w:ascii="Times New Roman" w:eastAsia="Georgia" w:hAnsi="Times New Roman" w:cs="Times New Roman"/>
              </w:rPr>
              <w:t>Males</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6D6558F4" w14:textId="77777777" w:rsidR="002D690C" w:rsidRPr="00FA56D3" w:rsidRDefault="003A7860">
            <w:pPr>
              <w:spacing w:before="240" w:line="240" w:lineRule="auto"/>
              <w:contextualSpacing/>
              <w:rPr>
                <w:rFonts w:ascii="Times New Roman" w:eastAsia="Georgia" w:hAnsi="Times New Roman" w:cs="Times New Roman"/>
              </w:rPr>
            </w:pPr>
            <w:r w:rsidRPr="00FA56D3">
              <w:rPr>
                <w:rFonts w:ascii="Times New Roman" w:eastAsia="Georgia" w:hAnsi="Times New Roman" w:cs="Times New Roman"/>
              </w:rPr>
              <w:t xml:space="preserve"> 12440</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6D6558F5" w14:textId="77777777" w:rsidR="002D690C" w:rsidRPr="00FA56D3" w:rsidRDefault="003A7860">
            <w:pPr>
              <w:spacing w:before="240" w:line="240" w:lineRule="auto"/>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8FA"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8F7" w14:textId="77777777" w:rsidR="002D690C" w:rsidRPr="00FA56D3" w:rsidRDefault="003A7860">
            <w:pPr>
              <w:spacing w:before="240" w:line="240" w:lineRule="auto"/>
              <w:contextualSpacing/>
              <w:rPr>
                <w:rFonts w:ascii="Times New Roman" w:eastAsia="Georgia" w:hAnsi="Times New Roman" w:cs="Times New Roman"/>
              </w:rPr>
            </w:pPr>
            <w:r w:rsidRPr="00FA56D3">
              <w:rPr>
                <w:rFonts w:ascii="Times New Roman" w:eastAsia="Georgia" w:hAnsi="Times New Roman" w:cs="Times New Roman"/>
              </w:rPr>
              <w:t>Females</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6D6558F8" w14:textId="77777777" w:rsidR="002D690C" w:rsidRPr="00FA56D3" w:rsidRDefault="003A7860">
            <w:pPr>
              <w:spacing w:before="240" w:line="240" w:lineRule="auto"/>
              <w:contextualSpacing/>
              <w:rPr>
                <w:rFonts w:ascii="Times New Roman" w:eastAsia="Georgia" w:hAnsi="Times New Roman" w:cs="Times New Roman"/>
              </w:rPr>
            </w:pPr>
            <w:r w:rsidRPr="00FA56D3">
              <w:rPr>
                <w:rFonts w:ascii="Times New Roman" w:eastAsia="Georgia" w:hAnsi="Times New Roman" w:cs="Times New Roman"/>
              </w:rPr>
              <w:t xml:space="preserve"> 13258</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6D6558F9" w14:textId="77777777" w:rsidR="002D690C" w:rsidRPr="00FA56D3" w:rsidRDefault="003A7860">
            <w:pPr>
              <w:spacing w:before="240" w:line="240" w:lineRule="auto"/>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8FE"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8FB" w14:textId="77777777" w:rsidR="002D690C" w:rsidRPr="00FA56D3" w:rsidRDefault="003A7860">
            <w:pPr>
              <w:spacing w:before="240" w:line="240" w:lineRule="auto"/>
              <w:contextualSpacing/>
              <w:rPr>
                <w:rFonts w:ascii="Times New Roman" w:eastAsia="Georgia" w:hAnsi="Times New Roman" w:cs="Times New Roman"/>
              </w:rPr>
            </w:pPr>
            <w:r w:rsidRPr="00FA56D3">
              <w:rPr>
                <w:rFonts w:ascii="Times New Roman" w:eastAsia="Georgia" w:hAnsi="Times New Roman" w:cs="Times New Roman"/>
              </w:rPr>
              <w:t>Transgender population</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6D6558FC" w14:textId="77777777" w:rsidR="002D690C" w:rsidRPr="00FA56D3" w:rsidRDefault="003A7860">
            <w:pPr>
              <w:spacing w:before="240" w:line="240" w:lineRule="auto"/>
              <w:contextualSpacing/>
              <w:rPr>
                <w:rFonts w:ascii="Times New Roman" w:eastAsia="Georgia" w:hAnsi="Times New Roman" w:cs="Times New Roman"/>
              </w:rPr>
            </w:pPr>
            <w:r w:rsidRPr="00FA56D3">
              <w:rPr>
                <w:rFonts w:ascii="Times New Roman" w:eastAsia="Georgia" w:hAnsi="Times New Roman" w:cs="Times New Roman"/>
              </w:rPr>
              <w:t xml:space="preserve"> 0</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6D6558FD" w14:textId="77777777" w:rsidR="002D690C" w:rsidRPr="00FA56D3" w:rsidRDefault="003A7860">
            <w:pPr>
              <w:spacing w:before="240" w:line="240" w:lineRule="auto"/>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903"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8FF" w14:textId="77777777" w:rsidR="002D690C" w:rsidRPr="00FA56D3" w:rsidRDefault="003A7860">
            <w:pPr>
              <w:spacing w:before="240" w:line="240" w:lineRule="auto"/>
              <w:contextualSpacing/>
              <w:rPr>
                <w:rFonts w:ascii="Times New Roman" w:eastAsia="Georgia" w:hAnsi="Times New Roman" w:cs="Times New Roman"/>
              </w:rPr>
            </w:pPr>
            <w:r w:rsidRPr="00FA56D3">
              <w:rPr>
                <w:rFonts w:ascii="Times New Roman" w:eastAsia="Georgia" w:hAnsi="Times New Roman" w:cs="Times New Roman"/>
              </w:rPr>
              <w:t>Age distribution</w:t>
            </w:r>
          </w:p>
          <w:p w14:paraId="6D655900" w14:textId="77777777" w:rsidR="002D690C" w:rsidRPr="00FA56D3" w:rsidRDefault="003A7860">
            <w:pPr>
              <w:spacing w:before="240" w:line="240" w:lineRule="auto"/>
              <w:contextualSpacing/>
              <w:rPr>
                <w:rFonts w:ascii="Times New Roman" w:eastAsia="Georgia" w:hAnsi="Times New Roman" w:cs="Times New Roman"/>
              </w:rPr>
            </w:pPr>
            <w:r w:rsidRPr="00FA56D3">
              <w:rPr>
                <w:rFonts w:ascii="Times New Roman" w:eastAsia="Gungsuh" w:hAnsi="Times New Roman" w:cs="Times New Roman"/>
              </w:rPr>
              <w:t>(&lt;5, 5–14, 15–59, ≥60)</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6D655901" w14:textId="77777777" w:rsidR="002D690C" w:rsidRPr="00FA56D3" w:rsidRDefault="003A7860">
            <w:pPr>
              <w:spacing w:before="240" w:line="240" w:lineRule="auto"/>
              <w:contextualSpacing/>
              <w:rPr>
                <w:rFonts w:ascii="Times New Roman" w:eastAsia="Georgia" w:hAnsi="Times New Roman" w:cs="Times New Roman"/>
              </w:rPr>
            </w:pPr>
            <w:r w:rsidRPr="00FA56D3">
              <w:rPr>
                <w:rFonts w:ascii="Times New Roman" w:eastAsia="Georgia" w:hAnsi="Times New Roman" w:cs="Times New Roman"/>
              </w:rPr>
              <w:t xml:space="preserve"> </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6D655902" w14:textId="77777777" w:rsidR="002D690C" w:rsidRPr="00FA56D3" w:rsidRDefault="003A7860">
            <w:pPr>
              <w:spacing w:before="240" w:line="240" w:lineRule="auto"/>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907"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904" w14:textId="77777777" w:rsidR="002D690C" w:rsidRPr="00FA56D3" w:rsidRDefault="003A7860">
            <w:pPr>
              <w:spacing w:before="240" w:line="240" w:lineRule="auto"/>
              <w:contextualSpacing/>
              <w:rPr>
                <w:rFonts w:ascii="Times New Roman" w:eastAsia="Georgia" w:hAnsi="Times New Roman" w:cs="Times New Roman"/>
              </w:rPr>
            </w:pPr>
            <w:r w:rsidRPr="00FA56D3">
              <w:rPr>
                <w:rFonts w:ascii="Times New Roman" w:eastAsia="Georgia" w:hAnsi="Times New Roman" w:cs="Times New Roman"/>
              </w:rPr>
              <w:t>No. of households</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6D655905" w14:textId="77777777" w:rsidR="002D690C" w:rsidRPr="00FA56D3" w:rsidRDefault="003A7860">
            <w:pPr>
              <w:spacing w:before="240" w:line="240" w:lineRule="auto"/>
              <w:contextualSpacing/>
              <w:rPr>
                <w:rFonts w:ascii="Times New Roman" w:eastAsia="Georgia" w:hAnsi="Times New Roman" w:cs="Times New Roman"/>
              </w:rPr>
            </w:pPr>
            <w:r w:rsidRPr="00FA56D3">
              <w:rPr>
                <w:rFonts w:ascii="Times New Roman" w:eastAsia="Georgia" w:hAnsi="Times New Roman" w:cs="Times New Roman"/>
              </w:rPr>
              <w:t xml:space="preserve"> 6114</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6D655906" w14:textId="77777777" w:rsidR="002D690C" w:rsidRPr="00FA56D3" w:rsidRDefault="003A7860">
            <w:pPr>
              <w:spacing w:before="240" w:line="240" w:lineRule="auto"/>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90B"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908" w14:textId="77777777" w:rsidR="002D690C" w:rsidRPr="00FA56D3" w:rsidRDefault="003A7860">
            <w:pPr>
              <w:spacing w:before="240" w:line="240" w:lineRule="auto"/>
              <w:contextualSpacing/>
              <w:rPr>
                <w:rFonts w:ascii="Times New Roman" w:eastAsia="Georgia" w:hAnsi="Times New Roman" w:cs="Times New Roman"/>
              </w:rPr>
            </w:pPr>
            <w:r w:rsidRPr="00FA56D3">
              <w:rPr>
                <w:rFonts w:ascii="Times New Roman" w:eastAsia="Georgia" w:hAnsi="Times New Roman" w:cs="Times New Roman"/>
              </w:rPr>
              <w:t>Population density (persons/sq.km)</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6D655909" w14:textId="77777777" w:rsidR="002D690C" w:rsidRPr="00FA56D3" w:rsidRDefault="003A7860">
            <w:pPr>
              <w:spacing w:before="240" w:line="240" w:lineRule="auto"/>
              <w:contextualSpacing/>
              <w:rPr>
                <w:rFonts w:ascii="Times New Roman" w:eastAsia="Georgia" w:hAnsi="Times New Roman" w:cs="Times New Roman"/>
              </w:rPr>
            </w:pPr>
            <w:r w:rsidRPr="00FA56D3">
              <w:rPr>
                <w:rFonts w:ascii="Times New Roman" w:eastAsia="Georgia" w:hAnsi="Times New Roman" w:cs="Times New Roman"/>
              </w:rPr>
              <w:t xml:space="preserve"> </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6D65590A" w14:textId="77777777" w:rsidR="002D690C" w:rsidRPr="00FA56D3" w:rsidRDefault="003A7860">
            <w:pPr>
              <w:spacing w:before="240" w:line="240" w:lineRule="auto"/>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90F"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90C" w14:textId="77777777" w:rsidR="002D690C" w:rsidRPr="00FA56D3" w:rsidRDefault="003A7860">
            <w:pPr>
              <w:spacing w:before="240" w:line="240" w:lineRule="auto"/>
              <w:contextualSpacing/>
              <w:rPr>
                <w:rFonts w:ascii="Times New Roman" w:eastAsia="Georgia" w:hAnsi="Times New Roman" w:cs="Times New Roman"/>
              </w:rPr>
            </w:pPr>
            <w:r w:rsidRPr="00FA56D3">
              <w:rPr>
                <w:rFonts w:ascii="Times New Roman" w:eastAsia="Georgia" w:hAnsi="Times New Roman" w:cs="Times New Roman"/>
              </w:rPr>
              <w:lastRenderedPageBreak/>
              <w:t>No. of migrant workers</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6D65590D" w14:textId="4E7DDB5F" w:rsidR="002D690C" w:rsidRPr="00FA56D3" w:rsidRDefault="003A7860">
            <w:pPr>
              <w:spacing w:before="240" w:line="240" w:lineRule="auto"/>
              <w:contextualSpacing/>
              <w:rPr>
                <w:rFonts w:ascii="Times New Roman" w:eastAsia="Georgia" w:hAnsi="Times New Roman" w:cs="Times New Roman"/>
              </w:rPr>
            </w:pPr>
            <w:r w:rsidRPr="00FA56D3">
              <w:rPr>
                <w:rFonts w:ascii="Times New Roman" w:eastAsia="Georgia" w:hAnsi="Times New Roman" w:cs="Times New Roman"/>
              </w:rPr>
              <w:t xml:space="preserve"> </w:t>
            </w:r>
            <w:r w:rsidR="00E23F50" w:rsidRPr="00FA56D3">
              <w:rPr>
                <w:rFonts w:ascii="Times New Roman" w:eastAsia="Georgia" w:hAnsi="Times New Roman" w:cs="Times New Roman"/>
              </w:rPr>
              <w:t>565</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6D65590E" w14:textId="77777777" w:rsidR="002D690C" w:rsidRPr="00FA56D3" w:rsidRDefault="003A7860">
            <w:pPr>
              <w:spacing w:before="240" w:line="240" w:lineRule="auto"/>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913"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910" w14:textId="77777777" w:rsidR="002D690C" w:rsidRPr="00FA56D3" w:rsidRDefault="003A7860">
            <w:pPr>
              <w:spacing w:before="240" w:line="240" w:lineRule="auto"/>
              <w:contextualSpacing/>
              <w:rPr>
                <w:rFonts w:ascii="Times New Roman" w:eastAsia="Georgia" w:hAnsi="Times New Roman" w:cs="Times New Roman"/>
              </w:rPr>
            </w:pPr>
            <w:r w:rsidRPr="00FA56D3">
              <w:rPr>
                <w:rFonts w:ascii="Times New Roman" w:eastAsia="Georgia" w:hAnsi="Times New Roman" w:cs="Times New Roman"/>
              </w:rPr>
              <w:t>Major occupational groups</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6D655911" w14:textId="05DCD8BB" w:rsidR="002D690C" w:rsidRPr="00FA56D3" w:rsidRDefault="003A7860">
            <w:pPr>
              <w:spacing w:before="240" w:line="240" w:lineRule="auto"/>
              <w:contextualSpacing/>
              <w:rPr>
                <w:rFonts w:ascii="Times New Roman" w:eastAsia="Georgia" w:hAnsi="Times New Roman" w:cs="Times New Roman"/>
              </w:rPr>
            </w:pPr>
            <w:r w:rsidRPr="00FA56D3">
              <w:rPr>
                <w:rFonts w:ascii="Times New Roman" w:eastAsia="Georgia" w:hAnsi="Times New Roman" w:cs="Times New Roman"/>
              </w:rPr>
              <w:t xml:space="preserve"> </w:t>
            </w:r>
            <w:r w:rsidR="007E36AC" w:rsidRPr="00FA56D3">
              <w:rPr>
                <w:rFonts w:ascii="Times New Roman" w:eastAsia="Georgia" w:hAnsi="Times New Roman" w:cs="Times New Roman"/>
              </w:rPr>
              <w:t>Agriculture</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6D655912" w14:textId="77777777" w:rsidR="002D690C" w:rsidRPr="00FA56D3" w:rsidRDefault="003A7860">
            <w:pPr>
              <w:spacing w:before="240" w:line="240" w:lineRule="auto"/>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bl>
    <w:p w14:paraId="6D655914" w14:textId="77777777" w:rsidR="002D690C" w:rsidRPr="00FA56D3" w:rsidRDefault="002D690C">
      <w:pPr>
        <w:spacing w:before="240" w:after="240"/>
        <w:rPr>
          <w:rFonts w:ascii="Times New Roman" w:eastAsia="Georgia" w:hAnsi="Times New Roman" w:cs="Times New Roman"/>
        </w:rPr>
      </w:pPr>
    </w:p>
    <w:p w14:paraId="6D655915" w14:textId="77777777" w:rsidR="002D690C" w:rsidRPr="00FA56D3" w:rsidRDefault="003A7860">
      <w:pPr>
        <w:spacing w:before="240" w:after="240"/>
        <w:rPr>
          <w:rFonts w:ascii="Times New Roman" w:eastAsia="Georgia" w:hAnsi="Times New Roman" w:cs="Times New Roman"/>
          <w:b/>
          <w:bCs/>
        </w:rPr>
      </w:pPr>
      <w:r w:rsidRPr="00FA56D3">
        <w:rPr>
          <w:rFonts w:ascii="Times New Roman" w:eastAsia="Georgia" w:hAnsi="Times New Roman" w:cs="Times New Roman"/>
          <w:b/>
          <w:bCs/>
        </w:rPr>
        <w:t>C. Vulnerable Populations &amp; Social Risks</w:t>
      </w:r>
    </w:p>
    <w:tbl>
      <w:tblPr>
        <w:tblStyle w:val="Style74"/>
        <w:tblW w:w="8910" w:type="dxa"/>
        <w:tblInd w:w="0" w:type="dxa"/>
        <w:tblLayout w:type="fixed"/>
        <w:tblLook w:val="04A0" w:firstRow="1" w:lastRow="0" w:firstColumn="1" w:lastColumn="0" w:noHBand="0" w:noVBand="1"/>
      </w:tblPr>
      <w:tblGrid>
        <w:gridCol w:w="1005"/>
        <w:gridCol w:w="3570"/>
        <w:gridCol w:w="2205"/>
        <w:gridCol w:w="2130"/>
      </w:tblGrid>
      <w:tr w:rsidR="002D690C" w:rsidRPr="00FA56D3" w14:paraId="6D65591A" w14:textId="77777777">
        <w:trPr>
          <w:trHeight w:val="20"/>
        </w:trPr>
        <w:tc>
          <w:tcPr>
            <w:tcW w:w="10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D655916"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Sl. No.</w:t>
            </w:r>
          </w:p>
        </w:tc>
        <w:tc>
          <w:tcPr>
            <w:tcW w:w="357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6D655917"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Indicator / Field</w:t>
            </w:r>
          </w:p>
        </w:tc>
        <w:tc>
          <w:tcPr>
            <w:tcW w:w="220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6D655918"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Baseline Data (Value / Description)</w:t>
            </w:r>
          </w:p>
        </w:tc>
        <w:tc>
          <w:tcPr>
            <w:tcW w:w="213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6D655919"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Source / Remarks</w:t>
            </w:r>
          </w:p>
        </w:tc>
      </w:tr>
      <w:tr w:rsidR="002D690C" w:rsidRPr="00FA56D3" w14:paraId="6D65591F"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91B"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1</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6D65591C"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ungsuh" w:hAnsi="Times New Roman" w:cs="Times New Roman"/>
              </w:rPr>
              <w:t>No. of elderly (≥60)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6D65591D" w14:textId="34024D13"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r w:rsidR="00671A1F">
              <w:rPr>
                <w:rFonts w:ascii="Times New Roman" w:eastAsia="Georgia" w:hAnsi="Times New Roman" w:cs="Times New Roman"/>
              </w:rPr>
              <w:t>4092</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6D65591E"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924"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920"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2</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6D655921"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No. of persons with disability</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6D655922" w14:textId="3F0D53EA"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r w:rsidR="00671A1F">
              <w:rPr>
                <w:rFonts w:ascii="Times New Roman" w:eastAsia="Georgia" w:hAnsi="Times New Roman" w:cs="Times New Roman"/>
              </w:rPr>
              <w:t>12</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6D655923"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929"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925"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3</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6D655926"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No. of bedridden persons</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6D655927" w14:textId="191B6462"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r w:rsidR="0092215E">
              <w:rPr>
                <w:rFonts w:ascii="Times New Roman" w:eastAsia="Georgia" w:hAnsi="Times New Roman" w:cs="Times New Roman"/>
              </w:rPr>
              <w:t>119</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6D655928"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92E"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92A"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4</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6D65592B"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No. of chronic disease cases (DM/HTN/COPD/CKD etc.)</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6D65592C" w14:textId="62F06704"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r w:rsidR="000E26C9">
              <w:rPr>
                <w:rFonts w:ascii="Times New Roman" w:eastAsia="Georgia" w:hAnsi="Times New Roman" w:cs="Times New Roman"/>
              </w:rPr>
              <w:t>4781</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6D65592D"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933"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92F"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5</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6D655930"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Pregnant women (current estimate)</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6D655931" w14:textId="6A63892F"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r w:rsidR="000A166D">
              <w:rPr>
                <w:rFonts w:ascii="Times New Roman" w:eastAsia="Georgia" w:hAnsi="Times New Roman" w:cs="Times New Roman"/>
              </w:rPr>
              <w:t>138</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6D655932"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938"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934"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6</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6D655935"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Children &lt;5 years</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6D655936" w14:textId="4901863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r w:rsidR="000E26C9">
              <w:rPr>
                <w:rFonts w:ascii="Times New Roman" w:eastAsia="Georgia" w:hAnsi="Times New Roman" w:cs="Times New Roman"/>
              </w:rPr>
              <w:t>847</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6D655937"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93D"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939"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7</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6D65593A"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Tribal population (if any)</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6D65593B" w14:textId="62C9BE9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r w:rsidR="00331CBB">
              <w:rPr>
                <w:rFonts w:ascii="Times New Roman" w:eastAsia="Georgia" w:hAnsi="Times New Roman" w:cs="Times New Roman"/>
              </w:rPr>
              <w:t>626</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6D65593C"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942"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93E"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8</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6D65593F"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Fisherfolk / coastal vulnerable groups (if any)</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6D655940" w14:textId="5A86BC3A"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r w:rsidR="000E26C9">
              <w:rPr>
                <w:rFonts w:ascii="Times New Roman" w:eastAsia="Georgia" w:hAnsi="Times New Roman" w:cs="Times New Roman"/>
              </w:rPr>
              <w:t>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6D655941"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947"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943"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9</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6D655944"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Urban slums / unnotified settlements (if any)</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6D655945" w14:textId="7DEFEB83"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r w:rsidR="000E26C9">
              <w:rPr>
                <w:rFonts w:ascii="Times New Roman" w:eastAsia="Georgia" w:hAnsi="Times New Roman" w:cs="Times New Roman"/>
              </w:rPr>
              <w:t>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6D655946"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94C"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948"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10</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6D655949"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Homeless population</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6D65594A" w14:textId="782AF6C0"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r w:rsidR="000E26C9">
              <w:rPr>
                <w:rFonts w:ascii="Times New Roman" w:eastAsia="Georgia" w:hAnsi="Times New Roman" w:cs="Times New Roman"/>
              </w:rPr>
              <w:t>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6D65594B"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951"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94D"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11</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6D65594E"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Orphanages / old age homes (number &amp; capacity)</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6D65594F" w14:textId="44CA7DDB"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r w:rsidR="000E26C9">
              <w:rPr>
                <w:rFonts w:ascii="Times New Roman" w:eastAsia="Georgia" w:hAnsi="Times New Roman" w:cs="Times New Roman"/>
              </w:rPr>
              <w:t>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6D655950"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956"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952"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12</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6D655953"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Hostels / prisons / shelters (number &amp; capacity)</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6D655954" w14:textId="23490ED3" w:rsidR="002D690C" w:rsidRPr="00FA56D3" w:rsidRDefault="000E26C9">
            <w:pPr>
              <w:spacing w:before="240" w:after="240" w:line="200" w:lineRule="atLeast"/>
              <w:contextualSpacing/>
              <w:rPr>
                <w:rFonts w:ascii="Times New Roman" w:eastAsia="Georgia" w:hAnsi="Times New Roman" w:cs="Times New Roman"/>
              </w:rPr>
            </w:pPr>
            <w:r>
              <w:rPr>
                <w:rFonts w:ascii="Times New Roman" w:eastAsia="Georgia" w:hAnsi="Times New Roman" w:cs="Times New Roman"/>
              </w:rPr>
              <w:t>0</w:t>
            </w:r>
            <w:r w:rsidR="003A7860" w:rsidRPr="00FA56D3">
              <w:rPr>
                <w:rFonts w:ascii="Times New Roman" w:eastAsia="Georgia" w:hAnsi="Times New Roman" w:cs="Times New Roman"/>
              </w:rPr>
              <w:t xml:space="preserve"> </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6D655955"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95B"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957"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13</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6D655958"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Poverty / BPL estimate</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6D655959" w14:textId="680AB2CC"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r w:rsidR="00C1451B">
              <w:rPr>
                <w:rFonts w:ascii="Times New Roman" w:eastAsia="Georgia" w:hAnsi="Times New Roman" w:cs="Times New Roman"/>
              </w:rPr>
              <w:t>24</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6D65595A"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960"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95C"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14</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6D65595D"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Food insecurity hotspots</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6D65595E" w14:textId="274B2628"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r w:rsidR="000E26C9">
              <w:rPr>
                <w:rFonts w:ascii="Times New Roman" w:eastAsia="Georgia" w:hAnsi="Times New Roman" w:cs="Times New Roman"/>
              </w:rPr>
              <w:t>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6D65595F"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965"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961"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15</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6D655962"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Any history of stigma/discrimination issues (Yes/No)</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6D655963" w14:textId="0903A014"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r w:rsidR="000E26C9">
              <w:rPr>
                <w:rFonts w:ascii="Times New Roman" w:eastAsia="Georgia" w:hAnsi="Times New Roman" w:cs="Times New Roman"/>
              </w:rPr>
              <w:t>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6D655964"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bl>
    <w:p w14:paraId="6D655966" w14:textId="77777777" w:rsidR="002D690C" w:rsidRPr="00FA56D3" w:rsidRDefault="003A7860">
      <w:pPr>
        <w:spacing w:before="240" w:after="240"/>
        <w:rPr>
          <w:rFonts w:ascii="Times New Roman" w:eastAsia="Georgia" w:hAnsi="Times New Roman" w:cs="Times New Roman"/>
        </w:rPr>
      </w:pPr>
      <w:r w:rsidRPr="00FA56D3">
        <w:rPr>
          <w:rFonts w:ascii="Times New Roman" w:eastAsia="Georgia" w:hAnsi="Times New Roman" w:cs="Times New Roman"/>
        </w:rPr>
        <w:t xml:space="preserve"> </w:t>
      </w:r>
    </w:p>
    <w:p w14:paraId="6D655967" w14:textId="77777777" w:rsidR="002D690C" w:rsidRPr="00FA56D3" w:rsidRDefault="003A7860">
      <w:pPr>
        <w:spacing w:before="240" w:after="240"/>
        <w:rPr>
          <w:rFonts w:ascii="Times New Roman" w:eastAsia="Georgia" w:hAnsi="Times New Roman" w:cs="Times New Roman"/>
          <w:b/>
          <w:bCs/>
        </w:rPr>
      </w:pPr>
      <w:r w:rsidRPr="00FA56D3">
        <w:rPr>
          <w:rFonts w:ascii="Times New Roman" w:eastAsia="Georgia" w:hAnsi="Times New Roman" w:cs="Times New Roman"/>
          <w:b/>
          <w:bCs/>
        </w:rPr>
        <w:t>D. Health System &amp; Service Readiness</w:t>
      </w:r>
    </w:p>
    <w:tbl>
      <w:tblPr>
        <w:tblStyle w:val="Style75"/>
        <w:tblW w:w="8895" w:type="dxa"/>
        <w:tblInd w:w="0" w:type="dxa"/>
        <w:tblLayout w:type="fixed"/>
        <w:tblLook w:val="04A0" w:firstRow="1" w:lastRow="0" w:firstColumn="1" w:lastColumn="0" w:noHBand="0" w:noVBand="1"/>
      </w:tblPr>
      <w:tblGrid>
        <w:gridCol w:w="1845"/>
        <w:gridCol w:w="2955"/>
        <w:gridCol w:w="2100"/>
        <w:gridCol w:w="1995"/>
      </w:tblGrid>
      <w:tr w:rsidR="002D690C" w:rsidRPr="00FA56D3" w14:paraId="6D65596C" w14:textId="77777777">
        <w:trPr>
          <w:trHeight w:val="20"/>
        </w:trPr>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D655968"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Sl. No.</w:t>
            </w:r>
          </w:p>
        </w:tc>
        <w:tc>
          <w:tcPr>
            <w:tcW w:w="295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6D655969"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Indicator / Field</w:t>
            </w:r>
          </w:p>
        </w:tc>
        <w:tc>
          <w:tcPr>
            <w:tcW w:w="210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6D65596A"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Baseline Data (Value / Description)</w:t>
            </w:r>
          </w:p>
        </w:tc>
        <w:tc>
          <w:tcPr>
            <w:tcW w:w="199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6D65596B"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Source / Remarks</w:t>
            </w:r>
          </w:p>
        </w:tc>
      </w:tr>
      <w:tr w:rsidR="002D690C" w:rsidRPr="00FA56D3" w14:paraId="6D655971"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96D"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1</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6D65596E"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No. of health facilities in LSG (PHC/CHC/TH/DH/Private)</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6D65596F"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CHC</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6D655970"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976"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972"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2</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6D655973"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PHC/Family Health Centre details (name, location)</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6D655974" w14:textId="348A0025"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r w:rsidR="00FA56D3" w:rsidRPr="00FA56D3">
              <w:rPr>
                <w:rFonts w:ascii="Times New Roman" w:eastAsia="Georgia" w:hAnsi="Times New Roman" w:cs="Times New Roman"/>
              </w:rPr>
              <w:t>0</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6D655975"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97B"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977"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lastRenderedPageBreak/>
              <w:t>3</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6D655978"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Subcentres / Health &amp; Wellness Centres (number)</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6D655979"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8</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6D65597A"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980"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97C"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4</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6D65597D"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Private clinics / hospitals (number)</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6D65597E"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7</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6D65597F"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985"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981"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5</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6D655982"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Labs available (public/private)</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6D655983"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5</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6D655984"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98A"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986"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6</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6D655987"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Availability of ambulance services (Yes/No, number)</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6D655988"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1</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6D655989"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98F"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98B"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7</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6D65598C"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Availability of isolation/quarantine facilities (Yes/No, details)</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6D65598D"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NO</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6D65598E"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994"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990"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8</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6D655991"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Cold chain facilities (Yes/No, details)</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6D655992"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Y</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6D655993"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999"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995"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9</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6D655996"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Stockpile space available (Yes/No)</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6D655997"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6D655998"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99E"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99A"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10</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6D65599B"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PPE / mask / sanitizer availability plan (Yes/No)</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6D65599C"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6D65599D"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9A3"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99F"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11</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6D6559A0"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Surveillance staff available (JHI/JPHN/ASHA count)</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6D6559A1"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Y</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6D6559A2"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9A8"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9A4"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12</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6D6559A5"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Existing emergency referral pathways (Yes/No)</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6D6559A6"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Y</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6D6559A7"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bl>
    <w:p w14:paraId="6D6559A9" w14:textId="77777777" w:rsidR="002D690C" w:rsidRPr="00FA56D3" w:rsidRDefault="003A7860">
      <w:pPr>
        <w:spacing w:before="240" w:after="240"/>
        <w:rPr>
          <w:rFonts w:ascii="Times New Roman" w:eastAsia="Georgia" w:hAnsi="Times New Roman" w:cs="Times New Roman"/>
        </w:rPr>
      </w:pPr>
      <w:r w:rsidRPr="00FA56D3">
        <w:rPr>
          <w:rFonts w:ascii="Times New Roman" w:eastAsia="Georgia" w:hAnsi="Times New Roman" w:cs="Times New Roman"/>
        </w:rPr>
        <w:t xml:space="preserve"> </w:t>
      </w:r>
    </w:p>
    <w:p w14:paraId="6D6559AA" w14:textId="77777777" w:rsidR="002D690C" w:rsidRPr="00FA56D3" w:rsidRDefault="003A7860">
      <w:pPr>
        <w:spacing w:before="240" w:after="240"/>
        <w:rPr>
          <w:rFonts w:ascii="Times New Roman" w:eastAsia="Georgia" w:hAnsi="Times New Roman" w:cs="Times New Roman"/>
          <w:b/>
          <w:bCs/>
        </w:rPr>
      </w:pPr>
      <w:r w:rsidRPr="00FA56D3">
        <w:rPr>
          <w:rFonts w:ascii="Times New Roman" w:eastAsia="Georgia" w:hAnsi="Times New Roman" w:cs="Times New Roman"/>
          <w:b/>
          <w:bCs/>
        </w:rPr>
        <w:t>E. Points of Entry &amp; Mobility</w:t>
      </w:r>
    </w:p>
    <w:tbl>
      <w:tblPr>
        <w:tblStyle w:val="Style76"/>
        <w:tblW w:w="8910" w:type="dxa"/>
        <w:tblInd w:w="0" w:type="dxa"/>
        <w:tblLayout w:type="fixed"/>
        <w:tblLook w:val="04A0" w:firstRow="1" w:lastRow="0" w:firstColumn="1" w:lastColumn="0" w:noHBand="0" w:noVBand="1"/>
      </w:tblPr>
      <w:tblGrid>
        <w:gridCol w:w="2145"/>
        <w:gridCol w:w="2310"/>
        <w:gridCol w:w="2250"/>
        <w:gridCol w:w="2205"/>
      </w:tblGrid>
      <w:tr w:rsidR="002D690C" w:rsidRPr="00FA56D3" w14:paraId="6D6559AF" w14:textId="77777777">
        <w:trPr>
          <w:trHeight w:val="20"/>
        </w:trPr>
        <w:tc>
          <w:tcPr>
            <w:tcW w:w="21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D6559AB"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Sl. No.</w:t>
            </w:r>
          </w:p>
        </w:tc>
        <w:tc>
          <w:tcPr>
            <w:tcW w:w="231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6D6559AC"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Indicator / Field</w:t>
            </w:r>
          </w:p>
        </w:tc>
        <w:tc>
          <w:tcPr>
            <w:tcW w:w="225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6D6559AD"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Baseline Data (Value / Description)</w:t>
            </w:r>
          </w:p>
        </w:tc>
        <w:tc>
          <w:tcPr>
            <w:tcW w:w="220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6D6559AE"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Source / Remarks</w:t>
            </w:r>
          </w:p>
        </w:tc>
      </w:tr>
      <w:tr w:rsidR="002D690C" w:rsidRPr="00FA56D3" w14:paraId="6D6559B4"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9B0"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1</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6D6559B1"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Bus stands / depots (number)</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6D6559B2"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1</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6D6559B3"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9B9"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9B5"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2</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6D6559B6"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Railway stations (number)</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6D6559B7"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6D6559B8"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9BE"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9BA"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3</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6D6559BB"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Boat jetties / fishing harbours (number)</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6D6559BC"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6D6559BD"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9C3"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9BF"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4</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6D6559C0"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Ports / airports nearby (specify distance)</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6D6559C1"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6D6559C2"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9C8"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9C4"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5</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6D6559C5"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Major highways/roads passing through</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6D6559C6"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6D6559C7"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9CD"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9C9"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6</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6D6559CA"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Border crossings (state/district)</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6D6559CB"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6D6559CC"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9D2"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9CE"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7</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6D6559CF"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Major markets / weekly markets</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6D6559D0"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6D6559D1"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9D7"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9D3"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8</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6D6559D4"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Tourism hubs / major event venues</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6D6559D5"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6D6559D6"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9DC"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9D8"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lastRenderedPageBreak/>
              <w:t>9</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6D6559D9"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Schools/colleges with hostels (number)</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6D6559DA"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17</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6D6559DB"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9E1"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9DD"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10</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6D6559DE"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Factories / large workplaces (number)</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6D6559DF" w14:textId="62A24C6A"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r w:rsidR="00F14024">
              <w:rPr>
                <w:rFonts w:ascii="Times New Roman" w:eastAsia="Georgia" w:hAnsi="Times New Roman" w:cs="Times New Roman"/>
              </w:rPr>
              <w:t>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6D6559E0"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bl>
    <w:p w14:paraId="6D6559E2" w14:textId="77777777" w:rsidR="002D690C" w:rsidRPr="00FA56D3" w:rsidRDefault="003A7860">
      <w:pPr>
        <w:spacing w:before="240" w:after="240"/>
        <w:rPr>
          <w:rFonts w:ascii="Times New Roman" w:eastAsia="Georgia" w:hAnsi="Times New Roman" w:cs="Times New Roman"/>
          <w:b/>
          <w:bCs/>
        </w:rPr>
      </w:pPr>
      <w:r w:rsidRPr="00FA56D3">
        <w:rPr>
          <w:rFonts w:ascii="Times New Roman" w:eastAsia="Georgia" w:hAnsi="Times New Roman" w:cs="Times New Roman"/>
        </w:rPr>
        <w:t xml:space="preserve"> </w:t>
      </w:r>
      <w:r w:rsidRPr="00FA56D3">
        <w:rPr>
          <w:rFonts w:ascii="Times New Roman" w:eastAsia="Georgia" w:hAnsi="Times New Roman" w:cs="Times New Roman"/>
          <w:b/>
          <w:bCs/>
        </w:rPr>
        <w:t>F. Water, Sanitation &amp; Hygiene (WASH)</w:t>
      </w:r>
    </w:p>
    <w:tbl>
      <w:tblPr>
        <w:tblStyle w:val="Style77"/>
        <w:tblW w:w="8910" w:type="dxa"/>
        <w:tblInd w:w="0" w:type="dxa"/>
        <w:tblLayout w:type="fixed"/>
        <w:tblLook w:val="04A0" w:firstRow="1" w:lastRow="0" w:firstColumn="1" w:lastColumn="0" w:noHBand="0" w:noVBand="1"/>
      </w:tblPr>
      <w:tblGrid>
        <w:gridCol w:w="895"/>
        <w:gridCol w:w="3530"/>
        <w:gridCol w:w="2265"/>
        <w:gridCol w:w="2220"/>
      </w:tblGrid>
      <w:tr w:rsidR="002D690C" w:rsidRPr="00FA56D3" w14:paraId="6D6559E7" w14:textId="77777777">
        <w:trPr>
          <w:trHeight w:val="20"/>
        </w:trPr>
        <w:tc>
          <w:tcPr>
            <w:tcW w:w="89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D6559E3"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Sl. No.</w:t>
            </w:r>
          </w:p>
        </w:tc>
        <w:tc>
          <w:tcPr>
            <w:tcW w:w="353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6D6559E4"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Indicator / Field</w:t>
            </w:r>
          </w:p>
        </w:tc>
        <w:tc>
          <w:tcPr>
            <w:tcW w:w="226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6D6559E5"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Baseline Data (Value / Description)</w:t>
            </w:r>
          </w:p>
        </w:tc>
        <w:tc>
          <w:tcPr>
            <w:tcW w:w="222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6D6559E6"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Source / Remarks</w:t>
            </w:r>
          </w:p>
        </w:tc>
      </w:tr>
      <w:tr w:rsidR="002D690C" w:rsidRPr="00FA56D3" w14:paraId="6D6559EC"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9E8"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1</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6D6559E9"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Major drinking water sources (piped / wells / borewells / springs)</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6D6559EA" w14:textId="6F72EA60"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r w:rsidR="00044DAF" w:rsidRPr="00FA56D3">
              <w:rPr>
                <w:rFonts w:ascii="Times New Roman" w:eastAsia="Georgia" w:hAnsi="Times New Roman" w:cs="Times New Roman"/>
              </w:rPr>
              <w:t>Wells</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6D6559EB"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9F1"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9ED"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2</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6D6559EE"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No. of public wells</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6D6559EF"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59</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6D6559F0"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9F6"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9F2"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3</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6D6559F3"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No. of households with piped water connection</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6D6559F4"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7181</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6D6559F5"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9FB"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9F7"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4</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6D6559F8"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Water quality testing routine (Yes/No)</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6D6559F9" w14:textId="108522C8"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Y</w:t>
            </w:r>
            <w:r w:rsidR="00C44247">
              <w:rPr>
                <w:rFonts w:ascii="Times New Roman" w:eastAsia="Georgia" w:hAnsi="Times New Roman" w:cs="Times New Roman"/>
              </w:rPr>
              <w:t>ES</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6D6559FA"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A00"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9FC"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5</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6D6559FD"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Common contamination risks (flooding, salinity, industrial waste)</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6D6559FE" w14:textId="5E9411AB"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N</w:t>
            </w:r>
            <w:r w:rsidR="00C44247">
              <w:rPr>
                <w:rFonts w:ascii="Times New Roman" w:eastAsia="Georgia" w:hAnsi="Times New Roman" w:cs="Times New Roman"/>
              </w:rPr>
              <w:t>O</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6D6559FF"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A05"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A01"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6</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6D655A02"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Open defecation free status (Yes/No)</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6D655A03" w14:textId="744E2ABA"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Y</w:t>
            </w:r>
            <w:r w:rsidR="00C44247">
              <w:rPr>
                <w:rFonts w:ascii="Times New Roman" w:eastAsia="Georgia" w:hAnsi="Times New Roman" w:cs="Times New Roman"/>
              </w:rPr>
              <w:t>ES</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6D655A04"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A0A"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A06"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7</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6D655A07"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Solid waste management system (Yes/No)</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6D655A08" w14:textId="67A96D39"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Y</w:t>
            </w:r>
            <w:r w:rsidR="00C44247">
              <w:rPr>
                <w:rFonts w:ascii="Times New Roman" w:eastAsia="Georgia" w:hAnsi="Times New Roman" w:cs="Times New Roman"/>
              </w:rPr>
              <w:t>ES</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6D655A09"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A0F"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A0B"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8</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6D655A0C"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Bio-medical waste disposal mechanism (Yes/No)</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6D655A0D" w14:textId="70FE7350"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Y</w:t>
            </w:r>
            <w:r w:rsidR="00C44247">
              <w:rPr>
                <w:rFonts w:ascii="Times New Roman" w:eastAsia="Georgia" w:hAnsi="Times New Roman" w:cs="Times New Roman"/>
              </w:rPr>
              <w:t>ES</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6D655A0E"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A14"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A10"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9</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6D655A11"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No. of public toilets</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6D655A12"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5</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6D655A13"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A19"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655A15"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10</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6D655A16"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Handwashing stations in public places (Yes/No)</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6D655A17"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2</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6D655A18"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bl>
    <w:p w14:paraId="6D655A1A" w14:textId="77777777" w:rsidR="002D690C" w:rsidRPr="00FA56D3" w:rsidRDefault="003A7860">
      <w:pPr>
        <w:spacing w:before="240" w:after="240"/>
        <w:rPr>
          <w:rFonts w:ascii="Times New Roman" w:eastAsia="Georgia" w:hAnsi="Times New Roman" w:cs="Times New Roman"/>
          <w:b/>
          <w:bCs/>
        </w:rPr>
      </w:pPr>
      <w:r w:rsidRPr="00FA56D3">
        <w:rPr>
          <w:rFonts w:ascii="Times New Roman" w:eastAsia="Georgia" w:hAnsi="Times New Roman" w:cs="Times New Roman"/>
        </w:rPr>
        <w:t xml:space="preserve"> </w:t>
      </w:r>
      <w:r w:rsidRPr="00FA56D3">
        <w:rPr>
          <w:rFonts w:ascii="Times New Roman" w:eastAsia="Georgia" w:hAnsi="Times New Roman" w:cs="Times New Roman"/>
          <w:b/>
          <w:bCs/>
        </w:rPr>
        <w:t>G. Zoonotic Risks &amp; One Health</w:t>
      </w:r>
    </w:p>
    <w:tbl>
      <w:tblPr>
        <w:tblStyle w:val="Style78"/>
        <w:tblW w:w="892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5"/>
        <w:gridCol w:w="3785"/>
        <w:gridCol w:w="2160"/>
        <w:gridCol w:w="2085"/>
      </w:tblGrid>
      <w:tr w:rsidR="002D690C" w:rsidRPr="00FA56D3" w14:paraId="6D655A1F" w14:textId="77777777">
        <w:trPr>
          <w:trHeight w:val="20"/>
        </w:trPr>
        <w:tc>
          <w:tcPr>
            <w:tcW w:w="895" w:type="dxa"/>
            <w:tcMar>
              <w:top w:w="0" w:type="dxa"/>
              <w:left w:w="100" w:type="dxa"/>
              <w:bottom w:w="0" w:type="dxa"/>
              <w:right w:w="100" w:type="dxa"/>
            </w:tcMar>
          </w:tcPr>
          <w:p w14:paraId="6D655A1B"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Sl. No.</w:t>
            </w:r>
          </w:p>
        </w:tc>
        <w:tc>
          <w:tcPr>
            <w:tcW w:w="3785" w:type="dxa"/>
            <w:tcMar>
              <w:top w:w="0" w:type="dxa"/>
              <w:left w:w="100" w:type="dxa"/>
              <w:bottom w:w="0" w:type="dxa"/>
              <w:right w:w="100" w:type="dxa"/>
            </w:tcMar>
          </w:tcPr>
          <w:p w14:paraId="6D655A1C"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Indicator / Field</w:t>
            </w:r>
          </w:p>
        </w:tc>
        <w:tc>
          <w:tcPr>
            <w:tcW w:w="2160" w:type="dxa"/>
            <w:tcMar>
              <w:top w:w="0" w:type="dxa"/>
              <w:left w:w="100" w:type="dxa"/>
              <w:bottom w:w="0" w:type="dxa"/>
              <w:right w:w="100" w:type="dxa"/>
            </w:tcMar>
          </w:tcPr>
          <w:p w14:paraId="6D655A1D"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Baseline Data (Value / Description)</w:t>
            </w:r>
          </w:p>
        </w:tc>
        <w:tc>
          <w:tcPr>
            <w:tcW w:w="2085" w:type="dxa"/>
            <w:tcMar>
              <w:top w:w="0" w:type="dxa"/>
              <w:left w:w="100" w:type="dxa"/>
              <w:bottom w:w="0" w:type="dxa"/>
              <w:right w:w="100" w:type="dxa"/>
            </w:tcMar>
          </w:tcPr>
          <w:p w14:paraId="6D655A1E"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Source / Remarks</w:t>
            </w:r>
          </w:p>
        </w:tc>
      </w:tr>
      <w:tr w:rsidR="002D690C" w:rsidRPr="00FA56D3" w14:paraId="6D655A24" w14:textId="77777777">
        <w:trPr>
          <w:trHeight w:val="20"/>
        </w:trPr>
        <w:tc>
          <w:tcPr>
            <w:tcW w:w="895" w:type="dxa"/>
            <w:tcMar>
              <w:top w:w="0" w:type="dxa"/>
              <w:left w:w="100" w:type="dxa"/>
              <w:bottom w:w="0" w:type="dxa"/>
              <w:right w:w="100" w:type="dxa"/>
            </w:tcMar>
          </w:tcPr>
          <w:p w14:paraId="6D655A20"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1</w:t>
            </w:r>
          </w:p>
        </w:tc>
        <w:tc>
          <w:tcPr>
            <w:tcW w:w="3785" w:type="dxa"/>
            <w:tcMar>
              <w:top w:w="0" w:type="dxa"/>
              <w:left w:w="100" w:type="dxa"/>
              <w:bottom w:w="0" w:type="dxa"/>
              <w:right w:w="100" w:type="dxa"/>
            </w:tcMar>
          </w:tcPr>
          <w:p w14:paraId="6D655A21"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Livestock population (cattle/goats/pigs/poultry) – estimates</w:t>
            </w:r>
          </w:p>
        </w:tc>
        <w:tc>
          <w:tcPr>
            <w:tcW w:w="2160" w:type="dxa"/>
            <w:tcMar>
              <w:top w:w="0" w:type="dxa"/>
              <w:left w:w="100" w:type="dxa"/>
              <w:bottom w:w="0" w:type="dxa"/>
              <w:right w:w="100" w:type="dxa"/>
            </w:tcMar>
          </w:tcPr>
          <w:p w14:paraId="6D655A22"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234</w:t>
            </w:r>
          </w:p>
        </w:tc>
        <w:tc>
          <w:tcPr>
            <w:tcW w:w="2085" w:type="dxa"/>
            <w:tcMar>
              <w:top w:w="0" w:type="dxa"/>
              <w:left w:w="100" w:type="dxa"/>
              <w:bottom w:w="0" w:type="dxa"/>
              <w:right w:w="100" w:type="dxa"/>
            </w:tcMar>
          </w:tcPr>
          <w:p w14:paraId="6D655A23"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A29" w14:textId="77777777">
        <w:trPr>
          <w:trHeight w:val="20"/>
        </w:trPr>
        <w:tc>
          <w:tcPr>
            <w:tcW w:w="895" w:type="dxa"/>
            <w:tcMar>
              <w:top w:w="0" w:type="dxa"/>
              <w:left w:w="100" w:type="dxa"/>
              <w:bottom w:w="0" w:type="dxa"/>
              <w:right w:w="100" w:type="dxa"/>
            </w:tcMar>
          </w:tcPr>
          <w:p w14:paraId="6D655A25"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2</w:t>
            </w:r>
          </w:p>
        </w:tc>
        <w:tc>
          <w:tcPr>
            <w:tcW w:w="3785" w:type="dxa"/>
            <w:tcMar>
              <w:top w:w="0" w:type="dxa"/>
              <w:left w:w="100" w:type="dxa"/>
              <w:bottom w:w="0" w:type="dxa"/>
              <w:right w:w="100" w:type="dxa"/>
            </w:tcMar>
          </w:tcPr>
          <w:p w14:paraId="6D655A26"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No. of dairy farms / poultry farms / pig farms</w:t>
            </w:r>
          </w:p>
        </w:tc>
        <w:tc>
          <w:tcPr>
            <w:tcW w:w="2160" w:type="dxa"/>
            <w:tcMar>
              <w:top w:w="0" w:type="dxa"/>
              <w:left w:w="100" w:type="dxa"/>
              <w:bottom w:w="0" w:type="dxa"/>
              <w:right w:w="100" w:type="dxa"/>
            </w:tcMar>
          </w:tcPr>
          <w:p w14:paraId="6D655A27"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7</w:t>
            </w:r>
          </w:p>
        </w:tc>
        <w:tc>
          <w:tcPr>
            <w:tcW w:w="2085" w:type="dxa"/>
            <w:tcMar>
              <w:top w:w="0" w:type="dxa"/>
              <w:left w:w="100" w:type="dxa"/>
              <w:bottom w:w="0" w:type="dxa"/>
              <w:right w:w="100" w:type="dxa"/>
            </w:tcMar>
          </w:tcPr>
          <w:p w14:paraId="6D655A28"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A2E" w14:textId="77777777">
        <w:trPr>
          <w:trHeight w:val="20"/>
        </w:trPr>
        <w:tc>
          <w:tcPr>
            <w:tcW w:w="895" w:type="dxa"/>
            <w:tcMar>
              <w:top w:w="0" w:type="dxa"/>
              <w:left w:w="100" w:type="dxa"/>
              <w:bottom w:w="0" w:type="dxa"/>
              <w:right w:w="100" w:type="dxa"/>
            </w:tcMar>
          </w:tcPr>
          <w:p w14:paraId="6D655A2A"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3</w:t>
            </w:r>
          </w:p>
        </w:tc>
        <w:tc>
          <w:tcPr>
            <w:tcW w:w="3785" w:type="dxa"/>
            <w:tcMar>
              <w:top w:w="0" w:type="dxa"/>
              <w:left w:w="100" w:type="dxa"/>
              <w:bottom w:w="0" w:type="dxa"/>
              <w:right w:w="100" w:type="dxa"/>
            </w:tcMar>
          </w:tcPr>
          <w:p w14:paraId="6D655A2B"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Slaughterhouses / meat shops (number)</w:t>
            </w:r>
          </w:p>
        </w:tc>
        <w:tc>
          <w:tcPr>
            <w:tcW w:w="2160" w:type="dxa"/>
            <w:tcMar>
              <w:top w:w="0" w:type="dxa"/>
              <w:left w:w="100" w:type="dxa"/>
              <w:bottom w:w="0" w:type="dxa"/>
              <w:right w:w="100" w:type="dxa"/>
            </w:tcMar>
          </w:tcPr>
          <w:p w14:paraId="6D655A2C"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2</w:t>
            </w:r>
          </w:p>
        </w:tc>
        <w:tc>
          <w:tcPr>
            <w:tcW w:w="2085" w:type="dxa"/>
            <w:tcMar>
              <w:top w:w="0" w:type="dxa"/>
              <w:left w:w="100" w:type="dxa"/>
              <w:bottom w:w="0" w:type="dxa"/>
              <w:right w:w="100" w:type="dxa"/>
            </w:tcMar>
          </w:tcPr>
          <w:p w14:paraId="6D655A2D"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A33" w14:textId="77777777">
        <w:trPr>
          <w:trHeight w:val="20"/>
        </w:trPr>
        <w:tc>
          <w:tcPr>
            <w:tcW w:w="895" w:type="dxa"/>
            <w:tcMar>
              <w:top w:w="0" w:type="dxa"/>
              <w:left w:w="100" w:type="dxa"/>
              <w:bottom w:w="0" w:type="dxa"/>
              <w:right w:w="100" w:type="dxa"/>
            </w:tcMar>
          </w:tcPr>
          <w:p w14:paraId="6D655A2F"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4</w:t>
            </w:r>
          </w:p>
        </w:tc>
        <w:tc>
          <w:tcPr>
            <w:tcW w:w="3785" w:type="dxa"/>
            <w:tcMar>
              <w:top w:w="0" w:type="dxa"/>
              <w:left w:w="100" w:type="dxa"/>
              <w:bottom w:w="0" w:type="dxa"/>
              <w:right w:w="100" w:type="dxa"/>
            </w:tcMar>
          </w:tcPr>
          <w:p w14:paraId="6D655A30"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Animal markets (Yes/No, details)</w:t>
            </w:r>
          </w:p>
        </w:tc>
        <w:tc>
          <w:tcPr>
            <w:tcW w:w="2160" w:type="dxa"/>
            <w:tcMar>
              <w:top w:w="0" w:type="dxa"/>
              <w:left w:w="100" w:type="dxa"/>
              <w:bottom w:w="0" w:type="dxa"/>
              <w:right w:w="100" w:type="dxa"/>
            </w:tcMar>
          </w:tcPr>
          <w:p w14:paraId="6D655A31"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NO</w:t>
            </w:r>
          </w:p>
        </w:tc>
        <w:tc>
          <w:tcPr>
            <w:tcW w:w="2085" w:type="dxa"/>
            <w:tcMar>
              <w:top w:w="0" w:type="dxa"/>
              <w:left w:w="100" w:type="dxa"/>
              <w:bottom w:w="0" w:type="dxa"/>
              <w:right w:w="100" w:type="dxa"/>
            </w:tcMar>
          </w:tcPr>
          <w:p w14:paraId="6D655A32"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A38" w14:textId="77777777">
        <w:trPr>
          <w:trHeight w:val="20"/>
        </w:trPr>
        <w:tc>
          <w:tcPr>
            <w:tcW w:w="895" w:type="dxa"/>
            <w:tcMar>
              <w:top w:w="0" w:type="dxa"/>
              <w:left w:w="100" w:type="dxa"/>
              <w:bottom w:w="0" w:type="dxa"/>
              <w:right w:w="100" w:type="dxa"/>
            </w:tcMar>
          </w:tcPr>
          <w:p w14:paraId="6D655A34"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5</w:t>
            </w:r>
          </w:p>
        </w:tc>
        <w:tc>
          <w:tcPr>
            <w:tcW w:w="3785" w:type="dxa"/>
            <w:tcMar>
              <w:top w:w="0" w:type="dxa"/>
              <w:left w:w="100" w:type="dxa"/>
              <w:bottom w:w="0" w:type="dxa"/>
              <w:right w:w="100" w:type="dxa"/>
            </w:tcMar>
          </w:tcPr>
          <w:p w14:paraId="6D655A35"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Veterinary dispensaries (number)</w:t>
            </w:r>
          </w:p>
        </w:tc>
        <w:tc>
          <w:tcPr>
            <w:tcW w:w="2160" w:type="dxa"/>
            <w:tcMar>
              <w:top w:w="0" w:type="dxa"/>
              <w:left w:w="100" w:type="dxa"/>
              <w:bottom w:w="0" w:type="dxa"/>
              <w:right w:w="100" w:type="dxa"/>
            </w:tcMar>
          </w:tcPr>
          <w:p w14:paraId="6D655A36"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1</w:t>
            </w:r>
          </w:p>
        </w:tc>
        <w:tc>
          <w:tcPr>
            <w:tcW w:w="2085" w:type="dxa"/>
            <w:tcMar>
              <w:top w:w="0" w:type="dxa"/>
              <w:left w:w="100" w:type="dxa"/>
              <w:bottom w:w="0" w:type="dxa"/>
              <w:right w:w="100" w:type="dxa"/>
            </w:tcMar>
          </w:tcPr>
          <w:p w14:paraId="6D655A37"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A3D" w14:textId="77777777">
        <w:trPr>
          <w:trHeight w:val="20"/>
        </w:trPr>
        <w:tc>
          <w:tcPr>
            <w:tcW w:w="895" w:type="dxa"/>
            <w:tcMar>
              <w:top w:w="0" w:type="dxa"/>
              <w:left w:w="100" w:type="dxa"/>
              <w:bottom w:w="0" w:type="dxa"/>
              <w:right w:w="100" w:type="dxa"/>
            </w:tcMar>
          </w:tcPr>
          <w:p w14:paraId="6D655A39"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6</w:t>
            </w:r>
          </w:p>
        </w:tc>
        <w:tc>
          <w:tcPr>
            <w:tcW w:w="3785" w:type="dxa"/>
            <w:tcMar>
              <w:top w:w="0" w:type="dxa"/>
              <w:left w:w="100" w:type="dxa"/>
              <w:bottom w:w="0" w:type="dxa"/>
              <w:right w:w="100" w:type="dxa"/>
            </w:tcMar>
          </w:tcPr>
          <w:p w14:paraId="6D655A3A"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History of zoonotic outbreaks (rabies, leptospirosis, avian flu etc.)</w:t>
            </w:r>
          </w:p>
        </w:tc>
        <w:tc>
          <w:tcPr>
            <w:tcW w:w="2160" w:type="dxa"/>
            <w:tcMar>
              <w:top w:w="0" w:type="dxa"/>
              <w:left w:w="100" w:type="dxa"/>
              <w:bottom w:w="0" w:type="dxa"/>
              <w:right w:w="100" w:type="dxa"/>
            </w:tcMar>
          </w:tcPr>
          <w:p w14:paraId="6D655A3B" w14:textId="6C9AC3D0"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N</w:t>
            </w:r>
            <w:r w:rsidR="00C44247">
              <w:rPr>
                <w:rFonts w:ascii="Times New Roman" w:eastAsia="Georgia" w:hAnsi="Times New Roman" w:cs="Times New Roman"/>
              </w:rPr>
              <w:t>O</w:t>
            </w:r>
          </w:p>
        </w:tc>
        <w:tc>
          <w:tcPr>
            <w:tcW w:w="2085" w:type="dxa"/>
            <w:tcMar>
              <w:top w:w="0" w:type="dxa"/>
              <w:left w:w="100" w:type="dxa"/>
              <w:bottom w:w="0" w:type="dxa"/>
              <w:right w:w="100" w:type="dxa"/>
            </w:tcMar>
          </w:tcPr>
          <w:p w14:paraId="6D655A3C"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A42" w14:textId="77777777">
        <w:trPr>
          <w:trHeight w:val="20"/>
        </w:trPr>
        <w:tc>
          <w:tcPr>
            <w:tcW w:w="895" w:type="dxa"/>
            <w:tcMar>
              <w:top w:w="0" w:type="dxa"/>
              <w:left w:w="100" w:type="dxa"/>
              <w:bottom w:w="0" w:type="dxa"/>
              <w:right w:w="100" w:type="dxa"/>
            </w:tcMar>
          </w:tcPr>
          <w:p w14:paraId="6D655A3E"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7</w:t>
            </w:r>
          </w:p>
        </w:tc>
        <w:tc>
          <w:tcPr>
            <w:tcW w:w="3785" w:type="dxa"/>
            <w:tcMar>
              <w:top w:w="0" w:type="dxa"/>
              <w:left w:w="100" w:type="dxa"/>
              <w:bottom w:w="0" w:type="dxa"/>
              <w:right w:w="100" w:type="dxa"/>
            </w:tcMar>
          </w:tcPr>
          <w:p w14:paraId="6D655A3F"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Stray dog population management measures (Yes/No)</w:t>
            </w:r>
          </w:p>
        </w:tc>
        <w:tc>
          <w:tcPr>
            <w:tcW w:w="2160" w:type="dxa"/>
            <w:tcMar>
              <w:top w:w="0" w:type="dxa"/>
              <w:left w:w="100" w:type="dxa"/>
              <w:bottom w:w="0" w:type="dxa"/>
              <w:right w:w="100" w:type="dxa"/>
            </w:tcMar>
          </w:tcPr>
          <w:p w14:paraId="6D655A40"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NO</w:t>
            </w:r>
          </w:p>
        </w:tc>
        <w:tc>
          <w:tcPr>
            <w:tcW w:w="2085" w:type="dxa"/>
            <w:tcMar>
              <w:top w:w="0" w:type="dxa"/>
              <w:left w:w="100" w:type="dxa"/>
              <w:bottom w:w="0" w:type="dxa"/>
              <w:right w:w="100" w:type="dxa"/>
            </w:tcMar>
          </w:tcPr>
          <w:p w14:paraId="6D655A41"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A47" w14:textId="77777777">
        <w:trPr>
          <w:trHeight w:val="20"/>
        </w:trPr>
        <w:tc>
          <w:tcPr>
            <w:tcW w:w="895" w:type="dxa"/>
            <w:tcMar>
              <w:top w:w="0" w:type="dxa"/>
              <w:left w:w="100" w:type="dxa"/>
              <w:bottom w:w="0" w:type="dxa"/>
              <w:right w:w="100" w:type="dxa"/>
            </w:tcMar>
          </w:tcPr>
          <w:p w14:paraId="6D655A43"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lastRenderedPageBreak/>
              <w:t>8</w:t>
            </w:r>
          </w:p>
        </w:tc>
        <w:tc>
          <w:tcPr>
            <w:tcW w:w="3785" w:type="dxa"/>
            <w:tcMar>
              <w:top w:w="0" w:type="dxa"/>
              <w:left w:w="100" w:type="dxa"/>
              <w:bottom w:w="0" w:type="dxa"/>
              <w:right w:w="100" w:type="dxa"/>
            </w:tcMar>
          </w:tcPr>
          <w:p w14:paraId="6D655A44"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Rodent infestation hotspots (Yes/No)</w:t>
            </w:r>
          </w:p>
        </w:tc>
        <w:tc>
          <w:tcPr>
            <w:tcW w:w="2160" w:type="dxa"/>
            <w:tcMar>
              <w:top w:w="0" w:type="dxa"/>
              <w:left w:w="100" w:type="dxa"/>
              <w:bottom w:w="0" w:type="dxa"/>
              <w:right w:w="100" w:type="dxa"/>
            </w:tcMar>
          </w:tcPr>
          <w:p w14:paraId="6D655A45"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NO</w:t>
            </w:r>
          </w:p>
        </w:tc>
        <w:tc>
          <w:tcPr>
            <w:tcW w:w="2085" w:type="dxa"/>
            <w:tcMar>
              <w:top w:w="0" w:type="dxa"/>
              <w:left w:w="100" w:type="dxa"/>
              <w:bottom w:w="0" w:type="dxa"/>
              <w:right w:w="100" w:type="dxa"/>
            </w:tcMar>
          </w:tcPr>
          <w:p w14:paraId="6D655A46"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A4C" w14:textId="77777777">
        <w:trPr>
          <w:trHeight w:val="20"/>
        </w:trPr>
        <w:tc>
          <w:tcPr>
            <w:tcW w:w="895" w:type="dxa"/>
            <w:tcMar>
              <w:top w:w="0" w:type="dxa"/>
              <w:left w:w="100" w:type="dxa"/>
              <w:bottom w:w="0" w:type="dxa"/>
              <w:right w:w="100" w:type="dxa"/>
            </w:tcMar>
          </w:tcPr>
          <w:p w14:paraId="6D655A48"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9</w:t>
            </w:r>
          </w:p>
        </w:tc>
        <w:tc>
          <w:tcPr>
            <w:tcW w:w="3785" w:type="dxa"/>
            <w:tcMar>
              <w:top w:w="0" w:type="dxa"/>
              <w:left w:w="100" w:type="dxa"/>
              <w:bottom w:w="0" w:type="dxa"/>
              <w:right w:w="100" w:type="dxa"/>
            </w:tcMar>
          </w:tcPr>
          <w:p w14:paraId="6D655A49"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Wetlands / waterlogged areas prone to leptospirosis</w:t>
            </w:r>
          </w:p>
        </w:tc>
        <w:tc>
          <w:tcPr>
            <w:tcW w:w="2160" w:type="dxa"/>
            <w:tcMar>
              <w:top w:w="0" w:type="dxa"/>
              <w:left w:w="100" w:type="dxa"/>
              <w:bottom w:w="0" w:type="dxa"/>
              <w:right w:w="100" w:type="dxa"/>
            </w:tcMar>
          </w:tcPr>
          <w:p w14:paraId="6D655A4A"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NO</w:t>
            </w:r>
          </w:p>
        </w:tc>
        <w:tc>
          <w:tcPr>
            <w:tcW w:w="2085" w:type="dxa"/>
            <w:tcMar>
              <w:top w:w="0" w:type="dxa"/>
              <w:left w:w="100" w:type="dxa"/>
              <w:bottom w:w="0" w:type="dxa"/>
              <w:right w:w="100" w:type="dxa"/>
            </w:tcMar>
          </w:tcPr>
          <w:p w14:paraId="6D655A4B"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A51" w14:textId="77777777">
        <w:trPr>
          <w:trHeight w:val="20"/>
        </w:trPr>
        <w:tc>
          <w:tcPr>
            <w:tcW w:w="895" w:type="dxa"/>
            <w:tcMar>
              <w:top w:w="0" w:type="dxa"/>
              <w:left w:w="100" w:type="dxa"/>
              <w:bottom w:w="0" w:type="dxa"/>
              <w:right w:w="100" w:type="dxa"/>
            </w:tcMar>
          </w:tcPr>
          <w:p w14:paraId="6D655A4D"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10</w:t>
            </w:r>
          </w:p>
        </w:tc>
        <w:tc>
          <w:tcPr>
            <w:tcW w:w="3785" w:type="dxa"/>
            <w:tcMar>
              <w:top w:w="0" w:type="dxa"/>
              <w:left w:w="100" w:type="dxa"/>
              <w:bottom w:w="0" w:type="dxa"/>
              <w:right w:w="100" w:type="dxa"/>
            </w:tcMar>
          </w:tcPr>
          <w:p w14:paraId="6D655A4E"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Bat roosting areas / caves / fruit orchards (if any)</w:t>
            </w:r>
          </w:p>
        </w:tc>
        <w:tc>
          <w:tcPr>
            <w:tcW w:w="2160" w:type="dxa"/>
            <w:tcMar>
              <w:top w:w="0" w:type="dxa"/>
              <w:left w:w="100" w:type="dxa"/>
              <w:bottom w:w="0" w:type="dxa"/>
              <w:right w:w="100" w:type="dxa"/>
            </w:tcMar>
          </w:tcPr>
          <w:p w14:paraId="6D655A4F"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NO</w:t>
            </w:r>
          </w:p>
        </w:tc>
        <w:tc>
          <w:tcPr>
            <w:tcW w:w="2085" w:type="dxa"/>
            <w:tcMar>
              <w:top w:w="0" w:type="dxa"/>
              <w:left w:w="100" w:type="dxa"/>
              <w:bottom w:w="0" w:type="dxa"/>
              <w:right w:w="100" w:type="dxa"/>
            </w:tcMar>
          </w:tcPr>
          <w:p w14:paraId="6D655A50"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A56" w14:textId="77777777">
        <w:trPr>
          <w:trHeight w:val="20"/>
        </w:trPr>
        <w:tc>
          <w:tcPr>
            <w:tcW w:w="895" w:type="dxa"/>
            <w:tcMar>
              <w:top w:w="0" w:type="dxa"/>
              <w:left w:w="100" w:type="dxa"/>
              <w:bottom w:w="0" w:type="dxa"/>
              <w:right w:w="100" w:type="dxa"/>
            </w:tcMar>
          </w:tcPr>
          <w:p w14:paraId="6D655A52"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11</w:t>
            </w:r>
          </w:p>
        </w:tc>
        <w:tc>
          <w:tcPr>
            <w:tcW w:w="3785" w:type="dxa"/>
            <w:tcMar>
              <w:top w:w="0" w:type="dxa"/>
              <w:left w:w="100" w:type="dxa"/>
              <w:bottom w:w="0" w:type="dxa"/>
              <w:right w:w="100" w:type="dxa"/>
            </w:tcMar>
          </w:tcPr>
          <w:p w14:paraId="6D655A53"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Human-animal interface hotspots (farms near residences)</w:t>
            </w:r>
          </w:p>
        </w:tc>
        <w:tc>
          <w:tcPr>
            <w:tcW w:w="2160" w:type="dxa"/>
            <w:tcMar>
              <w:top w:w="0" w:type="dxa"/>
              <w:left w:w="100" w:type="dxa"/>
              <w:bottom w:w="0" w:type="dxa"/>
              <w:right w:w="100" w:type="dxa"/>
            </w:tcMar>
          </w:tcPr>
          <w:p w14:paraId="6D655A54"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NO</w:t>
            </w:r>
          </w:p>
        </w:tc>
        <w:tc>
          <w:tcPr>
            <w:tcW w:w="2085" w:type="dxa"/>
            <w:tcMar>
              <w:top w:w="0" w:type="dxa"/>
              <w:left w:w="100" w:type="dxa"/>
              <w:bottom w:w="0" w:type="dxa"/>
              <w:right w:w="100" w:type="dxa"/>
            </w:tcMar>
          </w:tcPr>
          <w:p w14:paraId="6D655A55"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bl>
    <w:p w14:paraId="6D655A57" w14:textId="77777777" w:rsidR="002D690C" w:rsidRPr="00FA56D3" w:rsidRDefault="003A7860">
      <w:pPr>
        <w:spacing w:before="240" w:after="240"/>
        <w:rPr>
          <w:rFonts w:ascii="Times New Roman" w:eastAsia="Georgia" w:hAnsi="Times New Roman" w:cs="Times New Roman"/>
          <w:b/>
          <w:bCs/>
        </w:rPr>
      </w:pPr>
      <w:r w:rsidRPr="00FA56D3">
        <w:rPr>
          <w:rFonts w:ascii="Times New Roman" w:eastAsia="Georgia" w:hAnsi="Times New Roman" w:cs="Times New Roman"/>
        </w:rPr>
        <w:t xml:space="preserve"> </w:t>
      </w:r>
      <w:r w:rsidRPr="00FA56D3">
        <w:rPr>
          <w:rFonts w:ascii="Times New Roman" w:eastAsia="Georgia" w:hAnsi="Times New Roman" w:cs="Times New Roman"/>
          <w:b/>
          <w:bCs/>
        </w:rPr>
        <w:t>H. Climate &amp; Disaster Risks (Pandemic Amplifiers)</w:t>
      </w:r>
    </w:p>
    <w:tbl>
      <w:tblPr>
        <w:tblStyle w:val="Style79"/>
        <w:tblW w:w="891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5"/>
        <w:gridCol w:w="3545"/>
        <w:gridCol w:w="2250"/>
        <w:gridCol w:w="2220"/>
      </w:tblGrid>
      <w:tr w:rsidR="002D690C" w:rsidRPr="00FA56D3" w14:paraId="6D655A5C" w14:textId="77777777">
        <w:trPr>
          <w:trHeight w:val="20"/>
        </w:trPr>
        <w:tc>
          <w:tcPr>
            <w:tcW w:w="895" w:type="dxa"/>
            <w:tcMar>
              <w:top w:w="0" w:type="dxa"/>
              <w:left w:w="100" w:type="dxa"/>
              <w:bottom w:w="0" w:type="dxa"/>
              <w:right w:w="100" w:type="dxa"/>
            </w:tcMar>
          </w:tcPr>
          <w:p w14:paraId="6D655A58"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Sl. No.</w:t>
            </w:r>
          </w:p>
        </w:tc>
        <w:tc>
          <w:tcPr>
            <w:tcW w:w="3545" w:type="dxa"/>
            <w:tcMar>
              <w:top w:w="0" w:type="dxa"/>
              <w:left w:w="100" w:type="dxa"/>
              <w:bottom w:w="0" w:type="dxa"/>
              <w:right w:w="100" w:type="dxa"/>
            </w:tcMar>
          </w:tcPr>
          <w:p w14:paraId="6D655A59"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Indicator / Field</w:t>
            </w:r>
          </w:p>
        </w:tc>
        <w:tc>
          <w:tcPr>
            <w:tcW w:w="2250" w:type="dxa"/>
            <w:tcMar>
              <w:top w:w="0" w:type="dxa"/>
              <w:left w:w="100" w:type="dxa"/>
              <w:bottom w:w="0" w:type="dxa"/>
              <w:right w:w="100" w:type="dxa"/>
            </w:tcMar>
          </w:tcPr>
          <w:p w14:paraId="6D655A5A"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Baseline Data (Value / Description)</w:t>
            </w:r>
          </w:p>
        </w:tc>
        <w:tc>
          <w:tcPr>
            <w:tcW w:w="2220" w:type="dxa"/>
            <w:tcMar>
              <w:top w:w="0" w:type="dxa"/>
              <w:left w:w="100" w:type="dxa"/>
              <w:bottom w:w="0" w:type="dxa"/>
              <w:right w:w="100" w:type="dxa"/>
            </w:tcMar>
          </w:tcPr>
          <w:p w14:paraId="6D655A5B"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Source / Remarks</w:t>
            </w:r>
          </w:p>
        </w:tc>
      </w:tr>
      <w:tr w:rsidR="002D690C" w:rsidRPr="00FA56D3" w14:paraId="6D655A61" w14:textId="77777777">
        <w:trPr>
          <w:trHeight w:val="20"/>
        </w:trPr>
        <w:tc>
          <w:tcPr>
            <w:tcW w:w="895" w:type="dxa"/>
            <w:tcMar>
              <w:top w:w="0" w:type="dxa"/>
              <w:left w:w="100" w:type="dxa"/>
              <w:bottom w:w="0" w:type="dxa"/>
              <w:right w:w="100" w:type="dxa"/>
            </w:tcMar>
          </w:tcPr>
          <w:p w14:paraId="6D655A5D"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1</w:t>
            </w:r>
          </w:p>
        </w:tc>
        <w:tc>
          <w:tcPr>
            <w:tcW w:w="3545" w:type="dxa"/>
            <w:tcMar>
              <w:top w:w="0" w:type="dxa"/>
              <w:left w:w="100" w:type="dxa"/>
              <w:bottom w:w="0" w:type="dxa"/>
              <w:right w:w="100" w:type="dxa"/>
            </w:tcMar>
          </w:tcPr>
          <w:p w14:paraId="6D655A5E"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Flood-prone wards (list)</w:t>
            </w:r>
          </w:p>
        </w:tc>
        <w:tc>
          <w:tcPr>
            <w:tcW w:w="2250" w:type="dxa"/>
            <w:tcMar>
              <w:top w:w="0" w:type="dxa"/>
              <w:left w:w="100" w:type="dxa"/>
              <w:bottom w:w="0" w:type="dxa"/>
              <w:right w:w="100" w:type="dxa"/>
            </w:tcMar>
          </w:tcPr>
          <w:p w14:paraId="6D655A5F" w14:textId="45CEF31D"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 xml:space="preserve"> </w:t>
            </w:r>
            <w:r w:rsidR="00C44247">
              <w:rPr>
                <w:rFonts w:ascii="Times New Roman" w:eastAsia="Georgia" w:hAnsi="Times New Roman" w:cs="Times New Roman"/>
              </w:rPr>
              <w:t>1 KUNNAM</w:t>
            </w:r>
          </w:p>
        </w:tc>
        <w:tc>
          <w:tcPr>
            <w:tcW w:w="2220" w:type="dxa"/>
            <w:tcMar>
              <w:top w:w="0" w:type="dxa"/>
              <w:left w:w="100" w:type="dxa"/>
              <w:bottom w:w="0" w:type="dxa"/>
              <w:right w:w="100" w:type="dxa"/>
            </w:tcMar>
          </w:tcPr>
          <w:p w14:paraId="6D655A60"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A66" w14:textId="77777777">
        <w:trPr>
          <w:trHeight w:val="20"/>
        </w:trPr>
        <w:tc>
          <w:tcPr>
            <w:tcW w:w="895" w:type="dxa"/>
            <w:tcMar>
              <w:top w:w="0" w:type="dxa"/>
              <w:left w:w="100" w:type="dxa"/>
              <w:bottom w:w="0" w:type="dxa"/>
              <w:right w:w="100" w:type="dxa"/>
            </w:tcMar>
          </w:tcPr>
          <w:p w14:paraId="6D655A62"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2</w:t>
            </w:r>
          </w:p>
        </w:tc>
        <w:tc>
          <w:tcPr>
            <w:tcW w:w="3545" w:type="dxa"/>
            <w:tcMar>
              <w:top w:w="0" w:type="dxa"/>
              <w:left w:w="100" w:type="dxa"/>
              <w:bottom w:w="0" w:type="dxa"/>
              <w:right w:w="100" w:type="dxa"/>
            </w:tcMar>
          </w:tcPr>
          <w:p w14:paraId="6D655A63"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Landslide-prone wards (list)</w:t>
            </w:r>
          </w:p>
        </w:tc>
        <w:tc>
          <w:tcPr>
            <w:tcW w:w="2250" w:type="dxa"/>
            <w:tcMar>
              <w:top w:w="0" w:type="dxa"/>
              <w:left w:w="100" w:type="dxa"/>
              <w:bottom w:w="0" w:type="dxa"/>
              <w:right w:w="100" w:type="dxa"/>
            </w:tcMar>
          </w:tcPr>
          <w:p w14:paraId="6D655A64" w14:textId="5C4812C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 xml:space="preserve"> </w:t>
            </w:r>
            <w:r w:rsidR="00677369">
              <w:rPr>
                <w:rFonts w:ascii="Times New Roman" w:eastAsia="Georgia" w:hAnsi="Times New Roman" w:cs="Times New Roman"/>
              </w:rPr>
              <w:t>2 ENNOORAMVAYAL</w:t>
            </w:r>
          </w:p>
        </w:tc>
        <w:tc>
          <w:tcPr>
            <w:tcW w:w="2220" w:type="dxa"/>
            <w:tcMar>
              <w:top w:w="0" w:type="dxa"/>
              <w:left w:w="100" w:type="dxa"/>
              <w:bottom w:w="0" w:type="dxa"/>
              <w:right w:w="100" w:type="dxa"/>
            </w:tcMar>
          </w:tcPr>
          <w:p w14:paraId="6D655A65"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A6B" w14:textId="77777777">
        <w:trPr>
          <w:trHeight w:val="20"/>
        </w:trPr>
        <w:tc>
          <w:tcPr>
            <w:tcW w:w="895" w:type="dxa"/>
            <w:tcMar>
              <w:top w:w="0" w:type="dxa"/>
              <w:left w:w="100" w:type="dxa"/>
              <w:bottom w:w="0" w:type="dxa"/>
              <w:right w:w="100" w:type="dxa"/>
            </w:tcMar>
          </w:tcPr>
          <w:p w14:paraId="6D655A67"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3</w:t>
            </w:r>
          </w:p>
        </w:tc>
        <w:tc>
          <w:tcPr>
            <w:tcW w:w="3545" w:type="dxa"/>
            <w:tcMar>
              <w:top w:w="0" w:type="dxa"/>
              <w:left w:w="100" w:type="dxa"/>
              <w:bottom w:w="0" w:type="dxa"/>
              <w:right w:w="100" w:type="dxa"/>
            </w:tcMar>
          </w:tcPr>
          <w:p w14:paraId="6D655A68"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Cyclone/sea surge risk (Yes/No)</w:t>
            </w:r>
          </w:p>
        </w:tc>
        <w:tc>
          <w:tcPr>
            <w:tcW w:w="2250" w:type="dxa"/>
            <w:tcMar>
              <w:top w:w="0" w:type="dxa"/>
              <w:left w:w="100" w:type="dxa"/>
              <w:bottom w:w="0" w:type="dxa"/>
              <w:right w:w="100" w:type="dxa"/>
            </w:tcMar>
          </w:tcPr>
          <w:p w14:paraId="6D655A69"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 xml:space="preserve"> NO</w:t>
            </w:r>
          </w:p>
        </w:tc>
        <w:tc>
          <w:tcPr>
            <w:tcW w:w="2220" w:type="dxa"/>
            <w:tcMar>
              <w:top w:w="0" w:type="dxa"/>
              <w:left w:w="100" w:type="dxa"/>
              <w:bottom w:w="0" w:type="dxa"/>
              <w:right w:w="100" w:type="dxa"/>
            </w:tcMar>
          </w:tcPr>
          <w:p w14:paraId="6D655A6A"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A70" w14:textId="77777777">
        <w:trPr>
          <w:trHeight w:val="20"/>
        </w:trPr>
        <w:tc>
          <w:tcPr>
            <w:tcW w:w="895" w:type="dxa"/>
            <w:tcMar>
              <w:top w:w="0" w:type="dxa"/>
              <w:left w:w="100" w:type="dxa"/>
              <w:bottom w:w="0" w:type="dxa"/>
              <w:right w:w="100" w:type="dxa"/>
            </w:tcMar>
          </w:tcPr>
          <w:p w14:paraId="6D655A6C"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4</w:t>
            </w:r>
          </w:p>
        </w:tc>
        <w:tc>
          <w:tcPr>
            <w:tcW w:w="3545" w:type="dxa"/>
            <w:tcMar>
              <w:top w:w="0" w:type="dxa"/>
              <w:left w:w="100" w:type="dxa"/>
              <w:bottom w:w="0" w:type="dxa"/>
              <w:right w:w="100" w:type="dxa"/>
            </w:tcMar>
          </w:tcPr>
          <w:p w14:paraId="6D655A6D"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Heatwave risk zones (Yes/No)</w:t>
            </w:r>
          </w:p>
        </w:tc>
        <w:tc>
          <w:tcPr>
            <w:tcW w:w="2250" w:type="dxa"/>
            <w:tcMar>
              <w:top w:w="0" w:type="dxa"/>
              <w:left w:w="100" w:type="dxa"/>
              <w:bottom w:w="0" w:type="dxa"/>
              <w:right w:w="100" w:type="dxa"/>
            </w:tcMar>
          </w:tcPr>
          <w:p w14:paraId="6D655A6E"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 xml:space="preserve"> NO</w:t>
            </w:r>
          </w:p>
        </w:tc>
        <w:tc>
          <w:tcPr>
            <w:tcW w:w="2220" w:type="dxa"/>
            <w:tcMar>
              <w:top w:w="0" w:type="dxa"/>
              <w:left w:w="100" w:type="dxa"/>
              <w:bottom w:w="0" w:type="dxa"/>
              <w:right w:w="100" w:type="dxa"/>
            </w:tcMar>
          </w:tcPr>
          <w:p w14:paraId="6D655A6F"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A75" w14:textId="77777777">
        <w:trPr>
          <w:trHeight w:val="20"/>
        </w:trPr>
        <w:tc>
          <w:tcPr>
            <w:tcW w:w="895" w:type="dxa"/>
            <w:tcMar>
              <w:top w:w="0" w:type="dxa"/>
              <w:left w:w="100" w:type="dxa"/>
              <w:bottom w:w="0" w:type="dxa"/>
              <w:right w:w="100" w:type="dxa"/>
            </w:tcMar>
          </w:tcPr>
          <w:p w14:paraId="6D655A71"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5</w:t>
            </w:r>
          </w:p>
        </w:tc>
        <w:tc>
          <w:tcPr>
            <w:tcW w:w="3545" w:type="dxa"/>
            <w:tcMar>
              <w:top w:w="0" w:type="dxa"/>
              <w:left w:w="100" w:type="dxa"/>
              <w:bottom w:w="0" w:type="dxa"/>
              <w:right w:w="100" w:type="dxa"/>
            </w:tcMar>
          </w:tcPr>
          <w:p w14:paraId="6D655A72"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Waterlogging areas (list)</w:t>
            </w:r>
          </w:p>
        </w:tc>
        <w:tc>
          <w:tcPr>
            <w:tcW w:w="2250" w:type="dxa"/>
            <w:tcMar>
              <w:top w:w="0" w:type="dxa"/>
              <w:left w:w="100" w:type="dxa"/>
              <w:bottom w:w="0" w:type="dxa"/>
              <w:right w:w="100" w:type="dxa"/>
            </w:tcMar>
          </w:tcPr>
          <w:p w14:paraId="6D655A73"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 xml:space="preserve"> NO</w:t>
            </w:r>
          </w:p>
        </w:tc>
        <w:tc>
          <w:tcPr>
            <w:tcW w:w="2220" w:type="dxa"/>
            <w:tcMar>
              <w:top w:w="0" w:type="dxa"/>
              <w:left w:w="100" w:type="dxa"/>
              <w:bottom w:w="0" w:type="dxa"/>
              <w:right w:w="100" w:type="dxa"/>
            </w:tcMar>
          </w:tcPr>
          <w:p w14:paraId="6D655A74"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A7A" w14:textId="77777777">
        <w:trPr>
          <w:trHeight w:val="20"/>
        </w:trPr>
        <w:tc>
          <w:tcPr>
            <w:tcW w:w="895" w:type="dxa"/>
            <w:tcMar>
              <w:top w:w="0" w:type="dxa"/>
              <w:left w:w="100" w:type="dxa"/>
              <w:bottom w:w="0" w:type="dxa"/>
              <w:right w:w="100" w:type="dxa"/>
            </w:tcMar>
          </w:tcPr>
          <w:p w14:paraId="6D655A76"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6</w:t>
            </w:r>
          </w:p>
        </w:tc>
        <w:tc>
          <w:tcPr>
            <w:tcW w:w="3545" w:type="dxa"/>
            <w:tcMar>
              <w:top w:w="0" w:type="dxa"/>
              <w:left w:w="100" w:type="dxa"/>
              <w:bottom w:w="0" w:type="dxa"/>
              <w:right w:w="100" w:type="dxa"/>
            </w:tcMar>
          </w:tcPr>
          <w:p w14:paraId="6D655A77"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Shelter homes / relief camps (number, capacity)</w:t>
            </w:r>
          </w:p>
        </w:tc>
        <w:tc>
          <w:tcPr>
            <w:tcW w:w="2250" w:type="dxa"/>
            <w:tcMar>
              <w:top w:w="0" w:type="dxa"/>
              <w:left w:w="100" w:type="dxa"/>
              <w:bottom w:w="0" w:type="dxa"/>
              <w:right w:w="100" w:type="dxa"/>
            </w:tcMar>
          </w:tcPr>
          <w:p w14:paraId="6D655A78"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 xml:space="preserve"> NO</w:t>
            </w:r>
          </w:p>
        </w:tc>
        <w:tc>
          <w:tcPr>
            <w:tcW w:w="2220" w:type="dxa"/>
            <w:tcMar>
              <w:top w:w="0" w:type="dxa"/>
              <w:left w:w="100" w:type="dxa"/>
              <w:bottom w:w="0" w:type="dxa"/>
              <w:right w:w="100" w:type="dxa"/>
            </w:tcMar>
          </w:tcPr>
          <w:p w14:paraId="6D655A79"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A7F" w14:textId="77777777">
        <w:trPr>
          <w:trHeight w:val="20"/>
        </w:trPr>
        <w:tc>
          <w:tcPr>
            <w:tcW w:w="895" w:type="dxa"/>
            <w:tcMar>
              <w:top w:w="0" w:type="dxa"/>
              <w:left w:w="100" w:type="dxa"/>
              <w:bottom w:w="0" w:type="dxa"/>
              <w:right w:w="100" w:type="dxa"/>
            </w:tcMar>
          </w:tcPr>
          <w:p w14:paraId="6D655A7B"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7</w:t>
            </w:r>
          </w:p>
        </w:tc>
        <w:tc>
          <w:tcPr>
            <w:tcW w:w="3545" w:type="dxa"/>
            <w:tcMar>
              <w:top w:w="0" w:type="dxa"/>
              <w:left w:w="100" w:type="dxa"/>
              <w:bottom w:w="0" w:type="dxa"/>
              <w:right w:w="100" w:type="dxa"/>
            </w:tcMar>
          </w:tcPr>
          <w:p w14:paraId="6D655A7C"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Past disaster displacement history</w:t>
            </w:r>
          </w:p>
        </w:tc>
        <w:tc>
          <w:tcPr>
            <w:tcW w:w="2250" w:type="dxa"/>
            <w:tcMar>
              <w:top w:w="0" w:type="dxa"/>
              <w:left w:w="100" w:type="dxa"/>
              <w:bottom w:w="0" w:type="dxa"/>
              <w:right w:w="100" w:type="dxa"/>
            </w:tcMar>
          </w:tcPr>
          <w:p w14:paraId="6D655A7D"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 xml:space="preserve"> NO</w:t>
            </w:r>
          </w:p>
        </w:tc>
        <w:tc>
          <w:tcPr>
            <w:tcW w:w="2220" w:type="dxa"/>
            <w:tcMar>
              <w:top w:w="0" w:type="dxa"/>
              <w:left w:w="100" w:type="dxa"/>
              <w:bottom w:w="0" w:type="dxa"/>
              <w:right w:w="100" w:type="dxa"/>
            </w:tcMar>
          </w:tcPr>
          <w:p w14:paraId="6D655A7E"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A84" w14:textId="77777777">
        <w:trPr>
          <w:trHeight w:val="20"/>
        </w:trPr>
        <w:tc>
          <w:tcPr>
            <w:tcW w:w="895" w:type="dxa"/>
            <w:tcMar>
              <w:top w:w="0" w:type="dxa"/>
              <w:left w:w="100" w:type="dxa"/>
              <w:bottom w:w="0" w:type="dxa"/>
              <w:right w:w="100" w:type="dxa"/>
            </w:tcMar>
          </w:tcPr>
          <w:p w14:paraId="6D655A80"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8</w:t>
            </w:r>
          </w:p>
        </w:tc>
        <w:tc>
          <w:tcPr>
            <w:tcW w:w="3545" w:type="dxa"/>
            <w:tcMar>
              <w:top w:w="0" w:type="dxa"/>
              <w:left w:w="100" w:type="dxa"/>
              <w:bottom w:w="0" w:type="dxa"/>
              <w:right w:w="100" w:type="dxa"/>
            </w:tcMar>
          </w:tcPr>
          <w:p w14:paraId="6D655A81"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Disruption to water supply/transport common (Yes/No)</w:t>
            </w:r>
          </w:p>
        </w:tc>
        <w:tc>
          <w:tcPr>
            <w:tcW w:w="2250" w:type="dxa"/>
            <w:tcMar>
              <w:top w:w="0" w:type="dxa"/>
              <w:left w:w="100" w:type="dxa"/>
              <w:bottom w:w="0" w:type="dxa"/>
              <w:right w:w="100" w:type="dxa"/>
            </w:tcMar>
          </w:tcPr>
          <w:p w14:paraId="6D655A82"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 xml:space="preserve"> NO</w:t>
            </w:r>
          </w:p>
        </w:tc>
        <w:tc>
          <w:tcPr>
            <w:tcW w:w="2220" w:type="dxa"/>
            <w:tcMar>
              <w:top w:w="0" w:type="dxa"/>
              <w:left w:w="100" w:type="dxa"/>
              <w:bottom w:w="0" w:type="dxa"/>
              <w:right w:w="100" w:type="dxa"/>
            </w:tcMar>
          </w:tcPr>
          <w:p w14:paraId="6D655A83"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bl>
    <w:p w14:paraId="6D655A85" w14:textId="77777777" w:rsidR="002D690C" w:rsidRPr="00FA56D3" w:rsidRDefault="003A7860">
      <w:pPr>
        <w:spacing w:before="240" w:after="240"/>
        <w:rPr>
          <w:rFonts w:ascii="Times New Roman" w:eastAsia="Georgia" w:hAnsi="Times New Roman" w:cs="Times New Roman"/>
          <w:b/>
          <w:bCs/>
        </w:rPr>
      </w:pPr>
      <w:r w:rsidRPr="00FA56D3">
        <w:rPr>
          <w:rFonts w:ascii="Times New Roman" w:eastAsia="Georgia" w:hAnsi="Times New Roman" w:cs="Times New Roman"/>
        </w:rPr>
        <w:t xml:space="preserve"> </w:t>
      </w:r>
      <w:r w:rsidRPr="00FA56D3">
        <w:rPr>
          <w:rFonts w:ascii="Times New Roman" w:eastAsia="Georgia" w:hAnsi="Times New Roman" w:cs="Times New Roman"/>
          <w:b/>
          <w:bCs/>
        </w:rPr>
        <w:t>I. Critical Infrastructure &amp; Logistics</w:t>
      </w:r>
    </w:p>
    <w:tbl>
      <w:tblPr>
        <w:tblStyle w:val="Style80"/>
        <w:tblW w:w="892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5"/>
        <w:gridCol w:w="3665"/>
        <w:gridCol w:w="2250"/>
        <w:gridCol w:w="2205"/>
      </w:tblGrid>
      <w:tr w:rsidR="002D690C" w:rsidRPr="00FA56D3" w14:paraId="6D655A8A" w14:textId="77777777">
        <w:trPr>
          <w:trHeight w:val="20"/>
        </w:trPr>
        <w:tc>
          <w:tcPr>
            <w:tcW w:w="805" w:type="dxa"/>
            <w:tcMar>
              <w:top w:w="0" w:type="dxa"/>
              <w:left w:w="100" w:type="dxa"/>
              <w:bottom w:w="0" w:type="dxa"/>
              <w:right w:w="100" w:type="dxa"/>
            </w:tcMar>
          </w:tcPr>
          <w:p w14:paraId="6D655A86"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Sl. No.</w:t>
            </w:r>
          </w:p>
        </w:tc>
        <w:tc>
          <w:tcPr>
            <w:tcW w:w="3665" w:type="dxa"/>
            <w:tcMar>
              <w:top w:w="0" w:type="dxa"/>
              <w:left w:w="100" w:type="dxa"/>
              <w:bottom w:w="0" w:type="dxa"/>
              <w:right w:w="100" w:type="dxa"/>
            </w:tcMar>
          </w:tcPr>
          <w:p w14:paraId="6D655A87"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Indicator / Field</w:t>
            </w:r>
          </w:p>
        </w:tc>
        <w:tc>
          <w:tcPr>
            <w:tcW w:w="2250" w:type="dxa"/>
            <w:tcMar>
              <w:top w:w="0" w:type="dxa"/>
              <w:left w:w="100" w:type="dxa"/>
              <w:bottom w:w="0" w:type="dxa"/>
              <w:right w:w="100" w:type="dxa"/>
            </w:tcMar>
          </w:tcPr>
          <w:p w14:paraId="6D655A88"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Baseline Data (Value / Description)</w:t>
            </w:r>
          </w:p>
        </w:tc>
        <w:tc>
          <w:tcPr>
            <w:tcW w:w="2205" w:type="dxa"/>
            <w:tcMar>
              <w:top w:w="0" w:type="dxa"/>
              <w:left w:w="100" w:type="dxa"/>
              <w:bottom w:w="0" w:type="dxa"/>
              <w:right w:w="100" w:type="dxa"/>
            </w:tcMar>
          </w:tcPr>
          <w:p w14:paraId="6D655A89"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Source / Remarks</w:t>
            </w:r>
          </w:p>
        </w:tc>
      </w:tr>
      <w:tr w:rsidR="002D690C" w:rsidRPr="00FA56D3" w14:paraId="6D655A8F" w14:textId="77777777">
        <w:trPr>
          <w:trHeight w:val="20"/>
        </w:trPr>
        <w:tc>
          <w:tcPr>
            <w:tcW w:w="805" w:type="dxa"/>
            <w:tcMar>
              <w:top w:w="0" w:type="dxa"/>
              <w:left w:w="100" w:type="dxa"/>
              <w:bottom w:w="0" w:type="dxa"/>
              <w:right w:w="100" w:type="dxa"/>
            </w:tcMar>
          </w:tcPr>
          <w:p w14:paraId="6D655A8B"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1</w:t>
            </w:r>
          </w:p>
        </w:tc>
        <w:tc>
          <w:tcPr>
            <w:tcW w:w="3665" w:type="dxa"/>
            <w:tcMar>
              <w:top w:w="0" w:type="dxa"/>
              <w:left w:w="100" w:type="dxa"/>
              <w:bottom w:w="0" w:type="dxa"/>
              <w:right w:w="100" w:type="dxa"/>
            </w:tcMar>
          </w:tcPr>
          <w:p w14:paraId="6D655A8C"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Schools (number)</w:t>
            </w:r>
          </w:p>
        </w:tc>
        <w:tc>
          <w:tcPr>
            <w:tcW w:w="2250" w:type="dxa"/>
            <w:tcMar>
              <w:top w:w="0" w:type="dxa"/>
              <w:left w:w="100" w:type="dxa"/>
              <w:bottom w:w="0" w:type="dxa"/>
              <w:right w:w="100" w:type="dxa"/>
            </w:tcMar>
          </w:tcPr>
          <w:p w14:paraId="6D655A8D"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17</w:t>
            </w:r>
          </w:p>
        </w:tc>
        <w:tc>
          <w:tcPr>
            <w:tcW w:w="2205" w:type="dxa"/>
            <w:tcMar>
              <w:top w:w="0" w:type="dxa"/>
              <w:left w:w="100" w:type="dxa"/>
              <w:bottom w:w="0" w:type="dxa"/>
              <w:right w:w="100" w:type="dxa"/>
            </w:tcMar>
          </w:tcPr>
          <w:p w14:paraId="6D655A8E"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A94" w14:textId="77777777">
        <w:trPr>
          <w:trHeight w:val="20"/>
        </w:trPr>
        <w:tc>
          <w:tcPr>
            <w:tcW w:w="805" w:type="dxa"/>
            <w:tcMar>
              <w:top w:w="0" w:type="dxa"/>
              <w:left w:w="100" w:type="dxa"/>
              <w:bottom w:w="0" w:type="dxa"/>
              <w:right w:w="100" w:type="dxa"/>
            </w:tcMar>
          </w:tcPr>
          <w:p w14:paraId="6D655A90"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2</w:t>
            </w:r>
          </w:p>
        </w:tc>
        <w:tc>
          <w:tcPr>
            <w:tcW w:w="3665" w:type="dxa"/>
            <w:tcMar>
              <w:top w:w="0" w:type="dxa"/>
              <w:left w:w="100" w:type="dxa"/>
              <w:bottom w:w="0" w:type="dxa"/>
              <w:right w:w="100" w:type="dxa"/>
            </w:tcMar>
          </w:tcPr>
          <w:p w14:paraId="6D655A91"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Anganwadis (number)</w:t>
            </w:r>
          </w:p>
        </w:tc>
        <w:tc>
          <w:tcPr>
            <w:tcW w:w="2250" w:type="dxa"/>
            <w:tcMar>
              <w:top w:w="0" w:type="dxa"/>
              <w:left w:w="100" w:type="dxa"/>
              <w:bottom w:w="0" w:type="dxa"/>
              <w:right w:w="100" w:type="dxa"/>
            </w:tcMar>
          </w:tcPr>
          <w:p w14:paraId="6D655A92"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28</w:t>
            </w:r>
          </w:p>
        </w:tc>
        <w:tc>
          <w:tcPr>
            <w:tcW w:w="2205" w:type="dxa"/>
            <w:tcMar>
              <w:top w:w="0" w:type="dxa"/>
              <w:left w:w="100" w:type="dxa"/>
              <w:bottom w:w="0" w:type="dxa"/>
              <w:right w:w="100" w:type="dxa"/>
            </w:tcMar>
          </w:tcPr>
          <w:p w14:paraId="6D655A93"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A99" w14:textId="77777777">
        <w:trPr>
          <w:trHeight w:val="20"/>
        </w:trPr>
        <w:tc>
          <w:tcPr>
            <w:tcW w:w="805" w:type="dxa"/>
            <w:tcMar>
              <w:top w:w="0" w:type="dxa"/>
              <w:left w:w="100" w:type="dxa"/>
              <w:bottom w:w="0" w:type="dxa"/>
              <w:right w:w="100" w:type="dxa"/>
            </w:tcMar>
          </w:tcPr>
          <w:p w14:paraId="6D655A95"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3</w:t>
            </w:r>
          </w:p>
        </w:tc>
        <w:tc>
          <w:tcPr>
            <w:tcW w:w="3665" w:type="dxa"/>
            <w:tcMar>
              <w:top w:w="0" w:type="dxa"/>
              <w:left w:w="100" w:type="dxa"/>
              <w:bottom w:w="0" w:type="dxa"/>
              <w:right w:w="100" w:type="dxa"/>
            </w:tcMar>
          </w:tcPr>
          <w:p w14:paraId="6D655A96"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Colleges (number)</w:t>
            </w:r>
          </w:p>
        </w:tc>
        <w:tc>
          <w:tcPr>
            <w:tcW w:w="2250" w:type="dxa"/>
            <w:tcMar>
              <w:top w:w="0" w:type="dxa"/>
              <w:left w:w="100" w:type="dxa"/>
              <w:bottom w:w="0" w:type="dxa"/>
              <w:right w:w="100" w:type="dxa"/>
            </w:tcMar>
          </w:tcPr>
          <w:p w14:paraId="6D655A97"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1</w:t>
            </w:r>
          </w:p>
        </w:tc>
        <w:tc>
          <w:tcPr>
            <w:tcW w:w="2205" w:type="dxa"/>
            <w:tcMar>
              <w:top w:w="0" w:type="dxa"/>
              <w:left w:w="100" w:type="dxa"/>
              <w:bottom w:w="0" w:type="dxa"/>
              <w:right w:w="100" w:type="dxa"/>
            </w:tcMar>
          </w:tcPr>
          <w:p w14:paraId="6D655A98"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A9E" w14:textId="77777777">
        <w:trPr>
          <w:trHeight w:val="20"/>
        </w:trPr>
        <w:tc>
          <w:tcPr>
            <w:tcW w:w="805" w:type="dxa"/>
            <w:tcMar>
              <w:top w:w="0" w:type="dxa"/>
              <w:left w:w="100" w:type="dxa"/>
              <w:bottom w:w="0" w:type="dxa"/>
              <w:right w:w="100" w:type="dxa"/>
            </w:tcMar>
          </w:tcPr>
          <w:p w14:paraId="6D655A9A"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4</w:t>
            </w:r>
          </w:p>
        </w:tc>
        <w:tc>
          <w:tcPr>
            <w:tcW w:w="3665" w:type="dxa"/>
            <w:tcMar>
              <w:top w:w="0" w:type="dxa"/>
              <w:left w:w="100" w:type="dxa"/>
              <w:bottom w:w="0" w:type="dxa"/>
              <w:right w:w="100" w:type="dxa"/>
            </w:tcMar>
          </w:tcPr>
          <w:p w14:paraId="6D655A9B"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Community halls (number)</w:t>
            </w:r>
          </w:p>
        </w:tc>
        <w:tc>
          <w:tcPr>
            <w:tcW w:w="2250" w:type="dxa"/>
            <w:tcMar>
              <w:top w:w="0" w:type="dxa"/>
              <w:left w:w="100" w:type="dxa"/>
              <w:bottom w:w="0" w:type="dxa"/>
              <w:right w:w="100" w:type="dxa"/>
            </w:tcMar>
          </w:tcPr>
          <w:p w14:paraId="6D655A9C"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14</w:t>
            </w:r>
          </w:p>
        </w:tc>
        <w:tc>
          <w:tcPr>
            <w:tcW w:w="2205" w:type="dxa"/>
            <w:tcMar>
              <w:top w:w="0" w:type="dxa"/>
              <w:left w:w="100" w:type="dxa"/>
              <w:bottom w:w="0" w:type="dxa"/>
              <w:right w:w="100" w:type="dxa"/>
            </w:tcMar>
          </w:tcPr>
          <w:p w14:paraId="6D655A9D"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AA3" w14:textId="77777777">
        <w:trPr>
          <w:trHeight w:val="20"/>
        </w:trPr>
        <w:tc>
          <w:tcPr>
            <w:tcW w:w="805" w:type="dxa"/>
            <w:tcMar>
              <w:top w:w="0" w:type="dxa"/>
              <w:left w:w="100" w:type="dxa"/>
              <w:bottom w:w="0" w:type="dxa"/>
              <w:right w:w="100" w:type="dxa"/>
            </w:tcMar>
          </w:tcPr>
          <w:p w14:paraId="6D655A9F"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5</w:t>
            </w:r>
          </w:p>
        </w:tc>
        <w:tc>
          <w:tcPr>
            <w:tcW w:w="3665" w:type="dxa"/>
            <w:tcMar>
              <w:top w:w="0" w:type="dxa"/>
              <w:left w:w="100" w:type="dxa"/>
              <w:bottom w:w="0" w:type="dxa"/>
              <w:right w:w="100" w:type="dxa"/>
            </w:tcMar>
          </w:tcPr>
          <w:p w14:paraId="6D655AA0"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Places of worship with large gatherings (number)</w:t>
            </w:r>
          </w:p>
        </w:tc>
        <w:tc>
          <w:tcPr>
            <w:tcW w:w="2250" w:type="dxa"/>
            <w:tcMar>
              <w:top w:w="0" w:type="dxa"/>
              <w:left w:w="100" w:type="dxa"/>
              <w:bottom w:w="0" w:type="dxa"/>
              <w:right w:w="100" w:type="dxa"/>
            </w:tcMar>
          </w:tcPr>
          <w:p w14:paraId="6D655AA1"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32</w:t>
            </w:r>
          </w:p>
        </w:tc>
        <w:tc>
          <w:tcPr>
            <w:tcW w:w="2205" w:type="dxa"/>
            <w:tcMar>
              <w:top w:w="0" w:type="dxa"/>
              <w:left w:w="100" w:type="dxa"/>
              <w:bottom w:w="0" w:type="dxa"/>
              <w:right w:w="100" w:type="dxa"/>
            </w:tcMar>
          </w:tcPr>
          <w:p w14:paraId="6D655AA2"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AA8" w14:textId="77777777">
        <w:trPr>
          <w:trHeight w:val="20"/>
        </w:trPr>
        <w:tc>
          <w:tcPr>
            <w:tcW w:w="805" w:type="dxa"/>
            <w:tcMar>
              <w:top w:w="0" w:type="dxa"/>
              <w:left w:w="100" w:type="dxa"/>
              <w:bottom w:w="0" w:type="dxa"/>
              <w:right w:w="100" w:type="dxa"/>
            </w:tcMar>
          </w:tcPr>
          <w:p w14:paraId="6D655AA4"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6</w:t>
            </w:r>
          </w:p>
        </w:tc>
        <w:tc>
          <w:tcPr>
            <w:tcW w:w="3665" w:type="dxa"/>
            <w:tcMar>
              <w:top w:w="0" w:type="dxa"/>
              <w:left w:w="100" w:type="dxa"/>
              <w:bottom w:w="0" w:type="dxa"/>
              <w:right w:w="100" w:type="dxa"/>
            </w:tcMar>
          </w:tcPr>
          <w:p w14:paraId="6D655AA5"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Large markets / shopping areas (number)</w:t>
            </w:r>
          </w:p>
        </w:tc>
        <w:tc>
          <w:tcPr>
            <w:tcW w:w="2250" w:type="dxa"/>
            <w:tcMar>
              <w:top w:w="0" w:type="dxa"/>
              <w:left w:w="100" w:type="dxa"/>
              <w:bottom w:w="0" w:type="dxa"/>
              <w:right w:w="100" w:type="dxa"/>
            </w:tcMar>
          </w:tcPr>
          <w:p w14:paraId="6D655AA6"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1</w:t>
            </w:r>
          </w:p>
        </w:tc>
        <w:tc>
          <w:tcPr>
            <w:tcW w:w="2205" w:type="dxa"/>
            <w:tcMar>
              <w:top w:w="0" w:type="dxa"/>
              <w:left w:w="100" w:type="dxa"/>
              <w:bottom w:w="0" w:type="dxa"/>
              <w:right w:w="100" w:type="dxa"/>
            </w:tcMar>
          </w:tcPr>
          <w:p w14:paraId="6D655AA7"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AAD" w14:textId="77777777">
        <w:trPr>
          <w:trHeight w:val="20"/>
        </w:trPr>
        <w:tc>
          <w:tcPr>
            <w:tcW w:w="805" w:type="dxa"/>
            <w:tcMar>
              <w:top w:w="0" w:type="dxa"/>
              <w:left w:w="100" w:type="dxa"/>
              <w:bottom w:w="0" w:type="dxa"/>
              <w:right w:w="100" w:type="dxa"/>
            </w:tcMar>
          </w:tcPr>
          <w:p w14:paraId="6D655AA9"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7</w:t>
            </w:r>
          </w:p>
        </w:tc>
        <w:tc>
          <w:tcPr>
            <w:tcW w:w="3665" w:type="dxa"/>
            <w:tcMar>
              <w:top w:w="0" w:type="dxa"/>
              <w:left w:w="100" w:type="dxa"/>
              <w:bottom w:w="0" w:type="dxa"/>
              <w:right w:w="100" w:type="dxa"/>
            </w:tcMar>
          </w:tcPr>
          <w:p w14:paraId="6D655AAA"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Warehouses / cold storages (number)</w:t>
            </w:r>
          </w:p>
        </w:tc>
        <w:tc>
          <w:tcPr>
            <w:tcW w:w="2250" w:type="dxa"/>
            <w:tcMar>
              <w:top w:w="0" w:type="dxa"/>
              <w:left w:w="100" w:type="dxa"/>
              <w:bottom w:w="0" w:type="dxa"/>
              <w:right w:w="100" w:type="dxa"/>
            </w:tcMar>
          </w:tcPr>
          <w:p w14:paraId="6D655AAB"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2</w:t>
            </w:r>
          </w:p>
        </w:tc>
        <w:tc>
          <w:tcPr>
            <w:tcW w:w="2205" w:type="dxa"/>
            <w:tcMar>
              <w:top w:w="0" w:type="dxa"/>
              <w:left w:w="100" w:type="dxa"/>
              <w:bottom w:w="0" w:type="dxa"/>
              <w:right w:w="100" w:type="dxa"/>
            </w:tcMar>
          </w:tcPr>
          <w:p w14:paraId="6D655AAC"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AB2" w14:textId="77777777">
        <w:trPr>
          <w:trHeight w:val="20"/>
        </w:trPr>
        <w:tc>
          <w:tcPr>
            <w:tcW w:w="805" w:type="dxa"/>
            <w:tcMar>
              <w:top w:w="0" w:type="dxa"/>
              <w:left w:w="100" w:type="dxa"/>
              <w:bottom w:w="0" w:type="dxa"/>
              <w:right w:w="100" w:type="dxa"/>
            </w:tcMar>
          </w:tcPr>
          <w:p w14:paraId="6D655AAE"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8</w:t>
            </w:r>
          </w:p>
        </w:tc>
        <w:tc>
          <w:tcPr>
            <w:tcW w:w="3665" w:type="dxa"/>
            <w:tcMar>
              <w:top w:w="0" w:type="dxa"/>
              <w:left w:w="100" w:type="dxa"/>
              <w:bottom w:w="0" w:type="dxa"/>
              <w:right w:w="100" w:type="dxa"/>
            </w:tcMar>
          </w:tcPr>
          <w:p w14:paraId="6D655AAF"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Telecom/mobile network coverage gaps (Yes/No)</w:t>
            </w:r>
          </w:p>
        </w:tc>
        <w:tc>
          <w:tcPr>
            <w:tcW w:w="2250" w:type="dxa"/>
            <w:tcMar>
              <w:top w:w="0" w:type="dxa"/>
              <w:left w:w="100" w:type="dxa"/>
              <w:bottom w:w="0" w:type="dxa"/>
              <w:right w:w="100" w:type="dxa"/>
            </w:tcMar>
          </w:tcPr>
          <w:p w14:paraId="6D655AB0"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NO</w:t>
            </w:r>
          </w:p>
        </w:tc>
        <w:tc>
          <w:tcPr>
            <w:tcW w:w="2205" w:type="dxa"/>
            <w:tcMar>
              <w:top w:w="0" w:type="dxa"/>
              <w:left w:w="100" w:type="dxa"/>
              <w:bottom w:w="0" w:type="dxa"/>
              <w:right w:w="100" w:type="dxa"/>
            </w:tcMar>
          </w:tcPr>
          <w:p w14:paraId="6D655AB1"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AB7" w14:textId="77777777">
        <w:trPr>
          <w:trHeight w:val="20"/>
        </w:trPr>
        <w:tc>
          <w:tcPr>
            <w:tcW w:w="805" w:type="dxa"/>
            <w:tcMar>
              <w:top w:w="0" w:type="dxa"/>
              <w:left w:w="100" w:type="dxa"/>
              <w:bottom w:w="0" w:type="dxa"/>
              <w:right w:w="100" w:type="dxa"/>
            </w:tcMar>
          </w:tcPr>
          <w:p w14:paraId="6D655AB3"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9</w:t>
            </w:r>
          </w:p>
        </w:tc>
        <w:tc>
          <w:tcPr>
            <w:tcW w:w="3665" w:type="dxa"/>
            <w:tcMar>
              <w:top w:w="0" w:type="dxa"/>
              <w:left w:w="100" w:type="dxa"/>
              <w:bottom w:w="0" w:type="dxa"/>
              <w:right w:w="100" w:type="dxa"/>
            </w:tcMar>
          </w:tcPr>
          <w:p w14:paraId="6D655AB4"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Power outage frequency (high/medium/low)</w:t>
            </w:r>
          </w:p>
        </w:tc>
        <w:tc>
          <w:tcPr>
            <w:tcW w:w="2250" w:type="dxa"/>
            <w:tcMar>
              <w:top w:w="0" w:type="dxa"/>
              <w:left w:w="100" w:type="dxa"/>
              <w:bottom w:w="0" w:type="dxa"/>
              <w:right w:w="100" w:type="dxa"/>
            </w:tcMar>
          </w:tcPr>
          <w:p w14:paraId="6D655AB5"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NO</w:t>
            </w:r>
          </w:p>
        </w:tc>
        <w:tc>
          <w:tcPr>
            <w:tcW w:w="2205" w:type="dxa"/>
            <w:tcMar>
              <w:top w:w="0" w:type="dxa"/>
              <w:left w:w="100" w:type="dxa"/>
              <w:bottom w:w="0" w:type="dxa"/>
              <w:right w:w="100" w:type="dxa"/>
            </w:tcMar>
          </w:tcPr>
          <w:p w14:paraId="6D655AB6"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ABC" w14:textId="77777777">
        <w:trPr>
          <w:trHeight w:val="20"/>
        </w:trPr>
        <w:tc>
          <w:tcPr>
            <w:tcW w:w="805" w:type="dxa"/>
            <w:tcMar>
              <w:top w:w="0" w:type="dxa"/>
              <w:left w:w="100" w:type="dxa"/>
              <w:bottom w:w="0" w:type="dxa"/>
              <w:right w:w="100" w:type="dxa"/>
            </w:tcMar>
          </w:tcPr>
          <w:p w14:paraId="6D655AB8"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10</w:t>
            </w:r>
          </w:p>
        </w:tc>
        <w:tc>
          <w:tcPr>
            <w:tcW w:w="3665" w:type="dxa"/>
            <w:tcMar>
              <w:top w:w="0" w:type="dxa"/>
              <w:left w:w="100" w:type="dxa"/>
              <w:bottom w:w="0" w:type="dxa"/>
              <w:right w:w="100" w:type="dxa"/>
            </w:tcMar>
          </w:tcPr>
          <w:p w14:paraId="6D655AB9"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Availability of generators in key facilities</w:t>
            </w:r>
          </w:p>
        </w:tc>
        <w:tc>
          <w:tcPr>
            <w:tcW w:w="2250" w:type="dxa"/>
            <w:tcMar>
              <w:top w:w="0" w:type="dxa"/>
              <w:left w:w="100" w:type="dxa"/>
              <w:bottom w:w="0" w:type="dxa"/>
              <w:right w:w="100" w:type="dxa"/>
            </w:tcMar>
          </w:tcPr>
          <w:p w14:paraId="6D655ABA"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NO</w:t>
            </w:r>
          </w:p>
        </w:tc>
        <w:tc>
          <w:tcPr>
            <w:tcW w:w="2205" w:type="dxa"/>
            <w:tcMar>
              <w:top w:w="0" w:type="dxa"/>
              <w:left w:w="100" w:type="dxa"/>
              <w:bottom w:w="0" w:type="dxa"/>
              <w:right w:w="100" w:type="dxa"/>
            </w:tcMar>
          </w:tcPr>
          <w:p w14:paraId="6D655ABB"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bl>
    <w:p w14:paraId="6D655ABD" w14:textId="77777777" w:rsidR="002D690C" w:rsidRPr="00FA56D3" w:rsidRDefault="003A7860">
      <w:pPr>
        <w:spacing w:before="240" w:after="240"/>
        <w:rPr>
          <w:rFonts w:ascii="Times New Roman" w:eastAsia="Georgia" w:hAnsi="Times New Roman" w:cs="Times New Roman"/>
        </w:rPr>
      </w:pPr>
      <w:r w:rsidRPr="00FA56D3">
        <w:rPr>
          <w:rFonts w:ascii="Times New Roman" w:eastAsia="Georgia" w:hAnsi="Times New Roman" w:cs="Times New Roman"/>
        </w:rPr>
        <w:lastRenderedPageBreak/>
        <w:t xml:space="preserve"> </w:t>
      </w:r>
    </w:p>
    <w:p w14:paraId="6D655ABE" w14:textId="77777777" w:rsidR="002D690C" w:rsidRPr="00FA56D3" w:rsidRDefault="003A7860">
      <w:pPr>
        <w:spacing w:before="240" w:after="240"/>
        <w:rPr>
          <w:rFonts w:ascii="Times New Roman" w:eastAsia="Georgia" w:hAnsi="Times New Roman" w:cs="Times New Roman"/>
          <w:b/>
          <w:bCs/>
        </w:rPr>
      </w:pPr>
      <w:r w:rsidRPr="00FA56D3">
        <w:rPr>
          <w:rFonts w:ascii="Times New Roman" w:eastAsia="Georgia" w:hAnsi="Times New Roman" w:cs="Times New Roman"/>
          <w:b/>
          <w:bCs/>
        </w:rPr>
        <w:t>J. Risk Communication &amp; Community Networks</w:t>
      </w:r>
    </w:p>
    <w:tbl>
      <w:tblPr>
        <w:tblStyle w:val="Style81"/>
        <w:tblW w:w="894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5"/>
        <w:gridCol w:w="3560"/>
        <w:gridCol w:w="2265"/>
        <w:gridCol w:w="2220"/>
      </w:tblGrid>
      <w:tr w:rsidR="002D690C" w:rsidRPr="00FA56D3" w14:paraId="6D655AC3" w14:textId="77777777">
        <w:trPr>
          <w:trHeight w:val="20"/>
        </w:trPr>
        <w:tc>
          <w:tcPr>
            <w:tcW w:w="895" w:type="dxa"/>
            <w:tcMar>
              <w:top w:w="0" w:type="dxa"/>
              <w:left w:w="100" w:type="dxa"/>
              <w:bottom w:w="0" w:type="dxa"/>
              <w:right w:w="100" w:type="dxa"/>
            </w:tcMar>
          </w:tcPr>
          <w:p w14:paraId="6D655ABF"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Sl. No.</w:t>
            </w:r>
          </w:p>
        </w:tc>
        <w:tc>
          <w:tcPr>
            <w:tcW w:w="3560" w:type="dxa"/>
            <w:tcMar>
              <w:top w:w="0" w:type="dxa"/>
              <w:left w:w="100" w:type="dxa"/>
              <w:bottom w:w="0" w:type="dxa"/>
              <w:right w:w="100" w:type="dxa"/>
            </w:tcMar>
          </w:tcPr>
          <w:p w14:paraId="6D655AC0"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Indicator / Field</w:t>
            </w:r>
          </w:p>
        </w:tc>
        <w:tc>
          <w:tcPr>
            <w:tcW w:w="2265" w:type="dxa"/>
            <w:tcMar>
              <w:top w:w="0" w:type="dxa"/>
              <w:left w:w="100" w:type="dxa"/>
              <w:bottom w:w="0" w:type="dxa"/>
              <w:right w:w="100" w:type="dxa"/>
            </w:tcMar>
          </w:tcPr>
          <w:p w14:paraId="6D655AC1"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Baseline Data (Value / Description)</w:t>
            </w:r>
          </w:p>
        </w:tc>
        <w:tc>
          <w:tcPr>
            <w:tcW w:w="2220" w:type="dxa"/>
            <w:tcMar>
              <w:top w:w="0" w:type="dxa"/>
              <w:left w:w="100" w:type="dxa"/>
              <w:bottom w:w="0" w:type="dxa"/>
              <w:right w:w="100" w:type="dxa"/>
            </w:tcMar>
          </w:tcPr>
          <w:p w14:paraId="6D655AC2"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Source / Remarks</w:t>
            </w:r>
          </w:p>
        </w:tc>
      </w:tr>
      <w:tr w:rsidR="002D690C" w:rsidRPr="00FA56D3" w14:paraId="6D655AC8" w14:textId="77777777">
        <w:trPr>
          <w:trHeight w:val="20"/>
        </w:trPr>
        <w:tc>
          <w:tcPr>
            <w:tcW w:w="895" w:type="dxa"/>
            <w:tcMar>
              <w:top w:w="0" w:type="dxa"/>
              <w:left w:w="100" w:type="dxa"/>
              <w:bottom w:w="0" w:type="dxa"/>
              <w:right w:w="100" w:type="dxa"/>
            </w:tcMar>
          </w:tcPr>
          <w:p w14:paraId="6D655AC4"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1</w:t>
            </w:r>
          </w:p>
        </w:tc>
        <w:tc>
          <w:tcPr>
            <w:tcW w:w="3560" w:type="dxa"/>
            <w:tcMar>
              <w:top w:w="0" w:type="dxa"/>
              <w:left w:w="100" w:type="dxa"/>
              <w:bottom w:w="0" w:type="dxa"/>
              <w:right w:w="100" w:type="dxa"/>
            </w:tcMar>
          </w:tcPr>
          <w:p w14:paraId="6D655AC5"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Ward-level rapid response teams (Yes/No)</w:t>
            </w:r>
          </w:p>
        </w:tc>
        <w:tc>
          <w:tcPr>
            <w:tcW w:w="2265" w:type="dxa"/>
            <w:tcMar>
              <w:top w:w="0" w:type="dxa"/>
              <w:left w:w="100" w:type="dxa"/>
              <w:bottom w:w="0" w:type="dxa"/>
              <w:right w:w="100" w:type="dxa"/>
            </w:tcMar>
          </w:tcPr>
          <w:p w14:paraId="6D655AC6" w14:textId="6830FA0E"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Y</w:t>
            </w:r>
            <w:r w:rsidR="00677369">
              <w:rPr>
                <w:rFonts w:ascii="Times New Roman" w:eastAsia="Georgia" w:hAnsi="Times New Roman" w:cs="Times New Roman"/>
              </w:rPr>
              <w:t>ES</w:t>
            </w:r>
          </w:p>
        </w:tc>
        <w:tc>
          <w:tcPr>
            <w:tcW w:w="2220" w:type="dxa"/>
            <w:tcMar>
              <w:top w:w="0" w:type="dxa"/>
              <w:left w:w="100" w:type="dxa"/>
              <w:bottom w:w="0" w:type="dxa"/>
              <w:right w:w="100" w:type="dxa"/>
            </w:tcMar>
          </w:tcPr>
          <w:p w14:paraId="6D655AC7"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ACD" w14:textId="77777777">
        <w:trPr>
          <w:trHeight w:val="20"/>
        </w:trPr>
        <w:tc>
          <w:tcPr>
            <w:tcW w:w="895" w:type="dxa"/>
            <w:tcMar>
              <w:top w:w="0" w:type="dxa"/>
              <w:left w:w="100" w:type="dxa"/>
              <w:bottom w:w="0" w:type="dxa"/>
              <w:right w:w="100" w:type="dxa"/>
            </w:tcMar>
          </w:tcPr>
          <w:p w14:paraId="6D655AC9"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2</w:t>
            </w:r>
          </w:p>
        </w:tc>
        <w:tc>
          <w:tcPr>
            <w:tcW w:w="3560" w:type="dxa"/>
            <w:tcMar>
              <w:top w:w="0" w:type="dxa"/>
              <w:left w:w="100" w:type="dxa"/>
              <w:bottom w:w="0" w:type="dxa"/>
              <w:right w:w="100" w:type="dxa"/>
            </w:tcMar>
          </w:tcPr>
          <w:p w14:paraId="6D655ACA"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Jagratha samithis / committees active (Yes/No)</w:t>
            </w:r>
          </w:p>
        </w:tc>
        <w:tc>
          <w:tcPr>
            <w:tcW w:w="2265" w:type="dxa"/>
            <w:tcMar>
              <w:top w:w="0" w:type="dxa"/>
              <w:left w:w="100" w:type="dxa"/>
              <w:bottom w:w="0" w:type="dxa"/>
              <w:right w:w="100" w:type="dxa"/>
            </w:tcMar>
          </w:tcPr>
          <w:p w14:paraId="6D655ACB" w14:textId="26C9B02A"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Y</w:t>
            </w:r>
            <w:r w:rsidR="00677369">
              <w:rPr>
                <w:rFonts w:ascii="Times New Roman" w:eastAsia="Georgia" w:hAnsi="Times New Roman" w:cs="Times New Roman"/>
              </w:rPr>
              <w:t>ES</w:t>
            </w:r>
          </w:p>
        </w:tc>
        <w:tc>
          <w:tcPr>
            <w:tcW w:w="2220" w:type="dxa"/>
            <w:tcMar>
              <w:top w:w="0" w:type="dxa"/>
              <w:left w:w="100" w:type="dxa"/>
              <w:bottom w:w="0" w:type="dxa"/>
              <w:right w:w="100" w:type="dxa"/>
            </w:tcMar>
          </w:tcPr>
          <w:p w14:paraId="6D655ACC"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AD2" w14:textId="77777777">
        <w:trPr>
          <w:trHeight w:val="20"/>
        </w:trPr>
        <w:tc>
          <w:tcPr>
            <w:tcW w:w="895" w:type="dxa"/>
            <w:tcMar>
              <w:top w:w="0" w:type="dxa"/>
              <w:left w:w="100" w:type="dxa"/>
              <w:bottom w:w="0" w:type="dxa"/>
              <w:right w:w="100" w:type="dxa"/>
            </w:tcMar>
          </w:tcPr>
          <w:p w14:paraId="6D655ACE"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3</w:t>
            </w:r>
          </w:p>
        </w:tc>
        <w:tc>
          <w:tcPr>
            <w:tcW w:w="3560" w:type="dxa"/>
            <w:tcMar>
              <w:top w:w="0" w:type="dxa"/>
              <w:left w:w="100" w:type="dxa"/>
              <w:bottom w:w="0" w:type="dxa"/>
              <w:right w:w="100" w:type="dxa"/>
            </w:tcMar>
          </w:tcPr>
          <w:p w14:paraId="6D655ACF"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Kudumbashree presence and strength (number of units)</w:t>
            </w:r>
          </w:p>
        </w:tc>
        <w:tc>
          <w:tcPr>
            <w:tcW w:w="2265" w:type="dxa"/>
            <w:tcMar>
              <w:top w:w="0" w:type="dxa"/>
              <w:left w:w="100" w:type="dxa"/>
              <w:bottom w:w="0" w:type="dxa"/>
              <w:right w:w="100" w:type="dxa"/>
            </w:tcMar>
          </w:tcPr>
          <w:p w14:paraId="6D655AD0" w14:textId="72304460"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Y</w:t>
            </w:r>
            <w:r w:rsidR="00677369">
              <w:rPr>
                <w:rFonts w:ascii="Times New Roman" w:eastAsia="Georgia" w:hAnsi="Times New Roman" w:cs="Times New Roman"/>
              </w:rPr>
              <w:t>ES</w:t>
            </w:r>
          </w:p>
        </w:tc>
        <w:tc>
          <w:tcPr>
            <w:tcW w:w="2220" w:type="dxa"/>
            <w:tcMar>
              <w:top w:w="0" w:type="dxa"/>
              <w:left w:w="100" w:type="dxa"/>
              <w:bottom w:w="0" w:type="dxa"/>
              <w:right w:w="100" w:type="dxa"/>
            </w:tcMar>
          </w:tcPr>
          <w:p w14:paraId="6D655AD1"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AD7" w14:textId="77777777">
        <w:trPr>
          <w:trHeight w:val="20"/>
        </w:trPr>
        <w:tc>
          <w:tcPr>
            <w:tcW w:w="895" w:type="dxa"/>
            <w:tcMar>
              <w:top w:w="0" w:type="dxa"/>
              <w:left w:w="100" w:type="dxa"/>
              <w:bottom w:w="0" w:type="dxa"/>
              <w:right w:w="100" w:type="dxa"/>
            </w:tcMar>
          </w:tcPr>
          <w:p w14:paraId="6D655AD3"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4</w:t>
            </w:r>
          </w:p>
        </w:tc>
        <w:tc>
          <w:tcPr>
            <w:tcW w:w="3560" w:type="dxa"/>
            <w:tcMar>
              <w:top w:w="0" w:type="dxa"/>
              <w:left w:w="100" w:type="dxa"/>
              <w:bottom w:w="0" w:type="dxa"/>
              <w:right w:w="100" w:type="dxa"/>
            </w:tcMar>
          </w:tcPr>
          <w:p w14:paraId="6D655AD4"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Volunteer network (number, coverage)</w:t>
            </w:r>
          </w:p>
        </w:tc>
        <w:tc>
          <w:tcPr>
            <w:tcW w:w="2265" w:type="dxa"/>
            <w:tcMar>
              <w:top w:w="0" w:type="dxa"/>
              <w:left w:w="100" w:type="dxa"/>
              <w:bottom w:w="0" w:type="dxa"/>
              <w:right w:w="100" w:type="dxa"/>
            </w:tcMar>
          </w:tcPr>
          <w:p w14:paraId="6D655AD5" w14:textId="07AF0FF8"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Y</w:t>
            </w:r>
            <w:r w:rsidR="00677369">
              <w:rPr>
                <w:rFonts w:ascii="Times New Roman" w:eastAsia="Georgia" w:hAnsi="Times New Roman" w:cs="Times New Roman"/>
              </w:rPr>
              <w:t>ES</w:t>
            </w:r>
          </w:p>
        </w:tc>
        <w:tc>
          <w:tcPr>
            <w:tcW w:w="2220" w:type="dxa"/>
            <w:tcMar>
              <w:top w:w="0" w:type="dxa"/>
              <w:left w:w="100" w:type="dxa"/>
              <w:bottom w:w="0" w:type="dxa"/>
              <w:right w:w="100" w:type="dxa"/>
            </w:tcMar>
          </w:tcPr>
          <w:p w14:paraId="6D655AD6"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ADC" w14:textId="77777777">
        <w:trPr>
          <w:trHeight w:val="20"/>
        </w:trPr>
        <w:tc>
          <w:tcPr>
            <w:tcW w:w="895" w:type="dxa"/>
            <w:tcMar>
              <w:top w:w="0" w:type="dxa"/>
              <w:left w:w="100" w:type="dxa"/>
              <w:bottom w:w="0" w:type="dxa"/>
              <w:right w:w="100" w:type="dxa"/>
            </w:tcMar>
          </w:tcPr>
          <w:p w14:paraId="6D655AD8"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5</w:t>
            </w:r>
          </w:p>
        </w:tc>
        <w:tc>
          <w:tcPr>
            <w:tcW w:w="3560" w:type="dxa"/>
            <w:tcMar>
              <w:top w:w="0" w:type="dxa"/>
              <w:left w:w="100" w:type="dxa"/>
              <w:bottom w:w="0" w:type="dxa"/>
              <w:right w:w="100" w:type="dxa"/>
            </w:tcMar>
          </w:tcPr>
          <w:p w14:paraId="6D655AD9"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Community-based surveillance mechanisms (Yes/No)</w:t>
            </w:r>
          </w:p>
        </w:tc>
        <w:tc>
          <w:tcPr>
            <w:tcW w:w="2265" w:type="dxa"/>
            <w:tcMar>
              <w:top w:w="0" w:type="dxa"/>
              <w:left w:w="100" w:type="dxa"/>
              <w:bottom w:w="0" w:type="dxa"/>
              <w:right w:w="100" w:type="dxa"/>
            </w:tcMar>
          </w:tcPr>
          <w:p w14:paraId="6D655ADA" w14:textId="5AC4A083"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Y</w:t>
            </w:r>
            <w:r w:rsidR="00677369">
              <w:rPr>
                <w:rFonts w:ascii="Times New Roman" w:eastAsia="Georgia" w:hAnsi="Times New Roman" w:cs="Times New Roman"/>
              </w:rPr>
              <w:t>ES</w:t>
            </w:r>
          </w:p>
        </w:tc>
        <w:tc>
          <w:tcPr>
            <w:tcW w:w="2220" w:type="dxa"/>
            <w:tcMar>
              <w:top w:w="0" w:type="dxa"/>
              <w:left w:w="100" w:type="dxa"/>
              <w:bottom w:w="0" w:type="dxa"/>
              <w:right w:w="100" w:type="dxa"/>
            </w:tcMar>
          </w:tcPr>
          <w:p w14:paraId="6D655ADB"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AE1" w14:textId="77777777">
        <w:trPr>
          <w:trHeight w:val="20"/>
        </w:trPr>
        <w:tc>
          <w:tcPr>
            <w:tcW w:w="895" w:type="dxa"/>
            <w:tcMar>
              <w:top w:w="0" w:type="dxa"/>
              <w:left w:w="100" w:type="dxa"/>
              <w:bottom w:w="0" w:type="dxa"/>
              <w:right w:w="100" w:type="dxa"/>
            </w:tcMar>
          </w:tcPr>
          <w:p w14:paraId="6D655ADD"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6</w:t>
            </w:r>
          </w:p>
        </w:tc>
        <w:tc>
          <w:tcPr>
            <w:tcW w:w="3560" w:type="dxa"/>
            <w:tcMar>
              <w:top w:w="0" w:type="dxa"/>
              <w:left w:w="100" w:type="dxa"/>
              <w:bottom w:w="0" w:type="dxa"/>
              <w:right w:w="100" w:type="dxa"/>
            </w:tcMar>
          </w:tcPr>
          <w:p w14:paraId="6D655ADE"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IEC dissemination channels (WhatsApp groups, community radio, PA systems)</w:t>
            </w:r>
          </w:p>
        </w:tc>
        <w:tc>
          <w:tcPr>
            <w:tcW w:w="2265" w:type="dxa"/>
            <w:tcMar>
              <w:top w:w="0" w:type="dxa"/>
              <w:left w:w="100" w:type="dxa"/>
              <w:bottom w:w="0" w:type="dxa"/>
              <w:right w:w="100" w:type="dxa"/>
            </w:tcMar>
          </w:tcPr>
          <w:p w14:paraId="6D655ADF" w14:textId="179C31E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Y</w:t>
            </w:r>
            <w:r w:rsidR="00677369">
              <w:rPr>
                <w:rFonts w:ascii="Times New Roman" w:eastAsia="Georgia" w:hAnsi="Times New Roman" w:cs="Times New Roman"/>
              </w:rPr>
              <w:t>ES</w:t>
            </w:r>
          </w:p>
        </w:tc>
        <w:tc>
          <w:tcPr>
            <w:tcW w:w="2220" w:type="dxa"/>
            <w:tcMar>
              <w:top w:w="0" w:type="dxa"/>
              <w:left w:w="100" w:type="dxa"/>
              <w:bottom w:w="0" w:type="dxa"/>
              <w:right w:w="100" w:type="dxa"/>
            </w:tcMar>
          </w:tcPr>
          <w:p w14:paraId="6D655AE0"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AE6" w14:textId="77777777">
        <w:trPr>
          <w:trHeight w:val="20"/>
        </w:trPr>
        <w:tc>
          <w:tcPr>
            <w:tcW w:w="895" w:type="dxa"/>
            <w:tcMar>
              <w:top w:w="0" w:type="dxa"/>
              <w:left w:w="100" w:type="dxa"/>
              <w:bottom w:w="0" w:type="dxa"/>
              <w:right w:w="100" w:type="dxa"/>
            </w:tcMar>
          </w:tcPr>
          <w:p w14:paraId="6D655AE2"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7</w:t>
            </w:r>
          </w:p>
        </w:tc>
        <w:tc>
          <w:tcPr>
            <w:tcW w:w="3560" w:type="dxa"/>
            <w:tcMar>
              <w:top w:w="0" w:type="dxa"/>
              <w:left w:w="100" w:type="dxa"/>
              <w:bottom w:w="0" w:type="dxa"/>
              <w:right w:w="100" w:type="dxa"/>
            </w:tcMar>
          </w:tcPr>
          <w:p w14:paraId="6D655AE3"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Rumour tracking mechanisms (Yes/No)</w:t>
            </w:r>
          </w:p>
        </w:tc>
        <w:tc>
          <w:tcPr>
            <w:tcW w:w="2265" w:type="dxa"/>
            <w:tcMar>
              <w:top w:w="0" w:type="dxa"/>
              <w:left w:w="100" w:type="dxa"/>
              <w:bottom w:w="0" w:type="dxa"/>
              <w:right w:w="100" w:type="dxa"/>
            </w:tcMar>
          </w:tcPr>
          <w:p w14:paraId="6D655AE4" w14:textId="6A8C3593"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Y</w:t>
            </w:r>
            <w:r w:rsidR="00677369">
              <w:rPr>
                <w:rFonts w:ascii="Times New Roman" w:eastAsia="Georgia" w:hAnsi="Times New Roman" w:cs="Times New Roman"/>
              </w:rPr>
              <w:t>ES</w:t>
            </w:r>
          </w:p>
        </w:tc>
        <w:tc>
          <w:tcPr>
            <w:tcW w:w="2220" w:type="dxa"/>
            <w:tcMar>
              <w:top w:w="0" w:type="dxa"/>
              <w:left w:w="100" w:type="dxa"/>
              <w:bottom w:w="0" w:type="dxa"/>
              <w:right w:w="100" w:type="dxa"/>
            </w:tcMar>
          </w:tcPr>
          <w:p w14:paraId="6D655AE5"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AEB" w14:textId="77777777">
        <w:trPr>
          <w:trHeight w:val="20"/>
        </w:trPr>
        <w:tc>
          <w:tcPr>
            <w:tcW w:w="895" w:type="dxa"/>
            <w:tcMar>
              <w:top w:w="0" w:type="dxa"/>
              <w:left w:w="100" w:type="dxa"/>
              <w:bottom w:w="0" w:type="dxa"/>
              <w:right w:w="100" w:type="dxa"/>
            </w:tcMar>
          </w:tcPr>
          <w:p w14:paraId="6D655AE7"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8</w:t>
            </w:r>
          </w:p>
        </w:tc>
        <w:tc>
          <w:tcPr>
            <w:tcW w:w="3560" w:type="dxa"/>
            <w:tcMar>
              <w:top w:w="0" w:type="dxa"/>
              <w:left w:w="100" w:type="dxa"/>
              <w:bottom w:w="0" w:type="dxa"/>
              <w:right w:w="100" w:type="dxa"/>
            </w:tcMar>
          </w:tcPr>
          <w:p w14:paraId="6D655AE8"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Languages spoken / literacy considerations</w:t>
            </w:r>
          </w:p>
        </w:tc>
        <w:tc>
          <w:tcPr>
            <w:tcW w:w="2265" w:type="dxa"/>
            <w:tcMar>
              <w:top w:w="0" w:type="dxa"/>
              <w:left w:w="100" w:type="dxa"/>
              <w:bottom w:w="0" w:type="dxa"/>
              <w:right w:w="100" w:type="dxa"/>
            </w:tcMar>
          </w:tcPr>
          <w:p w14:paraId="6D655AE9" w14:textId="60325313"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Y</w:t>
            </w:r>
            <w:r w:rsidR="00677369">
              <w:rPr>
                <w:rFonts w:ascii="Times New Roman" w:eastAsia="Georgia" w:hAnsi="Times New Roman" w:cs="Times New Roman"/>
              </w:rPr>
              <w:t>ES</w:t>
            </w:r>
          </w:p>
        </w:tc>
        <w:tc>
          <w:tcPr>
            <w:tcW w:w="2220" w:type="dxa"/>
            <w:tcMar>
              <w:top w:w="0" w:type="dxa"/>
              <w:left w:w="100" w:type="dxa"/>
              <w:bottom w:w="0" w:type="dxa"/>
              <w:right w:w="100" w:type="dxa"/>
            </w:tcMar>
          </w:tcPr>
          <w:p w14:paraId="6D655AEA"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AF0" w14:textId="77777777">
        <w:trPr>
          <w:trHeight w:val="20"/>
        </w:trPr>
        <w:tc>
          <w:tcPr>
            <w:tcW w:w="895" w:type="dxa"/>
            <w:tcMar>
              <w:top w:w="0" w:type="dxa"/>
              <w:left w:w="100" w:type="dxa"/>
              <w:bottom w:w="0" w:type="dxa"/>
              <w:right w:w="100" w:type="dxa"/>
            </w:tcMar>
          </w:tcPr>
          <w:p w14:paraId="6D655AEC"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9</w:t>
            </w:r>
          </w:p>
        </w:tc>
        <w:tc>
          <w:tcPr>
            <w:tcW w:w="3560" w:type="dxa"/>
            <w:tcMar>
              <w:top w:w="0" w:type="dxa"/>
              <w:left w:w="100" w:type="dxa"/>
              <w:bottom w:w="0" w:type="dxa"/>
              <w:right w:w="100" w:type="dxa"/>
            </w:tcMar>
          </w:tcPr>
          <w:p w14:paraId="6D655AED"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Vulnerable groups communication strategy available (Yes/No)</w:t>
            </w:r>
          </w:p>
        </w:tc>
        <w:tc>
          <w:tcPr>
            <w:tcW w:w="2265" w:type="dxa"/>
            <w:tcMar>
              <w:top w:w="0" w:type="dxa"/>
              <w:left w:w="100" w:type="dxa"/>
              <w:bottom w:w="0" w:type="dxa"/>
              <w:right w:w="100" w:type="dxa"/>
            </w:tcMar>
          </w:tcPr>
          <w:p w14:paraId="6D655AEE" w14:textId="616EF00C"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Y</w:t>
            </w:r>
            <w:r w:rsidR="00677369">
              <w:rPr>
                <w:rFonts w:ascii="Times New Roman" w:eastAsia="Georgia" w:hAnsi="Times New Roman" w:cs="Times New Roman"/>
              </w:rPr>
              <w:t>ES</w:t>
            </w:r>
          </w:p>
        </w:tc>
        <w:tc>
          <w:tcPr>
            <w:tcW w:w="2220" w:type="dxa"/>
            <w:tcMar>
              <w:top w:w="0" w:type="dxa"/>
              <w:left w:w="100" w:type="dxa"/>
              <w:bottom w:w="0" w:type="dxa"/>
              <w:right w:w="100" w:type="dxa"/>
            </w:tcMar>
          </w:tcPr>
          <w:p w14:paraId="6D655AEF"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bl>
    <w:p w14:paraId="6D655AF1" w14:textId="77777777" w:rsidR="002D690C" w:rsidRPr="00FA56D3" w:rsidRDefault="003A7860">
      <w:pPr>
        <w:spacing w:before="240" w:after="240"/>
        <w:rPr>
          <w:rFonts w:ascii="Times New Roman" w:eastAsia="Georgia" w:hAnsi="Times New Roman" w:cs="Times New Roman"/>
        </w:rPr>
      </w:pPr>
      <w:r w:rsidRPr="00FA56D3">
        <w:rPr>
          <w:rFonts w:ascii="Times New Roman" w:eastAsia="Georgia" w:hAnsi="Times New Roman" w:cs="Times New Roman"/>
        </w:rPr>
        <w:t xml:space="preserve"> </w:t>
      </w:r>
    </w:p>
    <w:p w14:paraId="6D655AF2" w14:textId="77777777" w:rsidR="002D690C" w:rsidRPr="00FA56D3" w:rsidRDefault="003A7860">
      <w:pPr>
        <w:spacing w:before="240" w:after="240"/>
        <w:rPr>
          <w:rFonts w:ascii="Times New Roman" w:eastAsia="Georgia" w:hAnsi="Times New Roman" w:cs="Times New Roman"/>
          <w:b/>
          <w:bCs/>
        </w:rPr>
      </w:pPr>
      <w:r w:rsidRPr="00FA56D3">
        <w:rPr>
          <w:rFonts w:ascii="Times New Roman" w:eastAsia="Georgia" w:hAnsi="Times New Roman" w:cs="Times New Roman"/>
          <w:b/>
          <w:bCs/>
        </w:rPr>
        <w:t>K. Preparedness Planning &amp; Governance</w:t>
      </w:r>
    </w:p>
    <w:tbl>
      <w:tblPr>
        <w:tblStyle w:val="Style82"/>
        <w:tblW w:w="894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5"/>
        <w:gridCol w:w="3740"/>
        <w:gridCol w:w="2265"/>
        <w:gridCol w:w="2220"/>
      </w:tblGrid>
      <w:tr w:rsidR="002D690C" w:rsidRPr="00FA56D3" w14:paraId="6D655AF7" w14:textId="77777777">
        <w:trPr>
          <w:trHeight w:val="20"/>
        </w:trPr>
        <w:tc>
          <w:tcPr>
            <w:tcW w:w="715" w:type="dxa"/>
            <w:tcMar>
              <w:top w:w="0" w:type="dxa"/>
              <w:left w:w="100" w:type="dxa"/>
              <w:bottom w:w="0" w:type="dxa"/>
              <w:right w:w="100" w:type="dxa"/>
            </w:tcMar>
          </w:tcPr>
          <w:p w14:paraId="6D655AF3"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Sl. No.</w:t>
            </w:r>
          </w:p>
        </w:tc>
        <w:tc>
          <w:tcPr>
            <w:tcW w:w="3740" w:type="dxa"/>
            <w:tcMar>
              <w:top w:w="0" w:type="dxa"/>
              <w:left w:w="100" w:type="dxa"/>
              <w:bottom w:w="0" w:type="dxa"/>
              <w:right w:w="100" w:type="dxa"/>
            </w:tcMar>
          </w:tcPr>
          <w:p w14:paraId="6D655AF4"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Indicator / Field</w:t>
            </w:r>
          </w:p>
        </w:tc>
        <w:tc>
          <w:tcPr>
            <w:tcW w:w="2265" w:type="dxa"/>
            <w:tcMar>
              <w:top w:w="0" w:type="dxa"/>
              <w:left w:w="100" w:type="dxa"/>
              <w:bottom w:w="0" w:type="dxa"/>
              <w:right w:w="100" w:type="dxa"/>
            </w:tcMar>
          </w:tcPr>
          <w:p w14:paraId="6D655AF5"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Baseline Data (Value / Description)</w:t>
            </w:r>
          </w:p>
        </w:tc>
        <w:tc>
          <w:tcPr>
            <w:tcW w:w="2220" w:type="dxa"/>
            <w:tcMar>
              <w:top w:w="0" w:type="dxa"/>
              <w:left w:w="100" w:type="dxa"/>
              <w:bottom w:w="0" w:type="dxa"/>
              <w:right w:w="100" w:type="dxa"/>
            </w:tcMar>
          </w:tcPr>
          <w:p w14:paraId="6D655AF6"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Source / Remarks</w:t>
            </w:r>
          </w:p>
        </w:tc>
      </w:tr>
      <w:tr w:rsidR="002D690C" w:rsidRPr="00FA56D3" w14:paraId="6D655AFC" w14:textId="77777777">
        <w:trPr>
          <w:trHeight w:val="20"/>
        </w:trPr>
        <w:tc>
          <w:tcPr>
            <w:tcW w:w="715" w:type="dxa"/>
            <w:tcMar>
              <w:top w:w="0" w:type="dxa"/>
              <w:left w:w="100" w:type="dxa"/>
              <w:bottom w:w="0" w:type="dxa"/>
              <w:right w:w="100" w:type="dxa"/>
            </w:tcMar>
          </w:tcPr>
          <w:p w14:paraId="6D655AF8"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1</w:t>
            </w:r>
          </w:p>
        </w:tc>
        <w:tc>
          <w:tcPr>
            <w:tcW w:w="3740" w:type="dxa"/>
            <w:tcMar>
              <w:top w:w="0" w:type="dxa"/>
              <w:left w:w="100" w:type="dxa"/>
              <w:bottom w:w="0" w:type="dxa"/>
              <w:right w:w="100" w:type="dxa"/>
            </w:tcMar>
          </w:tcPr>
          <w:p w14:paraId="6D655AF9"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LSG emergency plan available (Yes/No)</w:t>
            </w:r>
          </w:p>
        </w:tc>
        <w:tc>
          <w:tcPr>
            <w:tcW w:w="2265" w:type="dxa"/>
            <w:tcMar>
              <w:top w:w="0" w:type="dxa"/>
              <w:left w:w="100" w:type="dxa"/>
              <w:bottom w:w="0" w:type="dxa"/>
              <w:right w:w="100" w:type="dxa"/>
            </w:tcMar>
          </w:tcPr>
          <w:p w14:paraId="6D655AFA" w14:textId="1346D4D9"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Y</w:t>
            </w:r>
            <w:r w:rsidR="00677369">
              <w:rPr>
                <w:rFonts w:ascii="Times New Roman" w:eastAsia="Georgia" w:hAnsi="Times New Roman" w:cs="Times New Roman"/>
              </w:rPr>
              <w:t>ES</w:t>
            </w:r>
          </w:p>
        </w:tc>
        <w:tc>
          <w:tcPr>
            <w:tcW w:w="2220" w:type="dxa"/>
            <w:tcMar>
              <w:top w:w="0" w:type="dxa"/>
              <w:left w:w="100" w:type="dxa"/>
              <w:bottom w:w="0" w:type="dxa"/>
              <w:right w:w="100" w:type="dxa"/>
            </w:tcMar>
          </w:tcPr>
          <w:p w14:paraId="6D655AFB"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B01" w14:textId="77777777">
        <w:trPr>
          <w:trHeight w:val="20"/>
        </w:trPr>
        <w:tc>
          <w:tcPr>
            <w:tcW w:w="715" w:type="dxa"/>
            <w:tcMar>
              <w:top w:w="0" w:type="dxa"/>
              <w:left w:w="100" w:type="dxa"/>
              <w:bottom w:w="0" w:type="dxa"/>
              <w:right w:w="100" w:type="dxa"/>
            </w:tcMar>
          </w:tcPr>
          <w:p w14:paraId="6D655AFD"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2</w:t>
            </w:r>
          </w:p>
        </w:tc>
        <w:tc>
          <w:tcPr>
            <w:tcW w:w="3740" w:type="dxa"/>
            <w:tcMar>
              <w:top w:w="0" w:type="dxa"/>
              <w:left w:w="100" w:type="dxa"/>
              <w:bottom w:w="0" w:type="dxa"/>
              <w:right w:w="100" w:type="dxa"/>
            </w:tcMar>
          </w:tcPr>
          <w:p w14:paraId="6D655AFE"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Pandemic preparedness plan available (Yes/No)</w:t>
            </w:r>
          </w:p>
        </w:tc>
        <w:tc>
          <w:tcPr>
            <w:tcW w:w="2265" w:type="dxa"/>
            <w:tcMar>
              <w:top w:w="0" w:type="dxa"/>
              <w:left w:w="100" w:type="dxa"/>
              <w:bottom w:w="0" w:type="dxa"/>
              <w:right w:w="100" w:type="dxa"/>
            </w:tcMar>
          </w:tcPr>
          <w:p w14:paraId="6D655AFF" w14:textId="57AC9610"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r w:rsidR="00700E52">
              <w:rPr>
                <w:rFonts w:ascii="Times New Roman" w:eastAsia="Georgia" w:hAnsi="Times New Roman" w:cs="Times New Roman"/>
              </w:rPr>
              <w:t>NO</w:t>
            </w:r>
          </w:p>
        </w:tc>
        <w:tc>
          <w:tcPr>
            <w:tcW w:w="2220" w:type="dxa"/>
            <w:tcMar>
              <w:top w:w="0" w:type="dxa"/>
              <w:left w:w="100" w:type="dxa"/>
              <w:bottom w:w="0" w:type="dxa"/>
              <w:right w:w="100" w:type="dxa"/>
            </w:tcMar>
          </w:tcPr>
          <w:p w14:paraId="6D655B00"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B06" w14:textId="77777777">
        <w:trPr>
          <w:trHeight w:val="20"/>
        </w:trPr>
        <w:tc>
          <w:tcPr>
            <w:tcW w:w="715" w:type="dxa"/>
            <w:tcMar>
              <w:top w:w="0" w:type="dxa"/>
              <w:left w:w="100" w:type="dxa"/>
              <w:bottom w:w="0" w:type="dxa"/>
              <w:right w:w="100" w:type="dxa"/>
            </w:tcMar>
          </w:tcPr>
          <w:p w14:paraId="6D655B02"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3</w:t>
            </w:r>
          </w:p>
        </w:tc>
        <w:tc>
          <w:tcPr>
            <w:tcW w:w="3740" w:type="dxa"/>
            <w:tcMar>
              <w:top w:w="0" w:type="dxa"/>
              <w:left w:w="100" w:type="dxa"/>
              <w:bottom w:w="0" w:type="dxa"/>
              <w:right w:w="100" w:type="dxa"/>
            </w:tcMar>
          </w:tcPr>
          <w:p w14:paraId="6D655B03"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Incident Command System identified (Yes/No)</w:t>
            </w:r>
          </w:p>
        </w:tc>
        <w:tc>
          <w:tcPr>
            <w:tcW w:w="2265" w:type="dxa"/>
            <w:tcMar>
              <w:top w:w="0" w:type="dxa"/>
              <w:left w:w="100" w:type="dxa"/>
              <w:bottom w:w="0" w:type="dxa"/>
              <w:right w:w="100" w:type="dxa"/>
            </w:tcMar>
          </w:tcPr>
          <w:p w14:paraId="6D655B04" w14:textId="5EF5F994"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Y</w:t>
            </w:r>
            <w:r w:rsidR="00700E52">
              <w:rPr>
                <w:rFonts w:ascii="Times New Roman" w:eastAsia="Georgia" w:hAnsi="Times New Roman" w:cs="Times New Roman"/>
              </w:rPr>
              <w:t>ES</w:t>
            </w:r>
          </w:p>
        </w:tc>
        <w:tc>
          <w:tcPr>
            <w:tcW w:w="2220" w:type="dxa"/>
            <w:tcMar>
              <w:top w:w="0" w:type="dxa"/>
              <w:left w:w="100" w:type="dxa"/>
              <w:bottom w:w="0" w:type="dxa"/>
              <w:right w:w="100" w:type="dxa"/>
            </w:tcMar>
          </w:tcPr>
          <w:p w14:paraId="6D655B05"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B0B" w14:textId="77777777">
        <w:trPr>
          <w:trHeight w:val="20"/>
        </w:trPr>
        <w:tc>
          <w:tcPr>
            <w:tcW w:w="715" w:type="dxa"/>
            <w:tcMar>
              <w:top w:w="0" w:type="dxa"/>
              <w:left w:w="100" w:type="dxa"/>
              <w:bottom w:w="0" w:type="dxa"/>
              <w:right w:w="100" w:type="dxa"/>
            </w:tcMar>
          </w:tcPr>
          <w:p w14:paraId="6D655B07"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4</w:t>
            </w:r>
          </w:p>
        </w:tc>
        <w:tc>
          <w:tcPr>
            <w:tcW w:w="3740" w:type="dxa"/>
            <w:tcMar>
              <w:top w:w="0" w:type="dxa"/>
              <w:left w:w="100" w:type="dxa"/>
              <w:bottom w:w="0" w:type="dxa"/>
              <w:right w:w="100" w:type="dxa"/>
            </w:tcMar>
          </w:tcPr>
          <w:p w14:paraId="6D655B08"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Rapid procurement mechanism available (Yes/No)</w:t>
            </w:r>
          </w:p>
        </w:tc>
        <w:tc>
          <w:tcPr>
            <w:tcW w:w="2265" w:type="dxa"/>
            <w:tcMar>
              <w:top w:w="0" w:type="dxa"/>
              <w:left w:w="100" w:type="dxa"/>
              <w:bottom w:w="0" w:type="dxa"/>
              <w:right w:w="100" w:type="dxa"/>
            </w:tcMar>
          </w:tcPr>
          <w:p w14:paraId="6D655B09" w14:textId="1BFC3408"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Y</w:t>
            </w:r>
            <w:r w:rsidR="00700E52">
              <w:rPr>
                <w:rFonts w:ascii="Times New Roman" w:eastAsia="Georgia" w:hAnsi="Times New Roman" w:cs="Times New Roman"/>
              </w:rPr>
              <w:t>ES</w:t>
            </w:r>
          </w:p>
        </w:tc>
        <w:tc>
          <w:tcPr>
            <w:tcW w:w="2220" w:type="dxa"/>
            <w:tcMar>
              <w:top w:w="0" w:type="dxa"/>
              <w:left w:w="100" w:type="dxa"/>
              <w:bottom w:w="0" w:type="dxa"/>
              <w:right w:w="100" w:type="dxa"/>
            </w:tcMar>
          </w:tcPr>
          <w:p w14:paraId="6D655B0A"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B10" w14:textId="77777777">
        <w:trPr>
          <w:trHeight w:val="20"/>
        </w:trPr>
        <w:tc>
          <w:tcPr>
            <w:tcW w:w="715" w:type="dxa"/>
            <w:tcMar>
              <w:top w:w="0" w:type="dxa"/>
              <w:left w:w="100" w:type="dxa"/>
              <w:bottom w:w="0" w:type="dxa"/>
              <w:right w:w="100" w:type="dxa"/>
            </w:tcMar>
          </w:tcPr>
          <w:p w14:paraId="6D655B0C"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5</w:t>
            </w:r>
          </w:p>
        </w:tc>
        <w:tc>
          <w:tcPr>
            <w:tcW w:w="3740" w:type="dxa"/>
            <w:tcMar>
              <w:top w:w="0" w:type="dxa"/>
              <w:left w:w="100" w:type="dxa"/>
              <w:bottom w:w="0" w:type="dxa"/>
              <w:right w:w="100" w:type="dxa"/>
            </w:tcMar>
          </w:tcPr>
          <w:p w14:paraId="6D655B0D"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Emergency fund available (Yes/No, amount)</w:t>
            </w:r>
          </w:p>
        </w:tc>
        <w:tc>
          <w:tcPr>
            <w:tcW w:w="2265" w:type="dxa"/>
            <w:tcMar>
              <w:top w:w="0" w:type="dxa"/>
              <w:left w:w="100" w:type="dxa"/>
              <w:bottom w:w="0" w:type="dxa"/>
              <w:right w:w="100" w:type="dxa"/>
            </w:tcMar>
          </w:tcPr>
          <w:p w14:paraId="6D655B0E" w14:textId="776CDAFE"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Y</w:t>
            </w:r>
            <w:r w:rsidR="00700E52">
              <w:rPr>
                <w:rFonts w:ascii="Times New Roman" w:eastAsia="Georgia" w:hAnsi="Times New Roman" w:cs="Times New Roman"/>
              </w:rPr>
              <w:t>ES</w:t>
            </w:r>
          </w:p>
        </w:tc>
        <w:tc>
          <w:tcPr>
            <w:tcW w:w="2220" w:type="dxa"/>
            <w:tcMar>
              <w:top w:w="0" w:type="dxa"/>
              <w:left w:w="100" w:type="dxa"/>
              <w:bottom w:w="0" w:type="dxa"/>
              <w:right w:w="100" w:type="dxa"/>
            </w:tcMar>
          </w:tcPr>
          <w:p w14:paraId="6D655B0F"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B15" w14:textId="77777777">
        <w:trPr>
          <w:trHeight w:val="20"/>
        </w:trPr>
        <w:tc>
          <w:tcPr>
            <w:tcW w:w="715" w:type="dxa"/>
            <w:tcMar>
              <w:top w:w="0" w:type="dxa"/>
              <w:left w:w="100" w:type="dxa"/>
              <w:bottom w:w="0" w:type="dxa"/>
              <w:right w:w="100" w:type="dxa"/>
            </w:tcMar>
          </w:tcPr>
          <w:p w14:paraId="6D655B11"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6</w:t>
            </w:r>
          </w:p>
        </w:tc>
        <w:tc>
          <w:tcPr>
            <w:tcW w:w="3740" w:type="dxa"/>
            <w:tcMar>
              <w:top w:w="0" w:type="dxa"/>
              <w:left w:w="100" w:type="dxa"/>
              <w:bottom w:w="0" w:type="dxa"/>
              <w:right w:w="100" w:type="dxa"/>
            </w:tcMar>
          </w:tcPr>
          <w:p w14:paraId="6D655B12"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Past outbreak response experience (Yes/No, details)</w:t>
            </w:r>
          </w:p>
        </w:tc>
        <w:tc>
          <w:tcPr>
            <w:tcW w:w="2265" w:type="dxa"/>
            <w:tcMar>
              <w:top w:w="0" w:type="dxa"/>
              <w:left w:w="100" w:type="dxa"/>
              <w:bottom w:w="0" w:type="dxa"/>
              <w:right w:w="100" w:type="dxa"/>
            </w:tcMar>
          </w:tcPr>
          <w:p w14:paraId="6D655B13" w14:textId="591BCC91"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Y</w:t>
            </w:r>
            <w:r w:rsidR="00700E52">
              <w:rPr>
                <w:rFonts w:ascii="Times New Roman" w:eastAsia="Georgia" w:hAnsi="Times New Roman" w:cs="Times New Roman"/>
              </w:rPr>
              <w:t>ES</w:t>
            </w:r>
          </w:p>
        </w:tc>
        <w:tc>
          <w:tcPr>
            <w:tcW w:w="2220" w:type="dxa"/>
            <w:tcMar>
              <w:top w:w="0" w:type="dxa"/>
              <w:left w:w="100" w:type="dxa"/>
              <w:bottom w:w="0" w:type="dxa"/>
              <w:right w:w="100" w:type="dxa"/>
            </w:tcMar>
          </w:tcPr>
          <w:p w14:paraId="6D655B14"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B1A" w14:textId="77777777">
        <w:trPr>
          <w:trHeight w:val="20"/>
        </w:trPr>
        <w:tc>
          <w:tcPr>
            <w:tcW w:w="715" w:type="dxa"/>
            <w:tcMar>
              <w:top w:w="0" w:type="dxa"/>
              <w:left w:w="100" w:type="dxa"/>
              <w:bottom w:w="0" w:type="dxa"/>
              <w:right w:w="100" w:type="dxa"/>
            </w:tcMar>
          </w:tcPr>
          <w:p w14:paraId="6D655B16"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lastRenderedPageBreak/>
              <w:t>7</w:t>
            </w:r>
          </w:p>
        </w:tc>
        <w:tc>
          <w:tcPr>
            <w:tcW w:w="3740" w:type="dxa"/>
            <w:tcMar>
              <w:top w:w="0" w:type="dxa"/>
              <w:left w:w="100" w:type="dxa"/>
              <w:bottom w:w="0" w:type="dxa"/>
              <w:right w:w="100" w:type="dxa"/>
            </w:tcMar>
          </w:tcPr>
          <w:p w14:paraId="6D655B17"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Intersectoral coordination mechanism (Health, Police, LSG, Veterinary, Education)</w:t>
            </w:r>
          </w:p>
        </w:tc>
        <w:tc>
          <w:tcPr>
            <w:tcW w:w="2265" w:type="dxa"/>
            <w:tcMar>
              <w:top w:w="0" w:type="dxa"/>
              <w:left w:w="100" w:type="dxa"/>
              <w:bottom w:w="0" w:type="dxa"/>
              <w:right w:w="100" w:type="dxa"/>
            </w:tcMar>
          </w:tcPr>
          <w:p w14:paraId="6D655B18" w14:textId="48BE6DA2"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Y</w:t>
            </w:r>
            <w:r w:rsidR="00700E52">
              <w:rPr>
                <w:rFonts w:ascii="Times New Roman" w:eastAsia="Georgia" w:hAnsi="Times New Roman" w:cs="Times New Roman"/>
              </w:rPr>
              <w:t>ES</w:t>
            </w:r>
          </w:p>
        </w:tc>
        <w:tc>
          <w:tcPr>
            <w:tcW w:w="2220" w:type="dxa"/>
            <w:tcMar>
              <w:top w:w="0" w:type="dxa"/>
              <w:left w:w="100" w:type="dxa"/>
              <w:bottom w:w="0" w:type="dxa"/>
              <w:right w:w="100" w:type="dxa"/>
            </w:tcMar>
          </w:tcPr>
          <w:p w14:paraId="6D655B19"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B1F" w14:textId="77777777">
        <w:trPr>
          <w:trHeight w:val="20"/>
        </w:trPr>
        <w:tc>
          <w:tcPr>
            <w:tcW w:w="715" w:type="dxa"/>
            <w:tcMar>
              <w:top w:w="0" w:type="dxa"/>
              <w:left w:w="100" w:type="dxa"/>
              <w:bottom w:w="0" w:type="dxa"/>
              <w:right w:w="100" w:type="dxa"/>
            </w:tcMar>
          </w:tcPr>
          <w:p w14:paraId="6D655B1B"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8</w:t>
            </w:r>
          </w:p>
        </w:tc>
        <w:tc>
          <w:tcPr>
            <w:tcW w:w="3740" w:type="dxa"/>
            <w:tcMar>
              <w:top w:w="0" w:type="dxa"/>
              <w:left w:w="100" w:type="dxa"/>
              <w:bottom w:w="0" w:type="dxa"/>
              <w:right w:w="100" w:type="dxa"/>
            </w:tcMar>
          </w:tcPr>
          <w:p w14:paraId="6D655B1C"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Mock drills conducted in last 12 months (Yes/No)</w:t>
            </w:r>
          </w:p>
        </w:tc>
        <w:tc>
          <w:tcPr>
            <w:tcW w:w="2265" w:type="dxa"/>
            <w:tcMar>
              <w:top w:w="0" w:type="dxa"/>
              <w:left w:w="100" w:type="dxa"/>
              <w:bottom w:w="0" w:type="dxa"/>
              <w:right w:w="100" w:type="dxa"/>
            </w:tcMar>
          </w:tcPr>
          <w:p w14:paraId="6D655B1D" w14:textId="033517E6"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Y</w:t>
            </w:r>
            <w:r w:rsidR="00700E52">
              <w:rPr>
                <w:rFonts w:ascii="Times New Roman" w:eastAsia="Georgia" w:hAnsi="Times New Roman" w:cs="Times New Roman"/>
              </w:rPr>
              <w:t>ES</w:t>
            </w:r>
          </w:p>
        </w:tc>
        <w:tc>
          <w:tcPr>
            <w:tcW w:w="2220" w:type="dxa"/>
            <w:tcMar>
              <w:top w:w="0" w:type="dxa"/>
              <w:left w:w="100" w:type="dxa"/>
              <w:bottom w:w="0" w:type="dxa"/>
              <w:right w:w="100" w:type="dxa"/>
            </w:tcMar>
          </w:tcPr>
          <w:p w14:paraId="6D655B1E"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B24" w14:textId="77777777">
        <w:trPr>
          <w:trHeight w:val="20"/>
        </w:trPr>
        <w:tc>
          <w:tcPr>
            <w:tcW w:w="715" w:type="dxa"/>
            <w:tcMar>
              <w:top w:w="0" w:type="dxa"/>
              <w:left w:w="100" w:type="dxa"/>
              <w:bottom w:w="0" w:type="dxa"/>
              <w:right w:w="100" w:type="dxa"/>
            </w:tcMar>
          </w:tcPr>
          <w:p w14:paraId="6D655B20"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9</w:t>
            </w:r>
          </w:p>
        </w:tc>
        <w:tc>
          <w:tcPr>
            <w:tcW w:w="3740" w:type="dxa"/>
            <w:tcMar>
              <w:top w:w="0" w:type="dxa"/>
              <w:left w:w="100" w:type="dxa"/>
              <w:bottom w:w="0" w:type="dxa"/>
              <w:right w:w="100" w:type="dxa"/>
            </w:tcMar>
          </w:tcPr>
          <w:p w14:paraId="6D655B21"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Training coverage for staff/volunteers (Yes/No)</w:t>
            </w:r>
          </w:p>
        </w:tc>
        <w:tc>
          <w:tcPr>
            <w:tcW w:w="2265" w:type="dxa"/>
            <w:tcMar>
              <w:top w:w="0" w:type="dxa"/>
              <w:left w:w="100" w:type="dxa"/>
              <w:bottom w:w="0" w:type="dxa"/>
              <w:right w:w="100" w:type="dxa"/>
            </w:tcMar>
          </w:tcPr>
          <w:p w14:paraId="6D655B22" w14:textId="583D351C"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Y</w:t>
            </w:r>
            <w:r w:rsidR="00700E52">
              <w:rPr>
                <w:rFonts w:ascii="Times New Roman" w:eastAsia="Georgia" w:hAnsi="Times New Roman" w:cs="Times New Roman"/>
              </w:rPr>
              <w:t>ES</w:t>
            </w:r>
          </w:p>
        </w:tc>
        <w:tc>
          <w:tcPr>
            <w:tcW w:w="2220" w:type="dxa"/>
            <w:tcMar>
              <w:top w:w="0" w:type="dxa"/>
              <w:left w:w="100" w:type="dxa"/>
              <w:bottom w:w="0" w:type="dxa"/>
              <w:right w:w="100" w:type="dxa"/>
            </w:tcMar>
          </w:tcPr>
          <w:p w14:paraId="6D655B23" w14:textId="77777777" w:rsidR="002D690C" w:rsidRPr="00FA56D3" w:rsidRDefault="003A7860">
            <w:pPr>
              <w:spacing w:before="240" w:after="240" w:line="200" w:lineRule="atLeast"/>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bl>
    <w:p w14:paraId="6D655B25" w14:textId="77777777" w:rsidR="002D690C" w:rsidRPr="00FA56D3" w:rsidRDefault="003A7860">
      <w:pPr>
        <w:spacing w:before="240" w:after="240"/>
        <w:rPr>
          <w:rFonts w:ascii="Times New Roman" w:eastAsia="Georgia" w:hAnsi="Times New Roman" w:cs="Times New Roman"/>
        </w:rPr>
      </w:pPr>
      <w:r w:rsidRPr="00FA56D3">
        <w:rPr>
          <w:rFonts w:ascii="Times New Roman" w:eastAsia="Georgia" w:hAnsi="Times New Roman" w:cs="Times New Roman"/>
        </w:rPr>
        <w:t xml:space="preserve"> </w:t>
      </w:r>
    </w:p>
    <w:p w14:paraId="6D655B26" w14:textId="77777777" w:rsidR="002D690C" w:rsidRPr="00FA56D3" w:rsidRDefault="003A7860">
      <w:pPr>
        <w:spacing w:before="240" w:after="240"/>
        <w:rPr>
          <w:rFonts w:ascii="Times New Roman" w:eastAsia="Georgia" w:hAnsi="Times New Roman" w:cs="Times New Roman"/>
          <w:b/>
          <w:bCs/>
        </w:rPr>
      </w:pPr>
      <w:r w:rsidRPr="00FA56D3">
        <w:rPr>
          <w:rFonts w:ascii="Times New Roman" w:eastAsia="Georgia" w:hAnsi="Times New Roman" w:cs="Times New Roman"/>
          <w:b/>
          <w:bCs/>
        </w:rPr>
        <w:t>L. Surveillance &amp; Data Systems</w:t>
      </w:r>
    </w:p>
    <w:tbl>
      <w:tblPr>
        <w:tblStyle w:val="Style83"/>
        <w:tblW w:w="894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5"/>
        <w:gridCol w:w="3590"/>
        <w:gridCol w:w="2250"/>
        <w:gridCol w:w="2205"/>
      </w:tblGrid>
      <w:tr w:rsidR="002D690C" w:rsidRPr="00FA56D3" w14:paraId="6D655B2B" w14:textId="77777777">
        <w:trPr>
          <w:trHeight w:val="20"/>
        </w:trPr>
        <w:tc>
          <w:tcPr>
            <w:tcW w:w="895" w:type="dxa"/>
            <w:tcMar>
              <w:top w:w="0" w:type="dxa"/>
              <w:left w:w="100" w:type="dxa"/>
              <w:bottom w:w="0" w:type="dxa"/>
              <w:right w:w="100" w:type="dxa"/>
            </w:tcMar>
          </w:tcPr>
          <w:p w14:paraId="6D655B27"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Sl. No.</w:t>
            </w:r>
          </w:p>
        </w:tc>
        <w:tc>
          <w:tcPr>
            <w:tcW w:w="3590" w:type="dxa"/>
            <w:tcMar>
              <w:top w:w="0" w:type="dxa"/>
              <w:left w:w="100" w:type="dxa"/>
              <w:bottom w:w="0" w:type="dxa"/>
              <w:right w:w="100" w:type="dxa"/>
            </w:tcMar>
          </w:tcPr>
          <w:p w14:paraId="6D655B28"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Indicator / Field</w:t>
            </w:r>
          </w:p>
        </w:tc>
        <w:tc>
          <w:tcPr>
            <w:tcW w:w="2250" w:type="dxa"/>
            <w:tcMar>
              <w:top w:w="0" w:type="dxa"/>
              <w:left w:w="100" w:type="dxa"/>
              <w:bottom w:w="0" w:type="dxa"/>
              <w:right w:w="100" w:type="dxa"/>
            </w:tcMar>
          </w:tcPr>
          <w:p w14:paraId="6D655B29"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Baseline Data (Value / Description)</w:t>
            </w:r>
          </w:p>
        </w:tc>
        <w:tc>
          <w:tcPr>
            <w:tcW w:w="2205" w:type="dxa"/>
            <w:tcMar>
              <w:top w:w="0" w:type="dxa"/>
              <w:left w:w="100" w:type="dxa"/>
              <w:bottom w:w="0" w:type="dxa"/>
              <w:right w:w="100" w:type="dxa"/>
            </w:tcMar>
          </w:tcPr>
          <w:p w14:paraId="6D655B2A"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Source / Remarks</w:t>
            </w:r>
          </w:p>
        </w:tc>
      </w:tr>
      <w:tr w:rsidR="002D690C" w:rsidRPr="00FA56D3" w14:paraId="6D655B30" w14:textId="77777777">
        <w:trPr>
          <w:trHeight w:val="20"/>
        </w:trPr>
        <w:tc>
          <w:tcPr>
            <w:tcW w:w="895" w:type="dxa"/>
            <w:tcMar>
              <w:top w:w="0" w:type="dxa"/>
              <w:left w:w="100" w:type="dxa"/>
              <w:bottom w:w="0" w:type="dxa"/>
              <w:right w:w="100" w:type="dxa"/>
            </w:tcMar>
          </w:tcPr>
          <w:p w14:paraId="6D655B2C"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1</w:t>
            </w:r>
          </w:p>
        </w:tc>
        <w:tc>
          <w:tcPr>
            <w:tcW w:w="3590" w:type="dxa"/>
            <w:tcMar>
              <w:top w:w="0" w:type="dxa"/>
              <w:left w:w="100" w:type="dxa"/>
              <w:bottom w:w="0" w:type="dxa"/>
              <w:right w:w="100" w:type="dxa"/>
            </w:tcMar>
          </w:tcPr>
          <w:p w14:paraId="6D655B2D"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Digital reporting tools used (e.g., DHIS2, portals)</w:t>
            </w:r>
          </w:p>
        </w:tc>
        <w:tc>
          <w:tcPr>
            <w:tcW w:w="2250" w:type="dxa"/>
            <w:tcMar>
              <w:top w:w="0" w:type="dxa"/>
              <w:left w:w="100" w:type="dxa"/>
              <w:bottom w:w="0" w:type="dxa"/>
              <w:right w:w="100" w:type="dxa"/>
            </w:tcMar>
          </w:tcPr>
          <w:p w14:paraId="6D655B2E" w14:textId="48AAE30E"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 xml:space="preserve"> N</w:t>
            </w:r>
            <w:r w:rsidR="00700E52">
              <w:rPr>
                <w:rFonts w:ascii="Times New Roman" w:eastAsia="Georgia" w:hAnsi="Times New Roman" w:cs="Times New Roman"/>
              </w:rPr>
              <w:t>O</w:t>
            </w:r>
          </w:p>
        </w:tc>
        <w:tc>
          <w:tcPr>
            <w:tcW w:w="2205" w:type="dxa"/>
            <w:tcMar>
              <w:top w:w="0" w:type="dxa"/>
              <w:left w:w="100" w:type="dxa"/>
              <w:bottom w:w="0" w:type="dxa"/>
              <w:right w:w="100" w:type="dxa"/>
            </w:tcMar>
          </w:tcPr>
          <w:p w14:paraId="6D655B2F"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B35" w14:textId="77777777">
        <w:trPr>
          <w:trHeight w:val="20"/>
        </w:trPr>
        <w:tc>
          <w:tcPr>
            <w:tcW w:w="895" w:type="dxa"/>
            <w:tcMar>
              <w:top w:w="0" w:type="dxa"/>
              <w:left w:w="100" w:type="dxa"/>
              <w:bottom w:w="0" w:type="dxa"/>
              <w:right w:w="100" w:type="dxa"/>
            </w:tcMar>
          </w:tcPr>
          <w:p w14:paraId="6D655B31"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2</w:t>
            </w:r>
          </w:p>
        </w:tc>
        <w:tc>
          <w:tcPr>
            <w:tcW w:w="3590" w:type="dxa"/>
            <w:tcMar>
              <w:top w:w="0" w:type="dxa"/>
              <w:left w:w="100" w:type="dxa"/>
              <w:bottom w:w="0" w:type="dxa"/>
              <w:right w:w="100" w:type="dxa"/>
            </w:tcMar>
          </w:tcPr>
          <w:p w14:paraId="6D655B32"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Availability of line-listing format (Yes/No)</w:t>
            </w:r>
          </w:p>
        </w:tc>
        <w:tc>
          <w:tcPr>
            <w:tcW w:w="2250" w:type="dxa"/>
            <w:tcMar>
              <w:top w:w="0" w:type="dxa"/>
              <w:left w:w="100" w:type="dxa"/>
              <w:bottom w:w="0" w:type="dxa"/>
              <w:right w:w="100" w:type="dxa"/>
            </w:tcMar>
          </w:tcPr>
          <w:p w14:paraId="6D655B33" w14:textId="5ED57A68"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 xml:space="preserve"> N</w:t>
            </w:r>
            <w:r w:rsidR="00700E52">
              <w:rPr>
                <w:rFonts w:ascii="Times New Roman" w:eastAsia="Georgia" w:hAnsi="Times New Roman" w:cs="Times New Roman"/>
              </w:rPr>
              <w:t>O</w:t>
            </w:r>
          </w:p>
        </w:tc>
        <w:tc>
          <w:tcPr>
            <w:tcW w:w="2205" w:type="dxa"/>
            <w:tcMar>
              <w:top w:w="0" w:type="dxa"/>
              <w:left w:w="100" w:type="dxa"/>
              <w:bottom w:w="0" w:type="dxa"/>
              <w:right w:w="100" w:type="dxa"/>
            </w:tcMar>
          </w:tcPr>
          <w:p w14:paraId="6D655B34"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B3A" w14:textId="77777777">
        <w:trPr>
          <w:trHeight w:val="20"/>
        </w:trPr>
        <w:tc>
          <w:tcPr>
            <w:tcW w:w="895" w:type="dxa"/>
            <w:tcMar>
              <w:top w:w="0" w:type="dxa"/>
              <w:left w:w="100" w:type="dxa"/>
              <w:bottom w:w="0" w:type="dxa"/>
              <w:right w:w="100" w:type="dxa"/>
            </w:tcMar>
          </w:tcPr>
          <w:p w14:paraId="6D655B36"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3</w:t>
            </w:r>
          </w:p>
        </w:tc>
        <w:tc>
          <w:tcPr>
            <w:tcW w:w="3590" w:type="dxa"/>
            <w:tcMar>
              <w:top w:w="0" w:type="dxa"/>
              <w:left w:w="100" w:type="dxa"/>
              <w:bottom w:w="0" w:type="dxa"/>
              <w:right w:w="100" w:type="dxa"/>
            </w:tcMar>
          </w:tcPr>
          <w:p w14:paraId="6D655B37"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Contact tracing team identified (Yes/No)</w:t>
            </w:r>
          </w:p>
        </w:tc>
        <w:tc>
          <w:tcPr>
            <w:tcW w:w="2250" w:type="dxa"/>
            <w:tcMar>
              <w:top w:w="0" w:type="dxa"/>
              <w:left w:w="100" w:type="dxa"/>
              <w:bottom w:w="0" w:type="dxa"/>
              <w:right w:w="100" w:type="dxa"/>
            </w:tcMar>
          </w:tcPr>
          <w:p w14:paraId="6D655B38" w14:textId="5753D115"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 xml:space="preserve"> N</w:t>
            </w:r>
            <w:r w:rsidR="00E80E75">
              <w:rPr>
                <w:rFonts w:ascii="Times New Roman" w:eastAsia="Georgia" w:hAnsi="Times New Roman" w:cs="Times New Roman"/>
              </w:rPr>
              <w:t>O</w:t>
            </w:r>
          </w:p>
        </w:tc>
        <w:tc>
          <w:tcPr>
            <w:tcW w:w="2205" w:type="dxa"/>
            <w:tcMar>
              <w:top w:w="0" w:type="dxa"/>
              <w:left w:w="100" w:type="dxa"/>
              <w:bottom w:w="0" w:type="dxa"/>
              <w:right w:w="100" w:type="dxa"/>
            </w:tcMar>
          </w:tcPr>
          <w:p w14:paraId="6D655B39"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B3F" w14:textId="77777777">
        <w:trPr>
          <w:trHeight w:val="20"/>
        </w:trPr>
        <w:tc>
          <w:tcPr>
            <w:tcW w:w="895" w:type="dxa"/>
            <w:tcMar>
              <w:top w:w="0" w:type="dxa"/>
              <w:left w:w="100" w:type="dxa"/>
              <w:bottom w:w="0" w:type="dxa"/>
              <w:right w:w="100" w:type="dxa"/>
            </w:tcMar>
          </w:tcPr>
          <w:p w14:paraId="6D655B3B"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4</w:t>
            </w:r>
          </w:p>
        </w:tc>
        <w:tc>
          <w:tcPr>
            <w:tcW w:w="3590" w:type="dxa"/>
            <w:tcMar>
              <w:top w:w="0" w:type="dxa"/>
              <w:left w:w="100" w:type="dxa"/>
              <w:bottom w:w="0" w:type="dxa"/>
              <w:right w:w="100" w:type="dxa"/>
            </w:tcMar>
          </w:tcPr>
          <w:p w14:paraId="6D655B3C"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Mapping of high-risk households available (Yes/No)</w:t>
            </w:r>
          </w:p>
        </w:tc>
        <w:tc>
          <w:tcPr>
            <w:tcW w:w="2250" w:type="dxa"/>
            <w:tcMar>
              <w:top w:w="0" w:type="dxa"/>
              <w:left w:w="100" w:type="dxa"/>
              <w:bottom w:w="0" w:type="dxa"/>
              <w:right w:w="100" w:type="dxa"/>
            </w:tcMar>
          </w:tcPr>
          <w:p w14:paraId="6D655B3D" w14:textId="34821FA0"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 xml:space="preserve"> Y</w:t>
            </w:r>
            <w:r w:rsidR="00E80E75">
              <w:rPr>
                <w:rFonts w:ascii="Times New Roman" w:eastAsia="Georgia" w:hAnsi="Times New Roman" w:cs="Times New Roman"/>
              </w:rPr>
              <w:t>ES</w:t>
            </w:r>
          </w:p>
        </w:tc>
        <w:tc>
          <w:tcPr>
            <w:tcW w:w="2205" w:type="dxa"/>
            <w:tcMar>
              <w:top w:w="0" w:type="dxa"/>
              <w:left w:w="100" w:type="dxa"/>
              <w:bottom w:w="0" w:type="dxa"/>
              <w:right w:w="100" w:type="dxa"/>
            </w:tcMar>
          </w:tcPr>
          <w:p w14:paraId="6D655B3E"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B44" w14:textId="77777777">
        <w:trPr>
          <w:trHeight w:val="20"/>
        </w:trPr>
        <w:tc>
          <w:tcPr>
            <w:tcW w:w="895" w:type="dxa"/>
            <w:tcMar>
              <w:top w:w="0" w:type="dxa"/>
              <w:left w:w="100" w:type="dxa"/>
              <w:bottom w:w="0" w:type="dxa"/>
              <w:right w:w="100" w:type="dxa"/>
            </w:tcMar>
          </w:tcPr>
          <w:p w14:paraId="6D655B40"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5</w:t>
            </w:r>
          </w:p>
        </w:tc>
        <w:tc>
          <w:tcPr>
            <w:tcW w:w="3590" w:type="dxa"/>
            <w:tcMar>
              <w:top w:w="0" w:type="dxa"/>
              <w:left w:w="100" w:type="dxa"/>
              <w:bottom w:w="0" w:type="dxa"/>
              <w:right w:w="100" w:type="dxa"/>
            </w:tcMar>
          </w:tcPr>
          <w:p w14:paraId="6D655B41"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Testing sample transport mechanism (Yes/No)</w:t>
            </w:r>
          </w:p>
        </w:tc>
        <w:tc>
          <w:tcPr>
            <w:tcW w:w="2250" w:type="dxa"/>
            <w:tcMar>
              <w:top w:w="0" w:type="dxa"/>
              <w:left w:w="100" w:type="dxa"/>
              <w:bottom w:w="0" w:type="dxa"/>
              <w:right w:w="100" w:type="dxa"/>
            </w:tcMar>
          </w:tcPr>
          <w:p w14:paraId="6D655B42" w14:textId="7F03FFE2"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 xml:space="preserve"> N</w:t>
            </w:r>
            <w:r w:rsidR="00E80E75">
              <w:rPr>
                <w:rFonts w:ascii="Times New Roman" w:eastAsia="Georgia" w:hAnsi="Times New Roman" w:cs="Times New Roman"/>
              </w:rPr>
              <w:t>O</w:t>
            </w:r>
          </w:p>
        </w:tc>
        <w:tc>
          <w:tcPr>
            <w:tcW w:w="2205" w:type="dxa"/>
            <w:tcMar>
              <w:top w:w="0" w:type="dxa"/>
              <w:left w:w="100" w:type="dxa"/>
              <w:bottom w:w="0" w:type="dxa"/>
              <w:right w:w="100" w:type="dxa"/>
            </w:tcMar>
          </w:tcPr>
          <w:p w14:paraId="6D655B43"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B49" w14:textId="77777777">
        <w:trPr>
          <w:trHeight w:val="20"/>
        </w:trPr>
        <w:tc>
          <w:tcPr>
            <w:tcW w:w="895" w:type="dxa"/>
            <w:tcMar>
              <w:top w:w="0" w:type="dxa"/>
              <w:left w:w="100" w:type="dxa"/>
              <w:bottom w:w="0" w:type="dxa"/>
              <w:right w:w="100" w:type="dxa"/>
            </w:tcMar>
          </w:tcPr>
          <w:p w14:paraId="6D655B45"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6</w:t>
            </w:r>
          </w:p>
        </w:tc>
        <w:tc>
          <w:tcPr>
            <w:tcW w:w="3590" w:type="dxa"/>
            <w:tcMar>
              <w:top w:w="0" w:type="dxa"/>
              <w:left w:w="100" w:type="dxa"/>
              <w:bottom w:w="0" w:type="dxa"/>
              <w:right w:w="100" w:type="dxa"/>
            </w:tcMar>
          </w:tcPr>
          <w:p w14:paraId="6D655B46"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Reporting timeline adherence (good/average/poor)</w:t>
            </w:r>
          </w:p>
        </w:tc>
        <w:tc>
          <w:tcPr>
            <w:tcW w:w="2250" w:type="dxa"/>
            <w:tcMar>
              <w:top w:w="0" w:type="dxa"/>
              <w:left w:w="100" w:type="dxa"/>
              <w:bottom w:w="0" w:type="dxa"/>
              <w:right w:w="100" w:type="dxa"/>
            </w:tcMar>
          </w:tcPr>
          <w:p w14:paraId="6D655B47" w14:textId="577C7B3C"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 xml:space="preserve"> N</w:t>
            </w:r>
            <w:r w:rsidR="00E80E75">
              <w:rPr>
                <w:rFonts w:ascii="Times New Roman" w:eastAsia="Georgia" w:hAnsi="Times New Roman" w:cs="Times New Roman"/>
              </w:rPr>
              <w:t>O</w:t>
            </w:r>
          </w:p>
        </w:tc>
        <w:tc>
          <w:tcPr>
            <w:tcW w:w="2205" w:type="dxa"/>
            <w:tcMar>
              <w:top w:w="0" w:type="dxa"/>
              <w:left w:w="100" w:type="dxa"/>
              <w:bottom w:w="0" w:type="dxa"/>
              <w:right w:w="100" w:type="dxa"/>
            </w:tcMar>
          </w:tcPr>
          <w:p w14:paraId="6D655B48"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B4E" w14:textId="77777777">
        <w:trPr>
          <w:trHeight w:val="20"/>
        </w:trPr>
        <w:tc>
          <w:tcPr>
            <w:tcW w:w="895" w:type="dxa"/>
            <w:tcMar>
              <w:top w:w="0" w:type="dxa"/>
              <w:left w:w="100" w:type="dxa"/>
              <w:bottom w:w="0" w:type="dxa"/>
              <w:right w:w="100" w:type="dxa"/>
            </w:tcMar>
          </w:tcPr>
          <w:p w14:paraId="6D655B4A"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7</w:t>
            </w:r>
          </w:p>
        </w:tc>
        <w:tc>
          <w:tcPr>
            <w:tcW w:w="3590" w:type="dxa"/>
            <w:tcMar>
              <w:top w:w="0" w:type="dxa"/>
              <w:left w:w="100" w:type="dxa"/>
              <w:bottom w:w="0" w:type="dxa"/>
              <w:right w:w="100" w:type="dxa"/>
            </w:tcMar>
          </w:tcPr>
          <w:p w14:paraId="6D655B4B"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Data sharing between departments (Yes/No)</w:t>
            </w:r>
          </w:p>
        </w:tc>
        <w:tc>
          <w:tcPr>
            <w:tcW w:w="2250" w:type="dxa"/>
            <w:tcMar>
              <w:top w:w="0" w:type="dxa"/>
              <w:left w:w="100" w:type="dxa"/>
              <w:bottom w:w="0" w:type="dxa"/>
              <w:right w:w="100" w:type="dxa"/>
            </w:tcMar>
          </w:tcPr>
          <w:p w14:paraId="6D655B4C" w14:textId="0CFCE7B8"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 xml:space="preserve"> Y</w:t>
            </w:r>
            <w:r w:rsidR="00E80E75">
              <w:rPr>
                <w:rFonts w:ascii="Times New Roman" w:eastAsia="Georgia" w:hAnsi="Times New Roman" w:cs="Times New Roman"/>
              </w:rPr>
              <w:t>ES</w:t>
            </w:r>
          </w:p>
        </w:tc>
        <w:tc>
          <w:tcPr>
            <w:tcW w:w="2205" w:type="dxa"/>
            <w:tcMar>
              <w:top w:w="0" w:type="dxa"/>
              <w:left w:w="100" w:type="dxa"/>
              <w:bottom w:w="0" w:type="dxa"/>
              <w:right w:w="100" w:type="dxa"/>
            </w:tcMar>
          </w:tcPr>
          <w:p w14:paraId="6D655B4D"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B53" w14:textId="77777777">
        <w:trPr>
          <w:trHeight w:val="20"/>
        </w:trPr>
        <w:tc>
          <w:tcPr>
            <w:tcW w:w="895" w:type="dxa"/>
            <w:tcMar>
              <w:top w:w="0" w:type="dxa"/>
              <w:left w:w="100" w:type="dxa"/>
              <w:bottom w:w="0" w:type="dxa"/>
              <w:right w:w="100" w:type="dxa"/>
            </w:tcMar>
          </w:tcPr>
          <w:p w14:paraId="6D655B4F"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8</w:t>
            </w:r>
          </w:p>
        </w:tc>
        <w:tc>
          <w:tcPr>
            <w:tcW w:w="3590" w:type="dxa"/>
            <w:tcMar>
              <w:top w:w="0" w:type="dxa"/>
              <w:left w:w="100" w:type="dxa"/>
              <w:bottom w:w="0" w:type="dxa"/>
              <w:right w:w="100" w:type="dxa"/>
            </w:tcMar>
          </w:tcPr>
          <w:p w14:paraId="6D655B50"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Availability of dashboard for monitoring (Yes/No)</w:t>
            </w:r>
          </w:p>
        </w:tc>
        <w:tc>
          <w:tcPr>
            <w:tcW w:w="2250" w:type="dxa"/>
            <w:tcMar>
              <w:top w:w="0" w:type="dxa"/>
              <w:left w:w="100" w:type="dxa"/>
              <w:bottom w:w="0" w:type="dxa"/>
              <w:right w:w="100" w:type="dxa"/>
            </w:tcMar>
          </w:tcPr>
          <w:p w14:paraId="6D655B51" w14:textId="3374BCE5"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 xml:space="preserve"> Y</w:t>
            </w:r>
            <w:r w:rsidR="00E80E75">
              <w:rPr>
                <w:rFonts w:ascii="Times New Roman" w:eastAsia="Georgia" w:hAnsi="Times New Roman" w:cs="Times New Roman"/>
              </w:rPr>
              <w:t>ES</w:t>
            </w:r>
          </w:p>
        </w:tc>
        <w:tc>
          <w:tcPr>
            <w:tcW w:w="2205" w:type="dxa"/>
            <w:tcMar>
              <w:top w:w="0" w:type="dxa"/>
              <w:left w:w="100" w:type="dxa"/>
              <w:bottom w:w="0" w:type="dxa"/>
              <w:right w:w="100" w:type="dxa"/>
            </w:tcMar>
          </w:tcPr>
          <w:p w14:paraId="6D655B52"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bl>
    <w:p w14:paraId="6D655B54" w14:textId="77777777" w:rsidR="002D690C" w:rsidRPr="00FA56D3" w:rsidRDefault="003A7860">
      <w:pPr>
        <w:spacing w:before="240" w:after="240"/>
        <w:rPr>
          <w:rFonts w:ascii="Times New Roman" w:eastAsia="Georgia" w:hAnsi="Times New Roman" w:cs="Times New Roman"/>
        </w:rPr>
      </w:pPr>
      <w:r w:rsidRPr="00FA56D3">
        <w:rPr>
          <w:rFonts w:ascii="Times New Roman" w:eastAsia="Georgia" w:hAnsi="Times New Roman" w:cs="Times New Roman"/>
        </w:rPr>
        <w:t xml:space="preserve"> </w:t>
      </w:r>
    </w:p>
    <w:p w14:paraId="6D655B55" w14:textId="77777777" w:rsidR="002D690C" w:rsidRPr="00FA56D3" w:rsidRDefault="003A7860">
      <w:pPr>
        <w:spacing w:before="240" w:after="240"/>
        <w:rPr>
          <w:rFonts w:ascii="Times New Roman" w:eastAsia="Georgia" w:hAnsi="Times New Roman" w:cs="Times New Roman"/>
          <w:b/>
          <w:bCs/>
        </w:rPr>
      </w:pPr>
      <w:r w:rsidRPr="00FA56D3">
        <w:rPr>
          <w:rFonts w:ascii="Times New Roman" w:eastAsia="Georgia" w:hAnsi="Times New Roman" w:cs="Times New Roman"/>
          <w:b/>
          <w:bCs/>
        </w:rPr>
        <w:t>M. Additional Notes &amp; Observations</w:t>
      </w:r>
    </w:p>
    <w:tbl>
      <w:tblPr>
        <w:tblStyle w:val="Style84"/>
        <w:tblW w:w="892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5"/>
        <w:gridCol w:w="3665"/>
        <w:gridCol w:w="2250"/>
        <w:gridCol w:w="2205"/>
      </w:tblGrid>
      <w:tr w:rsidR="002D690C" w:rsidRPr="00FA56D3" w14:paraId="6D655B5A" w14:textId="77777777">
        <w:trPr>
          <w:trHeight w:val="20"/>
        </w:trPr>
        <w:tc>
          <w:tcPr>
            <w:tcW w:w="805" w:type="dxa"/>
            <w:tcMar>
              <w:top w:w="0" w:type="dxa"/>
              <w:left w:w="100" w:type="dxa"/>
              <w:bottom w:w="0" w:type="dxa"/>
              <w:right w:w="100" w:type="dxa"/>
            </w:tcMar>
          </w:tcPr>
          <w:p w14:paraId="6D655B56"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Sl. No.</w:t>
            </w:r>
          </w:p>
        </w:tc>
        <w:tc>
          <w:tcPr>
            <w:tcW w:w="3665" w:type="dxa"/>
            <w:tcMar>
              <w:top w:w="0" w:type="dxa"/>
              <w:left w:w="100" w:type="dxa"/>
              <w:bottom w:w="0" w:type="dxa"/>
              <w:right w:w="100" w:type="dxa"/>
            </w:tcMar>
          </w:tcPr>
          <w:p w14:paraId="6D655B57"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Indicator / Field</w:t>
            </w:r>
          </w:p>
        </w:tc>
        <w:tc>
          <w:tcPr>
            <w:tcW w:w="2250" w:type="dxa"/>
            <w:tcMar>
              <w:top w:w="0" w:type="dxa"/>
              <w:left w:w="100" w:type="dxa"/>
              <w:bottom w:w="0" w:type="dxa"/>
              <w:right w:w="100" w:type="dxa"/>
            </w:tcMar>
          </w:tcPr>
          <w:p w14:paraId="6D655B58"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Baseline Data (Value / Description)</w:t>
            </w:r>
          </w:p>
        </w:tc>
        <w:tc>
          <w:tcPr>
            <w:tcW w:w="2205" w:type="dxa"/>
            <w:tcMar>
              <w:top w:w="0" w:type="dxa"/>
              <w:left w:w="100" w:type="dxa"/>
              <w:bottom w:w="0" w:type="dxa"/>
              <w:right w:w="100" w:type="dxa"/>
            </w:tcMar>
          </w:tcPr>
          <w:p w14:paraId="6D655B59"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Source / Remarks</w:t>
            </w:r>
          </w:p>
        </w:tc>
      </w:tr>
      <w:tr w:rsidR="002D690C" w:rsidRPr="00FA56D3" w14:paraId="6D655B5F" w14:textId="77777777">
        <w:trPr>
          <w:trHeight w:val="20"/>
        </w:trPr>
        <w:tc>
          <w:tcPr>
            <w:tcW w:w="805" w:type="dxa"/>
            <w:tcMar>
              <w:top w:w="0" w:type="dxa"/>
              <w:left w:w="100" w:type="dxa"/>
              <w:bottom w:w="0" w:type="dxa"/>
              <w:right w:w="100" w:type="dxa"/>
            </w:tcMar>
          </w:tcPr>
          <w:p w14:paraId="6D655B5B"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1</w:t>
            </w:r>
          </w:p>
        </w:tc>
        <w:tc>
          <w:tcPr>
            <w:tcW w:w="3665" w:type="dxa"/>
            <w:tcMar>
              <w:top w:w="0" w:type="dxa"/>
              <w:left w:w="100" w:type="dxa"/>
              <w:bottom w:w="0" w:type="dxa"/>
              <w:right w:w="100" w:type="dxa"/>
            </w:tcMar>
          </w:tcPr>
          <w:p w14:paraId="6D655B5C"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Key challenges perceived by LSG</w:t>
            </w:r>
          </w:p>
        </w:tc>
        <w:tc>
          <w:tcPr>
            <w:tcW w:w="2250" w:type="dxa"/>
            <w:tcMar>
              <w:top w:w="0" w:type="dxa"/>
              <w:left w:w="100" w:type="dxa"/>
              <w:bottom w:w="0" w:type="dxa"/>
              <w:right w:w="100" w:type="dxa"/>
            </w:tcMar>
          </w:tcPr>
          <w:p w14:paraId="6D655B5D" w14:textId="54CCC22A"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 xml:space="preserve"> Y</w:t>
            </w:r>
            <w:r w:rsidR="00E80E75">
              <w:rPr>
                <w:rFonts w:ascii="Times New Roman" w:eastAsia="Georgia" w:hAnsi="Times New Roman" w:cs="Times New Roman"/>
              </w:rPr>
              <w:t>ES</w:t>
            </w:r>
          </w:p>
        </w:tc>
        <w:tc>
          <w:tcPr>
            <w:tcW w:w="2205" w:type="dxa"/>
            <w:tcMar>
              <w:top w:w="0" w:type="dxa"/>
              <w:left w:w="100" w:type="dxa"/>
              <w:bottom w:w="0" w:type="dxa"/>
              <w:right w:w="100" w:type="dxa"/>
            </w:tcMar>
          </w:tcPr>
          <w:p w14:paraId="6D655B5E"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B64" w14:textId="77777777">
        <w:trPr>
          <w:trHeight w:val="20"/>
        </w:trPr>
        <w:tc>
          <w:tcPr>
            <w:tcW w:w="805" w:type="dxa"/>
            <w:tcMar>
              <w:top w:w="0" w:type="dxa"/>
              <w:left w:w="100" w:type="dxa"/>
              <w:bottom w:w="0" w:type="dxa"/>
              <w:right w:w="100" w:type="dxa"/>
            </w:tcMar>
          </w:tcPr>
          <w:p w14:paraId="6D655B60"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2</w:t>
            </w:r>
          </w:p>
        </w:tc>
        <w:tc>
          <w:tcPr>
            <w:tcW w:w="3665" w:type="dxa"/>
            <w:tcMar>
              <w:top w:w="0" w:type="dxa"/>
              <w:left w:w="100" w:type="dxa"/>
              <w:bottom w:w="0" w:type="dxa"/>
              <w:right w:w="100" w:type="dxa"/>
            </w:tcMar>
          </w:tcPr>
          <w:p w14:paraId="6D655B61"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Top 5 high-risk wards (reason)</w:t>
            </w:r>
          </w:p>
        </w:tc>
        <w:tc>
          <w:tcPr>
            <w:tcW w:w="2250" w:type="dxa"/>
            <w:tcMar>
              <w:top w:w="0" w:type="dxa"/>
              <w:left w:w="100" w:type="dxa"/>
              <w:bottom w:w="0" w:type="dxa"/>
              <w:right w:w="100" w:type="dxa"/>
            </w:tcMar>
          </w:tcPr>
          <w:p w14:paraId="6D655B62" w14:textId="22066BDB"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 xml:space="preserve"> </w:t>
            </w:r>
          </w:p>
        </w:tc>
        <w:tc>
          <w:tcPr>
            <w:tcW w:w="2205" w:type="dxa"/>
            <w:tcMar>
              <w:top w:w="0" w:type="dxa"/>
              <w:left w:w="100" w:type="dxa"/>
              <w:bottom w:w="0" w:type="dxa"/>
              <w:right w:w="100" w:type="dxa"/>
            </w:tcMar>
          </w:tcPr>
          <w:p w14:paraId="6D655B63"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B69" w14:textId="77777777">
        <w:trPr>
          <w:trHeight w:val="20"/>
        </w:trPr>
        <w:tc>
          <w:tcPr>
            <w:tcW w:w="805" w:type="dxa"/>
            <w:tcMar>
              <w:top w:w="0" w:type="dxa"/>
              <w:left w:w="100" w:type="dxa"/>
              <w:bottom w:w="0" w:type="dxa"/>
              <w:right w:w="100" w:type="dxa"/>
            </w:tcMar>
          </w:tcPr>
          <w:p w14:paraId="6D655B65"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3</w:t>
            </w:r>
          </w:p>
        </w:tc>
        <w:tc>
          <w:tcPr>
            <w:tcW w:w="3665" w:type="dxa"/>
            <w:tcMar>
              <w:top w:w="0" w:type="dxa"/>
              <w:left w:w="100" w:type="dxa"/>
              <w:bottom w:w="0" w:type="dxa"/>
              <w:right w:w="100" w:type="dxa"/>
            </w:tcMar>
          </w:tcPr>
          <w:p w14:paraId="6D655B66"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Any unique local risks (industrial pollution, refugee camps, etc.)</w:t>
            </w:r>
          </w:p>
        </w:tc>
        <w:tc>
          <w:tcPr>
            <w:tcW w:w="2250" w:type="dxa"/>
            <w:tcMar>
              <w:top w:w="0" w:type="dxa"/>
              <w:left w:w="100" w:type="dxa"/>
              <w:bottom w:w="0" w:type="dxa"/>
              <w:right w:w="100" w:type="dxa"/>
            </w:tcMar>
          </w:tcPr>
          <w:p w14:paraId="6D655B67"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 xml:space="preserve"> N</w:t>
            </w:r>
          </w:p>
        </w:tc>
        <w:tc>
          <w:tcPr>
            <w:tcW w:w="2205" w:type="dxa"/>
            <w:tcMar>
              <w:top w:w="0" w:type="dxa"/>
              <w:left w:w="100" w:type="dxa"/>
              <w:bottom w:w="0" w:type="dxa"/>
              <w:right w:w="100" w:type="dxa"/>
            </w:tcMar>
          </w:tcPr>
          <w:p w14:paraId="6D655B68"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r w:rsidR="002D690C" w:rsidRPr="00FA56D3" w14:paraId="6D655B6E" w14:textId="77777777">
        <w:trPr>
          <w:trHeight w:val="20"/>
        </w:trPr>
        <w:tc>
          <w:tcPr>
            <w:tcW w:w="805" w:type="dxa"/>
            <w:tcMar>
              <w:top w:w="0" w:type="dxa"/>
              <w:left w:w="100" w:type="dxa"/>
              <w:bottom w:w="0" w:type="dxa"/>
              <w:right w:w="100" w:type="dxa"/>
            </w:tcMar>
          </w:tcPr>
          <w:p w14:paraId="6D655B6A"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4</w:t>
            </w:r>
          </w:p>
        </w:tc>
        <w:tc>
          <w:tcPr>
            <w:tcW w:w="3665" w:type="dxa"/>
            <w:tcMar>
              <w:top w:w="0" w:type="dxa"/>
              <w:left w:w="100" w:type="dxa"/>
              <w:bottom w:w="0" w:type="dxa"/>
              <w:right w:w="100" w:type="dxa"/>
            </w:tcMar>
          </w:tcPr>
          <w:p w14:paraId="6D655B6B"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Recommendations for preparedness strengthening</w:t>
            </w:r>
          </w:p>
        </w:tc>
        <w:tc>
          <w:tcPr>
            <w:tcW w:w="2250" w:type="dxa"/>
            <w:tcMar>
              <w:top w:w="0" w:type="dxa"/>
              <w:left w:w="100" w:type="dxa"/>
              <w:bottom w:w="0" w:type="dxa"/>
              <w:right w:w="100" w:type="dxa"/>
            </w:tcMar>
          </w:tcPr>
          <w:p w14:paraId="6D655B6C"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 xml:space="preserve"> N</w:t>
            </w:r>
          </w:p>
        </w:tc>
        <w:tc>
          <w:tcPr>
            <w:tcW w:w="2205" w:type="dxa"/>
            <w:tcMar>
              <w:top w:w="0" w:type="dxa"/>
              <w:left w:w="100" w:type="dxa"/>
              <w:bottom w:w="0" w:type="dxa"/>
              <w:right w:w="100" w:type="dxa"/>
            </w:tcMar>
          </w:tcPr>
          <w:p w14:paraId="6D655B6D" w14:textId="77777777" w:rsidR="002D690C" w:rsidRPr="00FA56D3" w:rsidRDefault="003A7860">
            <w:pPr>
              <w:spacing w:before="240" w:after="240" w:line="240" w:lineRule="auto"/>
              <w:contextualSpacing/>
              <w:rPr>
                <w:rFonts w:ascii="Times New Roman" w:eastAsia="Georgia" w:hAnsi="Times New Roman" w:cs="Times New Roman"/>
              </w:rPr>
            </w:pPr>
            <w:r w:rsidRPr="00FA56D3">
              <w:rPr>
                <w:rFonts w:ascii="Times New Roman" w:eastAsia="Georgia" w:hAnsi="Times New Roman" w:cs="Times New Roman"/>
              </w:rPr>
              <w:t xml:space="preserve"> </w:t>
            </w:r>
          </w:p>
        </w:tc>
      </w:tr>
    </w:tbl>
    <w:p w14:paraId="6D655B6F" w14:textId="77777777" w:rsidR="002D690C" w:rsidRPr="00FA56D3" w:rsidRDefault="003A7860">
      <w:pPr>
        <w:spacing w:before="240" w:after="240"/>
        <w:rPr>
          <w:rFonts w:ascii="Times New Roman" w:eastAsia="Georgia" w:hAnsi="Times New Roman" w:cs="Times New Roman"/>
        </w:rPr>
      </w:pPr>
      <w:r w:rsidRPr="00FA56D3">
        <w:rPr>
          <w:rFonts w:ascii="Times New Roman" w:eastAsia="Georgia" w:hAnsi="Times New Roman" w:cs="Times New Roman"/>
        </w:rPr>
        <w:t xml:space="preserve"> </w:t>
      </w:r>
    </w:p>
    <w:p w14:paraId="6D655B70" w14:textId="77777777" w:rsidR="002D690C" w:rsidRPr="00FA56D3" w:rsidRDefault="002D690C">
      <w:pPr>
        <w:rPr>
          <w:rFonts w:ascii="Times New Roman" w:eastAsia="Georgia" w:hAnsi="Times New Roman" w:cs="Times New Roman"/>
        </w:rPr>
      </w:pPr>
    </w:p>
    <w:sectPr w:rsidR="002D690C" w:rsidRPr="00FA56D3">
      <w:pgSz w:w="11906" w:h="16838"/>
      <w:pgMar w:top="1440" w:right="1274"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4FA7D" w14:textId="77777777" w:rsidR="00FE2D96" w:rsidRDefault="00FE2D96">
      <w:pPr>
        <w:spacing w:line="240" w:lineRule="auto"/>
      </w:pPr>
      <w:r>
        <w:separator/>
      </w:r>
    </w:p>
  </w:endnote>
  <w:endnote w:type="continuationSeparator" w:id="0">
    <w:p w14:paraId="67CC3354" w14:textId="77777777" w:rsidR="00FE2D96" w:rsidRDefault="00FE2D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altName w:val="SimSun"/>
    <w:charset w:val="00"/>
    <w:family w:val="auto"/>
    <w:pitch w:val="variable"/>
    <w:sig w:usb0="E0000AFF" w:usb1="5000217F" w:usb2="00000021" w:usb3="00000000" w:csb0="0000019F" w:csb1="00000000"/>
    <w:embedRegular r:id="rId1" w:fontKey="{60908F15-5D72-492D-9544-36D34EE0839E}"/>
    <w:embedItalic r:id="rId2" w:fontKey="{FC0D4EA9-6A32-48DA-890A-3679FB87A284}"/>
    <w:embedBoldItalic r:id="rId3" w:fontKey="{831FFDC8-256F-4BA9-B434-94480784B314}"/>
  </w:font>
  <w:font w:name="Aptos">
    <w:charset w:val="00"/>
    <w:family w:val="swiss"/>
    <w:pitch w:val="variable"/>
    <w:sig w:usb0="20000287" w:usb1="00000003" w:usb2="00000000" w:usb3="00000000" w:csb0="0000019F" w:csb1="00000000"/>
    <w:embedRegular r:id="rId4" w:fontKey="{73149EC5-EAC8-4F7E-B744-137C0CB44322}"/>
    <w:embedBold r:id="rId5" w:fontKey="{9CC24CC4-6E71-4961-A38E-F659CFED9A14}"/>
  </w:font>
  <w:font w:name="Calibri">
    <w:panose1 w:val="020F0502020204030204"/>
    <w:charset w:val="00"/>
    <w:family w:val="swiss"/>
    <w:pitch w:val="variable"/>
    <w:sig w:usb0="E4002EFF" w:usb1="C200247B" w:usb2="00000009" w:usb3="00000000" w:csb0="000001FF" w:csb1="00000000"/>
    <w:embedRegular r:id="rId6" w:fontKey="{641B2C16-EA62-4408-9EB7-87A1E2C4182A}"/>
  </w:font>
  <w:font w:name="Tw Cen MT">
    <w:panose1 w:val="020B0602020104020603"/>
    <w:charset w:val="00"/>
    <w:family w:val="swiss"/>
    <w:pitch w:val="variable"/>
    <w:sig w:usb0="00000007" w:usb1="00000000" w:usb2="00000000" w:usb3="00000000" w:csb0="00000003" w:csb1="00000000"/>
    <w:embedRegular r:id="rId7" w:fontKey="{004D39A5-F56B-43B9-A6E2-877F6587CA39}"/>
  </w:font>
  <w:font w:name="STFangsong">
    <w:charset w:val="86"/>
    <w:family w:val="auto"/>
    <w:pitch w:val="variable"/>
    <w:sig w:usb0="00000287" w:usb1="080F0000" w:usb2="00000010" w:usb3="00000000" w:csb0="0004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8" w:fontKey="{60FC3CF4-2F12-40BE-85D2-763AD7C3A8CF}"/>
    <w:embedBold r:id="rId9" w:fontKey="{78C3A3F5-3935-4782-8681-DF38CA9AC0CF}"/>
    <w:embedItalic r:id="rId10" w:fontKey="{C39A3BE2-6025-40E5-994A-DFB69BBE6C45}"/>
    <w:embedBoldItalic r:id="rId11" w:fontKey="{C33F84D3-3D00-4477-A11D-A46C00A3C456}"/>
  </w:font>
  <w:font w:name="Cardo">
    <w:altName w:val="Segoe Print"/>
    <w:charset w:val="00"/>
    <w:family w:val="auto"/>
    <w:pitch w:val="default"/>
  </w:font>
  <w:font w:name="Gungsuh">
    <w:charset w:val="81"/>
    <w:family w:val="roman"/>
    <w:pitch w:val="variable"/>
    <w:sig w:usb0="B00002AF" w:usb1="69D77CFB" w:usb2="00000030" w:usb3="00000000" w:csb0="0008009F" w:csb1="00000000"/>
  </w:font>
  <w:font w:name="Tw Cen MT Condensed">
    <w:panose1 w:val="020B0606020104020203"/>
    <w:charset w:val="00"/>
    <w:family w:val="swiss"/>
    <w:pitch w:val="variable"/>
    <w:sig w:usb0="00000007" w:usb1="00000000" w:usb2="00000000" w:usb3="00000000" w:csb0="00000003" w:csb1="00000000"/>
    <w:embedRegular r:id="rId12" w:fontKey="{1C98AB1F-7E51-4F92-9631-A80FE22585C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55B88" w14:textId="77777777" w:rsidR="002D690C" w:rsidRDefault="003A7860">
    <w:pPr>
      <w:tabs>
        <w:tab w:val="center" w:pos="4513"/>
        <w:tab w:val="right" w:pos="9026"/>
      </w:tabs>
      <w:spacing w:line="240" w:lineRule="auto"/>
      <w:jc w:val="left"/>
      <w:rPr>
        <w:rFonts w:ascii="Calibri" w:eastAsia="Calibri" w:hAnsi="Calibri" w:cs="Calibri"/>
        <w:color w:val="000000"/>
      </w:rPr>
    </w:pPr>
    <w:r>
      <w:rPr>
        <w:noProof/>
      </w:rPr>
      <mc:AlternateContent>
        <mc:Choice Requires="wps">
          <w:drawing>
            <wp:anchor distT="0" distB="0" distL="114300" distR="114300" simplePos="0" relativeHeight="251660288" behindDoc="0" locked="0" layoutInCell="1" allowOverlap="1" wp14:anchorId="6D655B95" wp14:editId="6D655B96">
              <wp:simplePos x="0" y="0"/>
              <wp:positionH relativeFrom="column">
                <wp:posOffset>-970915</wp:posOffset>
              </wp:positionH>
              <wp:positionV relativeFrom="paragraph">
                <wp:posOffset>-299085</wp:posOffset>
              </wp:positionV>
              <wp:extent cx="7662545" cy="911225"/>
              <wp:effectExtent l="0" t="0" r="0" b="0"/>
              <wp:wrapNone/>
              <wp:docPr id="1" name="Rectangle 1"/>
              <wp:cNvGraphicFramePr/>
              <a:graphic xmlns:a="http://schemas.openxmlformats.org/drawingml/2006/main">
                <a:graphicData uri="http://schemas.microsoft.com/office/word/2010/wordprocessingShape">
                  <wps:wsp>
                    <wps:cNvSpPr/>
                    <wps:spPr>
                      <a:xfrm>
                        <a:off x="1528912" y="3338749"/>
                        <a:ext cx="7634177" cy="882502"/>
                      </a:xfrm>
                      <a:prstGeom prst="rect">
                        <a:avLst/>
                      </a:prstGeom>
                      <a:solidFill>
                        <a:srgbClr val="E1EFD8"/>
                      </a:solidFill>
                      <a:ln>
                        <a:noFill/>
                      </a:ln>
                    </wps:spPr>
                    <wps:txbx>
                      <w:txbxContent>
                        <w:p w14:paraId="6D655B9C" w14:textId="77777777" w:rsidR="002D690C" w:rsidRDefault="002D690C">
                          <w:pPr>
                            <w:spacing w:line="275" w:lineRule="auto"/>
                            <w:jc w:val="center"/>
                          </w:pPr>
                        </w:p>
                      </w:txbxContent>
                    </wps:txbx>
                    <wps:bodyPr spcFirstLastPara="1" wrap="square" lIns="91425" tIns="45700" rIns="91425" bIns="45700" anchor="ctr" anchorCtr="0">
                      <a:noAutofit/>
                    </wps:bodyPr>
                  </wps:wsp>
                </a:graphicData>
              </a:graphic>
            </wp:anchor>
          </w:drawing>
        </mc:Choice>
        <mc:Fallback>
          <w:pict>
            <v:rect w14:anchorId="6D655B95" id="Rectangle 1" o:spid="_x0000_s1028" style="position:absolute;margin-left:-76.45pt;margin-top:-23.55pt;width:603.35pt;height:71.7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" fillcolor="#e1efd8" stroked="f">
              <v:textbox inset="2.53958mm,1.2694mm,2.53958mm,1.2694mm">
                <w:txbxContent>
                  <w:p w14:paraId="6D655B9C" w14:textId="77777777" w:rsidR="002D690C" w:rsidRDefault="002D690C">
                    <w:pPr>
                      <w:spacing w:line="275" w:lineRule="auto"/>
                      <w:jc w:val="center"/>
                    </w:pP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55B8B" w14:textId="77777777" w:rsidR="002D690C" w:rsidRDefault="002D690C">
    <w:pPr>
      <w:widowControl w:val="0"/>
      <w:jc w:val="left"/>
      <w:rPr>
        <w:rFonts w:ascii="Calibri" w:eastAsia="Calibri" w:hAnsi="Calibri" w:cs="Calibri"/>
        <w:color w:val="000000"/>
      </w:rPr>
    </w:pPr>
  </w:p>
  <w:tbl>
    <w:tblPr>
      <w:tblStyle w:val="Style85"/>
      <w:tblW w:w="11347" w:type="dxa"/>
      <w:tblInd w:w="-1283" w:type="dxa"/>
      <w:tblLayout w:type="fixed"/>
      <w:tblLook w:val="04A0" w:firstRow="1" w:lastRow="0" w:firstColumn="1" w:lastColumn="0" w:noHBand="0" w:noVBand="1"/>
    </w:tblPr>
    <w:tblGrid>
      <w:gridCol w:w="4525"/>
      <w:gridCol w:w="6822"/>
    </w:tblGrid>
    <w:tr w:rsidR="002D690C" w14:paraId="6D655B8E" w14:textId="77777777">
      <w:trPr>
        <w:trHeight w:val="285"/>
      </w:trPr>
      <w:tc>
        <w:tcPr>
          <w:tcW w:w="4525" w:type="dxa"/>
          <w:shd w:val="clear" w:color="auto" w:fill="4472C4"/>
          <w:tcMar>
            <w:top w:w="0" w:type="dxa"/>
            <w:bottom w:w="0" w:type="dxa"/>
          </w:tcMar>
        </w:tcPr>
        <w:p w14:paraId="6D655B8C" w14:textId="77777777" w:rsidR="002D690C" w:rsidRDefault="002D690C">
          <w:pPr>
            <w:tabs>
              <w:tab w:val="center" w:pos="4513"/>
              <w:tab w:val="right" w:pos="9026"/>
            </w:tabs>
            <w:spacing w:line="240" w:lineRule="auto"/>
            <w:jc w:val="left"/>
            <w:rPr>
              <w:rFonts w:ascii="Calibri" w:eastAsia="Calibri" w:hAnsi="Calibri" w:cs="Calibri"/>
              <w:smallCaps/>
              <w:color w:val="000000"/>
              <w:sz w:val="18"/>
              <w:szCs w:val="18"/>
            </w:rPr>
          </w:pPr>
        </w:p>
      </w:tc>
      <w:tc>
        <w:tcPr>
          <w:tcW w:w="6822" w:type="dxa"/>
          <w:shd w:val="clear" w:color="auto" w:fill="4472C4"/>
          <w:tcMar>
            <w:top w:w="0" w:type="dxa"/>
            <w:bottom w:w="0" w:type="dxa"/>
          </w:tcMar>
        </w:tcPr>
        <w:p w14:paraId="6D655B8D" w14:textId="77777777" w:rsidR="002D690C" w:rsidRDefault="002D690C">
          <w:pPr>
            <w:tabs>
              <w:tab w:val="center" w:pos="4513"/>
              <w:tab w:val="right" w:pos="9026"/>
            </w:tabs>
            <w:spacing w:line="240" w:lineRule="auto"/>
            <w:jc w:val="right"/>
            <w:rPr>
              <w:rFonts w:ascii="Calibri" w:eastAsia="Calibri" w:hAnsi="Calibri" w:cs="Calibri"/>
              <w:smallCaps/>
              <w:color w:val="000000"/>
              <w:sz w:val="18"/>
              <w:szCs w:val="18"/>
            </w:rPr>
          </w:pPr>
        </w:p>
      </w:tc>
    </w:tr>
    <w:tr w:rsidR="002D690C" w14:paraId="6D655B91" w14:textId="77777777">
      <w:tc>
        <w:tcPr>
          <w:tcW w:w="4525" w:type="dxa"/>
          <w:vAlign w:val="center"/>
        </w:tcPr>
        <w:p w14:paraId="6D655B8F" w14:textId="77777777" w:rsidR="002D690C" w:rsidRDefault="002D690C">
          <w:pPr>
            <w:tabs>
              <w:tab w:val="center" w:pos="4513"/>
              <w:tab w:val="right" w:pos="9026"/>
            </w:tabs>
            <w:spacing w:line="240" w:lineRule="auto"/>
            <w:jc w:val="left"/>
            <w:rPr>
              <w:rFonts w:ascii="Calibri" w:eastAsia="Calibri" w:hAnsi="Calibri" w:cs="Calibri"/>
              <w:smallCaps/>
              <w:color w:val="808080"/>
              <w:sz w:val="18"/>
              <w:szCs w:val="18"/>
            </w:rPr>
          </w:pPr>
        </w:p>
      </w:tc>
      <w:tc>
        <w:tcPr>
          <w:tcW w:w="6822" w:type="dxa"/>
          <w:vAlign w:val="center"/>
        </w:tcPr>
        <w:p w14:paraId="6D655B90" w14:textId="77777777" w:rsidR="002D690C" w:rsidRDefault="003A7860">
          <w:pPr>
            <w:tabs>
              <w:tab w:val="center" w:pos="4513"/>
              <w:tab w:val="right" w:pos="9026"/>
            </w:tabs>
            <w:spacing w:line="240" w:lineRule="auto"/>
            <w:jc w:val="right"/>
            <w:rPr>
              <w:rFonts w:ascii="Calibri" w:eastAsia="Calibri" w:hAnsi="Calibri" w:cs="Calibri"/>
              <w:smallCaps/>
              <w:color w:val="808080"/>
              <w:sz w:val="28"/>
              <w:szCs w:val="28"/>
            </w:rPr>
          </w:pPr>
          <w:r>
            <w:rPr>
              <w:rFonts w:ascii="Calibri" w:eastAsia="Calibri" w:hAnsi="Calibri" w:cs="Calibri"/>
              <w:smallCaps/>
              <w:color w:val="808080"/>
              <w:sz w:val="28"/>
              <w:szCs w:val="28"/>
            </w:rPr>
            <w:fldChar w:fldCharType="begin"/>
          </w:r>
          <w:r>
            <w:rPr>
              <w:rFonts w:ascii="Calibri" w:eastAsia="Calibri" w:hAnsi="Calibri" w:cs="Calibri"/>
              <w:smallCaps/>
              <w:color w:val="808080"/>
              <w:sz w:val="28"/>
              <w:szCs w:val="28"/>
            </w:rPr>
            <w:instrText>PAGE</w:instrText>
          </w:r>
          <w:r>
            <w:rPr>
              <w:rFonts w:ascii="Calibri" w:eastAsia="Calibri" w:hAnsi="Calibri" w:cs="Calibri"/>
              <w:smallCaps/>
              <w:color w:val="808080"/>
              <w:sz w:val="28"/>
              <w:szCs w:val="28"/>
            </w:rPr>
            <w:fldChar w:fldCharType="separate"/>
          </w:r>
          <w:r>
            <w:rPr>
              <w:rFonts w:ascii="Calibri" w:eastAsia="Calibri" w:hAnsi="Calibri" w:cs="Calibri"/>
              <w:smallCaps/>
              <w:color w:val="808080"/>
              <w:sz w:val="28"/>
              <w:szCs w:val="28"/>
            </w:rPr>
            <w:t>6</w:t>
          </w:r>
          <w:r>
            <w:rPr>
              <w:rFonts w:ascii="Calibri" w:eastAsia="Calibri" w:hAnsi="Calibri" w:cs="Calibri"/>
              <w:smallCaps/>
              <w:color w:val="808080"/>
              <w:sz w:val="28"/>
              <w:szCs w:val="28"/>
            </w:rPr>
            <w:fldChar w:fldCharType="end"/>
          </w:r>
        </w:p>
      </w:tc>
    </w:tr>
  </w:tbl>
  <w:p w14:paraId="6D655B92" w14:textId="77777777" w:rsidR="002D690C" w:rsidRDefault="002D690C">
    <w:pPr>
      <w:tabs>
        <w:tab w:val="center" w:pos="4513"/>
        <w:tab w:val="right" w:pos="9026"/>
      </w:tabs>
      <w:spacing w:line="240" w:lineRule="auto"/>
      <w:jc w:val="left"/>
      <w:rPr>
        <w:rFonts w:ascii="Calibri" w:eastAsia="Calibri" w:hAnsi="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559BC" w14:textId="77777777" w:rsidR="00FE2D96" w:rsidRDefault="00FE2D96">
      <w:r>
        <w:separator/>
      </w:r>
    </w:p>
  </w:footnote>
  <w:footnote w:type="continuationSeparator" w:id="0">
    <w:p w14:paraId="08F87230" w14:textId="77777777" w:rsidR="00FE2D96" w:rsidRDefault="00FE2D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55B87" w14:textId="77777777" w:rsidR="002D690C" w:rsidRDefault="003A7860">
    <w:pPr>
      <w:tabs>
        <w:tab w:val="center" w:pos="4513"/>
        <w:tab w:val="right" w:pos="9026"/>
      </w:tabs>
      <w:spacing w:line="240" w:lineRule="auto"/>
      <w:jc w:val="left"/>
      <w:rPr>
        <w:rFonts w:ascii="Calibri" w:eastAsia="Calibri" w:hAnsi="Calibri" w:cs="Calibri"/>
        <w:color w:val="000000"/>
      </w:rPr>
    </w:pPr>
    <w:r>
      <w:rPr>
        <w:noProof/>
      </w:rPr>
      <mc:AlternateContent>
        <mc:Choice Requires="wps">
          <w:drawing>
            <wp:anchor distT="0" distB="0" distL="114300" distR="114300" simplePos="0" relativeHeight="251659264" behindDoc="0" locked="0" layoutInCell="1" allowOverlap="1" wp14:anchorId="6D655B93" wp14:editId="6D655B94">
              <wp:simplePos x="0" y="0"/>
              <wp:positionH relativeFrom="column">
                <wp:posOffset>-885825</wp:posOffset>
              </wp:positionH>
              <wp:positionV relativeFrom="paragraph">
                <wp:posOffset>-548640</wp:posOffset>
              </wp:positionV>
              <wp:extent cx="7513955" cy="836930"/>
              <wp:effectExtent l="0" t="0" r="0" b="0"/>
              <wp:wrapNone/>
              <wp:docPr id="11" name="Rectangle 11"/>
              <wp:cNvGraphicFramePr/>
              <a:graphic xmlns:a="http://schemas.openxmlformats.org/drawingml/2006/main">
                <a:graphicData uri="http://schemas.microsoft.com/office/word/2010/wordprocessingShape">
                  <wps:wsp>
                    <wps:cNvSpPr/>
                    <wps:spPr>
                      <a:xfrm>
                        <a:off x="1603340" y="3375963"/>
                        <a:ext cx="7485321" cy="808074"/>
                      </a:xfrm>
                      <a:prstGeom prst="rect">
                        <a:avLst/>
                      </a:prstGeom>
                      <a:solidFill>
                        <a:srgbClr val="E1EFD8"/>
                      </a:solidFill>
                      <a:ln>
                        <a:noFill/>
                      </a:ln>
                    </wps:spPr>
                    <wps:txbx>
                      <w:txbxContent>
                        <w:p w14:paraId="6D655B9B" w14:textId="77777777" w:rsidR="002D690C" w:rsidRDefault="002D690C">
                          <w:pPr>
                            <w:spacing w:line="240" w:lineRule="auto"/>
                            <w:jc w:val="left"/>
                          </w:pPr>
                        </w:p>
                      </w:txbxContent>
                    </wps:txbx>
                    <wps:bodyPr spcFirstLastPara="1" wrap="square" lIns="91425" tIns="91425" rIns="91425" bIns="91425" anchor="ctr" anchorCtr="0">
                      <a:noAutofit/>
                    </wps:bodyPr>
                  </wps:wsp>
                </a:graphicData>
              </a:graphic>
            </wp:anchor>
          </w:drawing>
        </mc:Choice>
        <mc:Fallback>
          <w:pict>
            <v:rect w14:anchorId="6D655B93" id="Rectangle 11" o:spid="_x0000_s1027" style="position:absolute;margin-left:-69.75pt;margin-top:-43.2pt;width:591.65pt;height:65.9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" fillcolor="#e1efd8" stroked="f">
              <v:textbox inset="2.53958mm,2.53958mm,2.53958mm,2.53958mm">
                <w:txbxContent>
                  <w:p w14:paraId="6D655B9B" w14:textId="77777777" w:rsidR="002D690C" w:rsidRDefault="002D690C">
                    <w:pPr>
                      <w:spacing w:line="240" w:lineRule="auto"/>
                      <w:jc w:val="left"/>
                    </w:pPr>
                  </w:p>
                </w:txbxContent>
              </v:textbox>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55B89" w14:textId="77777777" w:rsidR="002D690C" w:rsidRDefault="003A7860">
    <w:pPr>
      <w:tabs>
        <w:tab w:val="center" w:pos="4513"/>
        <w:tab w:val="right" w:pos="9026"/>
      </w:tabs>
      <w:spacing w:line="240" w:lineRule="auto"/>
      <w:jc w:val="right"/>
      <w:rPr>
        <w:rFonts w:ascii="Aptos" w:eastAsia="Aptos" w:hAnsi="Aptos" w:cs="Aptos"/>
        <w:color w:val="000000"/>
      </w:rPr>
    </w:pPr>
    <w:r>
      <w:rPr>
        <w:rFonts w:ascii="Aptos" w:eastAsia="Aptos" w:hAnsi="Aptos" w:cs="Aptos"/>
        <w:color w:val="000000"/>
      </w:rPr>
      <w:t>Pandemic Preparedness Plan</w:t>
    </w:r>
  </w:p>
  <w:p w14:paraId="6D655B8A" w14:textId="77777777" w:rsidR="002D690C" w:rsidRDefault="002D690C">
    <w:pPr>
      <w:tabs>
        <w:tab w:val="center" w:pos="4513"/>
        <w:tab w:val="right" w:pos="9026"/>
      </w:tabs>
      <w:spacing w:line="240" w:lineRule="auto"/>
      <w:jc w:val="left"/>
      <w:rPr>
        <w:rFonts w:ascii="Calibri" w:eastAsia="Calibri" w:hAnsi="Calibri" w:cs="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746D6"/>
    <w:multiLevelType w:val="multilevel"/>
    <w:tmpl w:val="009746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9CF06AC"/>
    <w:multiLevelType w:val="multilevel"/>
    <w:tmpl w:val="09CF06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AFC29EB"/>
    <w:multiLevelType w:val="multilevel"/>
    <w:tmpl w:val="C32AC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1B6741"/>
    <w:multiLevelType w:val="multilevel"/>
    <w:tmpl w:val="F294A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EA77B7"/>
    <w:multiLevelType w:val="multilevel"/>
    <w:tmpl w:val="0C1A9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B073B1"/>
    <w:multiLevelType w:val="multilevel"/>
    <w:tmpl w:val="3CACF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866376"/>
    <w:multiLevelType w:val="multilevel"/>
    <w:tmpl w:val="128663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4BC1B0E"/>
    <w:multiLevelType w:val="multilevel"/>
    <w:tmpl w:val="14BC1B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70E25E5"/>
    <w:multiLevelType w:val="multilevel"/>
    <w:tmpl w:val="170E25E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74E3203"/>
    <w:multiLevelType w:val="hybridMultilevel"/>
    <w:tmpl w:val="AD785B30"/>
    <w:lvl w:ilvl="0" w:tplc="40090003">
      <w:start w:val="1"/>
      <w:numFmt w:val="bullet"/>
      <w:lvlText w:val="o"/>
      <w:lvlJc w:val="left"/>
      <w:pPr>
        <w:ind w:left="2160" w:hanging="360"/>
      </w:pPr>
      <w:rPr>
        <w:rFonts w:ascii="Courier New" w:hAnsi="Courier New" w:cs="Courier New"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10" w15:restartNumberingAfterBreak="0">
    <w:nsid w:val="194D4DD3"/>
    <w:multiLevelType w:val="multilevel"/>
    <w:tmpl w:val="194D4D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9F4601A"/>
    <w:multiLevelType w:val="multilevel"/>
    <w:tmpl w:val="14824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4F6CC0"/>
    <w:multiLevelType w:val="hybridMultilevel"/>
    <w:tmpl w:val="921A8FDA"/>
    <w:lvl w:ilvl="0" w:tplc="40090003">
      <w:start w:val="1"/>
      <w:numFmt w:val="bullet"/>
      <w:lvlText w:val="o"/>
      <w:lvlJc w:val="left"/>
      <w:pPr>
        <w:ind w:left="720" w:hanging="360"/>
      </w:pPr>
      <w:rPr>
        <w:rFonts w:ascii="Courier New" w:hAnsi="Courier New" w:cs="Courier New"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1CC43C92"/>
    <w:multiLevelType w:val="hybridMultilevel"/>
    <w:tmpl w:val="C0E6CFE4"/>
    <w:lvl w:ilvl="0" w:tplc="50EAB370">
      <w:start w:val="1"/>
      <w:numFmt w:val="decimal"/>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4" w15:restartNumberingAfterBreak="0">
    <w:nsid w:val="1F581A33"/>
    <w:multiLevelType w:val="multilevel"/>
    <w:tmpl w:val="9594F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1736565"/>
    <w:multiLevelType w:val="multilevel"/>
    <w:tmpl w:val="33EAF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2792F6D"/>
    <w:multiLevelType w:val="multilevel"/>
    <w:tmpl w:val="22792F6D"/>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25E0356D"/>
    <w:multiLevelType w:val="multilevel"/>
    <w:tmpl w:val="C32615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5F42CD6"/>
    <w:multiLevelType w:val="multilevel"/>
    <w:tmpl w:val="25F42C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26BE062E"/>
    <w:multiLevelType w:val="multilevel"/>
    <w:tmpl w:val="90F47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7441677"/>
    <w:multiLevelType w:val="hybridMultilevel"/>
    <w:tmpl w:val="FC1A2F96"/>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2D4038A5"/>
    <w:multiLevelType w:val="multilevel"/>
    <w:tmpl w:val="ADDAF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FD83AC9"/>
    <w:multiLevelType w:val="hybridMultilevel"/>
    <w:tmpl w:val="DAE64332"/>
    <w:lvl w:ilvl="0" w:tplc="40090003">
      <w:start w:val="1"/>
      <w:numFmt w:val="bullet"/>
      <w:lvlText w:val="o"/>
      <w:lvlJc w:val="left"/>
      <w:pPr>
        <w:ind w:left="2160" w:hanging="360"/>
      </w:pPr>
      <w:rPr>
        <w:rFonts w:ascii="Courier New" w:hAnsi="Courier New" w:cs="Courier New"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23" w15:restartNumberingAfterBreak="0">
    <w:nsid w:val="308F0DF6"/>
    <w:multiLevelType w:val="multilevel"/>
    <w:tmpl w:val="308F0D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339228D4"/>
    <w:multiLevelType w:val="multilevel"/>
    <w:tmpl w:val="339228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34EA2FEC"/>
    <w:multiLevelType w:val="multilevel"/>
    <w:tmpl w:val="34EA2FE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379102A4"/>
    <w:multiLevelType w:val="multilevel"/>
    <w:tmpl w:val="379102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38FD0521"/>
    <w:multiLevelType w:val="multilevel"/>
    <w:tmpl w:val="C2A25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BAE45E8"/>
    <w:multiLevelType w:val="multilevel"/>
    <w:tmpl w:val="56A68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DA35E83"/>
    <w:multiLevelType w:val="multilevel"/>
    <w:tmpl w:val="3DA35E83"/>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0" w15:restartNumberingAfterBreak="0">
    <w:nsid w:val="3EC256A6"/>
    <w:multiLevelType w:val="multilevel"/>
    <w:tmpl w:val="3EC256A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15:restartNumberingAfterBreak="0">
    <w:nsid w:val="428F1FA5"/>
    <w:multiLevelType w:val="multilevel"/>
    <w:tmpl w:val="4AF40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31E052C"/>
    <w:multiLevelType w:val="multilevel"/>
    <w:tmpl w:val="431E052C"/>
    <w:lvl w:ilvl="0">
      <w:start w:val="1"/>
      <w:numFmt w:val="decimal"/>
      <w:lvlText w:val="%1."/>
      <w:lvlJc w:val="left"/>
      <w:pPr>
        <w:ind w:left="1440" w:hanging="360"/>
      </w:pPr>
      <w:rPr>
        <w:u w:val="none"/>
      </w:rPr>
    </w:lvl>
    <w:lvl w:ilvl="1">
      <w:start w:val="1"/>
      <w:numFmt w:val="bullet"/>
      <w:lvlText w:val="○"/>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3" w15:restartNumberingAfterBreak="0">
    <w:nsid w:val="440A7E11"/>
    <w:multiLevelType w:val="multilevel"/>
    <w:tmpl w:val="2BE40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A305948"/>
    <w:multiLevelType w:val="multilevel"/>
    <w:tmpl w:val="B05C61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B20589F"/>
    <w:multiLevelType w:val="multilevel"/>
    <w:tmpl w:val="4B20589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4BD024BF"/>
    <w:multiLevelType w:val="multilevel"/>
    <w:tmpl w:val="D3CAA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7E82D33"/>
    <w:multiLevelType w:val="hybridMultilevel"/>
    <w:tmpl w:val="6112792A"/>
    <w:lvl w:ilvl="0" w:tplc="40090003">
      <w:start w:val="1"/>
      <w:numFmt w:val="bullet"/>
      <w:lvlText w:val="o"/>
      <w:lvlJc w:val="left"/>
      <w:pPr>
        <w:ind w:left="2160" w:hanging="360"/>
      </w:pPr>
      <w:rPr>
        <w:rFonts w:ascii="Courier New" w:hAnsi="Courier New" w:cs="Courier New"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38" w15:restartNumberingAfterBreak="0">
    <w:nsid w:val="598340F3"/>
    <w:multiLevelType w:val="multilevel"/>
    <w:tmpl w:val="CFB87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BDB2EDA"/>
    <w:multiLevelType w:val="multilevel"/>
    <w:tmpl w:val="5C5CA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0862EC7"/>
    <w:multiLevelType w:val="multilevel"/>
    <w:tmpl w:val="60862EC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615F3755"/>
    <w:multiLevelType w:val="multilevel"/>
    <w:tmpl w:val="C76C1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1D6111C"/>
    <w:multiLevelType w:val="multilevel"/>
    <w:tmpl w:val="61D6111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 w15:restartNumberingAfterBreak="0">
    <w:nsid w:val="62731F23"/>
    <w:multiLevelType w:val="hybridMultilevel"/>
    <w:tmpl w:val="70945CC0"/>
    <w:lvl w:ilvl="0" w:tplc="40090003">
      <w:start w:val="1"/>
      <w:numFmt w:val="bullet"/>
      <w:lvlText w:val="o"/>
      <w:lvlJc w:val="left"/>
      <w:pPr>
        <w:ind w:left="2160" w:hanging="360"/>
      </w:pPr>
      <w:rPr>
        <w:rFonts w:ascii="Courier New" w:hAnsi="Courier New" w:cs="Courier New"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44" w15:restartNumberingAfterBreak="0">
    <w:nsid w:val="63B26448"/>
    <w:multiLevelType w:val="multilevel"/>
    <w:tmpl w:val="C900A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8C64028"/>
    <w:multiLevelType w:val="multilevel"/>
    <w:tmpl w:val="68C640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69F36406"/>
    <w:multiLevelType w:val="multilevel"/>
    <w:tmpl w:val="3198E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BBD7BA8"/>
    <w:multiLevelType w:val="multilevel"/>
    <w:tmpl w:val="6BBD7BA8"/>
    <w:lvl w:ilvl="0">
      <w:start w:val="1"/>
      <w:numFmt w:val="bullet"/>
      <w:lvlText w:val="●"/>
      <w:lvlJc w:val="left"/>
      <w:pPr>
        <w:ind w:left="720" w:hanging="360"/>
      </w:pPr>
      <w:rPr>
        <w:rFonts w:ascii="Roboto" w:eastAsia="Roboto" w:hAnsi="Roboto" w:cs="Roboto"/>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739E3E34"/>
    <w:multiLevelType w:val="multilevel"/>
    <w:tmpl w:val="4498E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3E97D56"/>
    <w:multiLevelType w:val="hybridMultilevel"/>
    <w:tmpl w:val="52B8D9A6"/>
    <w:lvl w:ilvl="0" w:tplc="40090003">
      <w:start w:val="1"/>
      <w:numFmt w:val="bullet"/>
      <w:lvlText w:val="o"/>
      <w:lvlJc w:val="left"/>
      <w:pPr>
        <w:ind w:left="2160" w:hanging="360"/>
      </w:pPr>
      <w:rPr>
        <w:rFonts w:ascii="Courier New" w:hAnsi="Courier New" w:cs="Courier New"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50" w15:restartNumberingAfterBreak="0">
    <w:nsid w:val="749B2DDB"/>
    <w:multiLevelType w:val="multilevel"/>
    <w:tmpl w:val="BEA68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4F114AE"/>
    <w:multiLevelType w:val="multilevel"/>
    <w:tmpl w:val="74F114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792021CA"/>
    <w:multiLevelType w:val="multilevel"/>
    <w:tmpl w:val="792021C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3" w15:restartNumberingAfterBreak="0">
    <w:nsid w:val="79934D91"/>
    <w:multiLevelType w:val="multilevel"/>
    <w:tmpl w:val="D6CC01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A637741"/>
    <w:multiLevelType w:val="multilevel"/>
    <w:tmpl w:val="7A6377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7DEF0799"/>
    <w:multiLevelType w:val="multilevel"/>
    <w:tmpl w:val="7DEF079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15:restartNumberingAfterBreak="0">
    <w:nsid w:val="7EE615F9"/>
    <w:multiLevelType w:val="multilevel"/>
    <w:tmpl w:val="58809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FE26019"/>
    <w:multiLevelType w:val="multilevel"/>
    <w:tmpl w:val="CA5CD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1200269">
    <w:abstractNumId w:val="8"/>
  </w:num>
  <w:num w:numId="2" w16cid:durableId="188571543">
    <w:abstractNumId w:val="24"/>
  </w:num>
  <w:num w:numId="3" w16cid:durableId="1079600253">
    <w:abstractNumId w:val="23"/>
  </w:num>
  <w:num w:numId="4" w16cid:durableId="471405943">
    <w:abstractNumId w:val="47"/>
  </w:num>
  <w:num w:numId="5" w16cid:durableId="1384334756">
    <w:abstractNumId w:val="30"/>
  </w:num>
  <w:num w:numId="6" w16cid:durableId="740637776">
    <w:abstractNumId w:val="26"/>
  </w:num>
  <w:num w:numId="7" w16cid:durableId="2099249861">
    <w:abstractNumId w:val="32"/>
  </w:num>
  <w:num w:numId="8" w16cid:durableId="1335492859">
    <w:abstractNumId w:val="1"/>
  </w:num>
  <w:num w:numId="9" w16cid:durableId="1261373340">
    <w:abstractNumId w:val="29"/>
  </w:num>
  <w:num w:numId="10" w16cid:durableId="2096898789">
    <w:abstractNumId w:val="18"/>
  </w:num>
  <w:num w:numId="11" w16cid:durableId="1547062205">
    <w:abstractNumId w:val="45"/>
  </w:num>
  <w:num w:numId="12" w16cid:durableId="1285161265">
    <w:abstractNumId w:val="7"/>
  </w:num>
  <w:num w:numId="13" w16cid:durableId="1610309326">
    <w:abstractNumId w:val="51"/>
  </w:num>
  <w:num w:numId="14" w16cid:durableId="2097168988">
    <w:abstractNumId w:val="35"/>
  </w:num>
  <w:num w:numId="15" w16cid:durableId="636497316">
    <w:abstractNumId w:val="25"/>
  </w:num>
  <w:num w:numId="16" w16cid:durableId="2137485732">
    <w:abstractNumId w:val="52"/>
  </w:num>
  <w:num w:numId="17" w16cid:durableId="1399749318">
    <w:abstractNumId w:val="55"/>
  </w:num>
  <w:num w:numId="18" w16cid:durableId="1491943529">
    <w:abstractNumId w:val="6"/>
  </w:num>
  <w:num w:numId="19" w16cid:durableId="1383556352">
    <w:abstractNumId w:val="54"/>
  </w:num>
  <w:num w:numId="20" w16cid:durableId="1489321277">
    <w:abstractNumId w:val="40"/>
  </w:num>
  <w:num w:numId="21" w16cid:durableId="80493578">
    <w:abstractNumId w:val="10"/>
  </w:num>
  <w:num w:numId="22" w16cid:durableId="626855697">
    <w:abstractNumId w:val="16"/>
  </w:num>
  <w:num w:numId="23" w16cid:durableId="475802028">
    <w:abstractNumId w:val="0"/>
  </w:num>
  <w:num w:numId="24" w16cid:durableId="1556577998">
    <w:abstractNumId w:val="42"/>
  </w:num>
  <w:num w:numId="25" w16cid:durableId="1879122646">
    <w:abstractNumId w:val="13"/>
  </w:num>
  <w:num w:numId="26" w16cid:durableId="927614734">
    <w:abstractNumId w:val="20"/>
  </w:num>
  <w:num w:numId="27" w16cid:durableId="930897341">
    <w:abstractNumId w:val="14"/>
  </w:num>
  <w:num w:numId="28" w16cid:durableId="591206954">
    <w:abstractNumId w:val="46"/>
  </w:num>
  <w:num w:numId="29" w16cid:durableId="1862206076">
    <w:abstractNumId w:val="57"/>
  </w:num>
  <w:num w:numId="30" w16cid:durableId="419646933">
    <w:abstractNumId w:val="2"/>
  </w:num>
  <w:num w:numId="31" w16cid:durableId="233979186">
    <w:abstractNumId w:val="19"/>
  </w:num>
  <w:num w:numId="32" w16cid:durableId="980385157">
    <w:abstractNumId w:val="53"/>
  </w:num>
  <w:num w:numId="33" w16cid:durableId="2047752945">
    <w:abstractNumId w:val="11"/>
  </w:num>
  <w:num w:numId="34" w16cid:durableId="1165510218">
    <w:abstractNumId w:val="44"/>
  </w:num>
  <w:num w:numId="35" w16cid:durableId="855772020">
    <w:abstractNumId w:val="31"/>
  </w:num>
  <w:num w:numId="36" w16cid:durableId="1006442921">
    <w:abstractNumId w:val="17"/>
  </w:num>
  <w:num w:numId="37" w16cid:durableId="1738625042">
    <w:abstractNumId w:val="5"/>
  </w:num>
  <w:num w:numId="38" w16cid:durableId="1619726932">
    <w:abstractNumId w:val="3"/>
  </w:num>
  <w:num w:numId="39" w16cid:durableId="2074349128">
    <w:abstractNumId w:val="12"/>
  </w:num>
  <w:num w:numId="40" w16cid:durableId="1286622008">
    <w:abstractNumId w:val="43"/>
  </w:num>
  <w:num w:numId="41" w16cid:durableId="2117362070">
    <w:abstractNumId w:val="49"/>
  </w:num>
  <w:num w:numId="42" w16cid:durableId="1263802536">
    <w:abstractNumId w:val="9"/>
  </w:num>
  <w:num w:numId="43" w16cid:durableId="307823367">
    <w:abstractNumId w:val="37"/>
  </w:num>
  <w:num w:numId="44" w16cid:durableId="960456468">
    <w:abstractNumId w:val="22"/>
  </w:num>
  <w:num w:numId="45" w16cid:durableId="1052390566">
    <w:abstractNumId w:val="38"/>
  </w:num>
  <w:num w:numId="46" w16cid:durableId="101191673">
    <w:abstractNumId w:val="4"/>
  </w:num>
  <w:num w:numId="47" w16cid:durableId="283003059">
    <w:abstractNumId w:val="50"/>
  </w:num>
  <w:num w:numId="48" w16cid:durableId="1358434118">
    <w:abstractNumId w:val="27"/>
  </w:num>
  <w:num w:numId="49" w16cid:durableId="952784203">
    <w:abstractNumId w:val="21"/>
  </w:num>
  <w:num w:numId="50" w16cid:durableId="318467624">
    <w:abstractNumId w:val="41"/>
  </w:num>
  <w:num w:numId="51" w16cid:durableId="447623872">
    <w:abstractNumId w:val="36"/>
  </w:num>
  <w:num w:numId="52" w16cid:durableId="159081373">
    <w:abstractNumId w:val="15"/>
  </w:num>
  <w:num w:numId="53" w16cid:durableId="1900510980">
    <w:abstractNumId w:val="33"/>
  </w:num>
  <w:num w:numId="54" w16cid:durableId="390036247">
    <w:abstractNumId w:val="39"/>
  </w:num>
  <w:num w:numId="55" w16cid:durableId="930699875">
    <w:abstractNumId w:val="48"/>
  </w:num>
  <w:num w:numId="56" w16cid:durableId="1105807502">
    <w:abstractNumId w:val="34"/>
  </w:num>
  <w:num w:numId="57" w16cid:durableId="833377822">
    <w:abstractNumId w:val="28"/>
  </w:num>
  <w:num w:numId="58" w16cid:durableId="323052772">
    <w:abstractNumId w:val="56"/>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ayNDYwszAwMre0sDRT0lEKTi0uzszPAykwqgUAYXqtyiwAAAA="/>
  </w:docVars>
  <w:rsids>
    <w:rsidRoot w:val="008913D0"/>
    <w:rsid w:val="00000730"/>
    <w:rsid w:val="00012936"/>
    <w:rsid w:val="00025C2C"/>
    <w:rsid w:val="00034568"/>
    <w:rsid w:val="0004201F"/>
    <w:rsid w:val="00044DAF"/>
    <w:rsid w:val="0005240B"/>
    <w:rsid w:val="00063293"/>
    <w:rsid w:val="00081988"/>
    <w:rsid w:val="00082F6D"/>
    <w:rsid w:val="000837E3"/>
    <w:rsid w:val="000A166D"/>
    <w:rsid w:val="000B029C"/>
    <w:rsid w:val="000B1973"/>
    <w:rsid w:val="000E26C9"/>
    <w:rsid w:val="000F10EB"/>
    <w:rsid w:val="000F2A96"/>
    <w:rsid w:val="001222F0"/>
    <w:rsid w:val="00144964"/>
    <w:rsid w:val="001500DB"/>
    <w:rsid w:val="001530F8"/>
    <w:rsid w:val="001601E7"/>
    <w:rsid w:val="001608BD"/>
    <w:rsid w:val="001723A8"/>
    <w:rsid w:val="00173F86"/>
    <w:rsid w:val="001761B7"/>
    <w:rsid w:val="00181122"/>
    <w:rsid w:val="00181DFE"/>
    <w:rsid w:val="001B450F"/>
    <w:rsid w:val="001C1C98"/>
    <w:rsid w:val="001D3CF0"/>
    <w:rsid w:val="001D5897"/>
    <w:rsid w:val="001D6174"/>
    <w:rsid w:val="001D6B56"/>
    <w:rsid w:val="001E35B2"/>
    <w:rsid w:val="00203FAC"/>
    <w:rsid w:val="002077B1"/>
    <w:rsid w:val="00210A25"/>
    <w:rsid w:val="00224401"/>
    <w:rsid w:val="00226C11"/>
    <w:rsid w:val="002376D3"/>
    <w:rsid w:val="00242980"/>
    <w:rsid w:val="00242D25"/>
    <w:rsid w:val="002476DA"/>
    <w:rsid w:val="00247E69"/>
    <w:rsid w:val="00256DAE"/>
    <w:rsid w:val="002577DC"/>
    <w:rsid w:val="00263312"/>
    <w:rsid w:val="00280240"/>
    <w:rsid w:val="00281A4B"/>
    <w:rsid w:val="002828D9"/>
    <w:rsid w:val="0029327F"/>
    <w:rsid w:val="002B4998"/>
    <w:rsid w:val="002B7940"/>
    <w:rsid w:val="002C23FF"/>
    <w:rsid w:val="002D5098"/>
    <w:rsid w:val="002D690C"/>
    <w:rsid w:val="002E3823"/>
    <w:rsid w:val="003135B3"/>
    <w:rsid w:val="00331297"/>
    <w:rsid w:val="00331CBB"/>
    <w:rsid w:val="003576C0"/>
    <w:rsid w:val="003732E7"/>
    <w:rsid w:val="00373AB6"/>
    <w:rsid w:val="0039038C"/>
    <w:rsid w:val="003A3B97"/>
    <w:rsid w:val="003A4141"/>
    <w:rsid w:val="003A7860"/>
    <w:rsid w:val="003D2C65"/>
    <w:rsid w:val="003F1436"/>
    <w:rsid w:val="004124A8"/>
    <w:rsid w:val="00412F2D"/>
    <w:rsid w:val="004403BD"/>
    <w:rsid w:val="0044330E"/>
    <w:rsid w:val="00445A3D"/>
    <w:rsid w:val="004468BE"/>
    <w:rsid w:val="00462680"/>
    <w:rsid w:val="00472B24"/>
    <w:rsid w:val="00497129"/>
    <w:rsid w:val="004A13B8"/>
    <w:rsid w:val="004A3A6C"/>
    <w:rsid w:val="004A514A"/>
    <w:rsid w:val="004A6863"/>
    <w:rsid w:val="004B4AA3"/>
    <w:rsid w:val="004B54B9"/>
    <w:rsid w:val="004B7117"/>
    <w:rsid w:val="004C62FB"/>
    <w:rsid w:val="004D1215"/>
    <w:rsid w:val="004E72BB"/>
    <w:rsid w:val="004F2B58"/>
    <w:rsid w:val="00502D5C"/>
    <w:rsid w:val="00503B76"/>
    <w:rsid w:val="005073D7"/>
    <w:rsid w:val="00512905"/>
    <w:rsid w:val="00514DB4"/>
    <w:rsid w:val="005167AE"/>
    <w:rsid w:val="00524D06"/>
    <w:rsid w:val="00527365"/>
    <w:rsid w:val="00530CD2"/>
    <w:rsid w:val="0054743E"/>
    <w:rsid w:val="0055240A"/>
    <w:rsid w:val="00554DAF"/>
    <w:rsid w:val="0055668C"/>
    <w:rsid w:val="00562491"/>
    <w:rsid w:val="00574263"/>
    <w:rsid w:val="00575C8E"/>
    <w:rsid w:val="00590C2B"/>
    <w:rsid w:val="00592979"/>
    <w:rsid w:val="005A69CC"/>
    <w:rsid w:val="005B4600"/>
    <w:rsid w:val="005C36F5"/>
    <w:rsid w:val="005E2EBA"/>
    <w:rsid w:val="005E4477"/>
    <w:rsid w:val="005E5994"/>
    <w:rsid w:val="005E6724"/>
    <w:rsid w:val="0060208C"/>
    <w:rsid w:val="00602B7E"/>
    <w:rsid w:val="0061579C"/>
    <w:rsid w:val="00671A1F"/>
    <w:rsid w:val="00677369"/>
    <w:rsid w:val="00697EF9"/>
    <w:rsid w:val="006A4403"/>
    <w:rsid w:val="006B2469"/>
    <w:rsid w:val="006D25B2"/>
    <w:rsid w:val="006E018C"/>
    <w:rsid w:val="006F692D"/>
    <w:rsid w:val="00700E52"/>
    <w:rsid w:val="00702475"/>
    <w:rsid w:val="00723C60"/>
    <w:rsid w:val="00725124"/>
    <w:rsid w:val="007256E1"/>
    <w:rsid w:val="007365C1"/>
    <w:rsid w:val="007728DB"/>
    <w:rsid w:val="007A3E0A"/>
    <w:rsid w:val="007A50C6"/>
    <w:rsid w:val="007D6774"/>
    <w:rsid w:val="007E36AC"/>
    <w:rsid w:val="008428B7"/>
    <w:rsid w:val="008467E5"/>
    <w:rsid w:val="00870FB3"/>
    <w:rsid w:val="008913D0"/>
    <w:rsid w:val="008946B4"/>
    <w:rsid w:val="008A0926"/>
    <w:rsid w:val="008A16D2"/>
    <w:rsid w:val="008C0A9F"/>
    <w:rsid w:val="008C38B3"/>
    <w:rsid w:val="008C3B3B"/>
    <w:rsid w:val="008E2EA1"/>
    <w:rsid w:val="008E4416"/>
    <w:rsid w:val="008F7EFD"/>
    <w:rsid w:val="009156AB"/>
    <w:rsid w:val="00921421"/>
    <w:rsid w:val="0092215E"/>
    <w:rsid w:val="009341A4"/>
    <w:rsid w:val="00935051"/>
    <w:rsid w:val="00974C7E"/>
    <w:rsid w:val="009A5DAA"/>
    <w:rsid w:val="009A6EE4"/>
    <w:rsid w:val="009B104C"/>
    <w:rsid w:val="009D021B"/>
    <w:rsid w:val="009D59E0"/>
    <w:rsid w:val="00A0507D"/>
    <w:rsid w:val="00A1511B"/>
    <w:rsid w:val="00A21CA3"/>
    <w:rsid w:val="00A33E32"/>
    <w:rsid w:val="00A4135E"/>
    <w:rsid w:val="00A465FE"/>
    <w:rsid w:val="00A50BDA"/>
    <w:rsid w:val="00A55720"/>
    <w:rsid w:val="00A6396A"/>
    <w:rsid w:val="00A76914"/>
    <w:rsid w:val="00A80DC2"/>
    <w:rsid w:val="00AA6C8A"/>
    <w:rsid w:val="00AB14C5"/>
    <w:rsid w:val="00AC1F68"/>
    <w:rsid w:val="00B11C86"/>
    <w:rsid w:val="00B25C12"/>
    <w:rsid w:val="00B27955"/>
    <w:rsid w:val="00B306C8"/>
    <w:rsid w:val="00B541B8"/>
    <w:rsid w:val="00B66386"/>
    <w:rsid w:val="00B71297"/>
    <w:rsid w:val="00B713E9"/>
    <w:rsid w:val="00B73A96"/>
    <w:rsid w:val="00B773D9"/>
    <w:rsid w:val="00B8308B"/>
    <w:rsid w:val="00B876C0"/>
    <w:rsid w:val="00BB3E89"/>
    <w:rsid w:val="00BC1F77"/>
    <w:rsid w:val="00BC3C19"/>
    <w:rsid w:val="00BC43BB"/>
    <w:rsid w:val="00BC4B9A"/>
    <w:rsid w:val="00BD1651"/>
    <w:rsid w:val="00BE4A54"/>
    <w:rsid w:val="00BE7036"/>
    <w:rsid w:val="00C06624"/>
    <w:rsid w:val="00C1451B"/>
    <w:rsid w:val="00C16738"/>
    <w:rsid w:val="00C202AE"/>
    <w:rsid w:val="00C209A1"/>
    <w:rsid w:val="00C44247"/>
    <w:rsid w:val="00C538EA"/>
    <w:rsid w:val="00C66868"/>
    <w:rsid w:val="00C87115"/>
    <w:rsid w:val="00C96517"/>
    <w:rsid w:val="00CA7959"/>
    <w:rsid w:val="00CE418E"/>
    <w:rsid w:val="00CE66FE"/>
    <w:rsid w:val="00CE7EFB"/>
    <w:rsid w:val="00CF0D40"/>
    <w:rsid w:val="00CF1392"/>
    <w:rsid w:val="00CF19A8"/>
    <w:rsid w:val="00CF39A7"/>
    <w:rsid w:val="00D1057B"/>
    <w:rsid w:val="00D12B98"/>
    <w:rsid w:val="00D23234"/>
    <w:rsid w:val="00D40543"/>
    <w:rsid w:val="00D66F7F"/>
    <w:rsid w:val="00D7246C"/>
    <w:rsid w:val="00D76F35"/>
    <w:rsid w:val="00D85BC8"/>
    <w:rsid w:val="00D95016"/>
    <w:rsid w:val="00D97993"/>
    <w:rsid w:val="00DC0CB4"/>
    <w:rsid w:val="00DC246F"/>
    <w:rsid w:val="00DD4269"/>
    <w:rsid w:val="00DE2CE7"/>
    <w:rsid w:val="00DF58F8"/>
    <w:rsid w:val="00E14C9F"/>
    <w:rsid w:val="00E22962"/>
    <w:rsid w:val="00E23F50"/>
    <w:rsid w:val="00E26235"/>
    <w:rsid w:val="00E30ADF"/>
    <w:rsid w:val="00E6127F"/>
    <w:rsid w:val="00E70178"/>
    <w:rsid w:val="00E7363E"/>
    <w:rsid w:val="00E75719"/>
    <w:rsid w:val="00E80E75"/>
    <w:rsid w:val="00E972A1"/>
    <w:rsid w:val="00EA1BF8"/>
    <w:rsid w:val="00EA5CA2"/>
    <w:rsid w:val="00EA7876"/>
    <w:rsid w:val="00ED151A"/>
    <w:rsid w:val="00ED5368"/>
    <w:rsid w:val="00EF1775"/>
    <w:rsid w:val="00F118DC"/>
    <w:rsid w:val="00F14024"/>
    <w:rsid w:val="00F164DD"/>
    <w:rsid w:val="00F36F29"/>
    <w:rsid w:val="00F54DD4"/>
    <w:rsid w:val="00F5708E"/>
    <w:rsid w:val="00F82C53"/>
    <w:rsid w:val="00F861B6"/>
    <w:rsid w:val="00F94F3B"/>
    <w:rsid w:val="00FA56D3"/>
    <w:rsid w:val="00FA5A31"/>
    <w:rsid w:val="00FC3229"/>
    <w:rsid w:val="00FD59D4"/>
    <w:rsid w:val="00FE2D96"/>
    <w:rsid w:val="00FF38F0"/>
    <w:rsid w:val="03455652"/>
    <w:rsid w:val="14CB189F"/>
    <w:rsid w:val="21AD2D6A"/>
    <w:rsid w:val="21E8794D"/>
    <w:rsid w:val="3AFF373B"/>
    <w:rsid w:val="47FD3CA8"/>
    <w:rsid w:val="52BB6B4A"/>
    <w:rsid w:val="5C873345"/>
    <w:rsid w:val="630C6A8F"/>
    <w:rsid w:val="6FE36918"/>
  </w:rsids>
  <m:mathPr>
    <m:mathFont m:val="Cambria Math"/>
    <m:brkBin m:val="before"/>
    <m:brkBinSub m:val="--"/>
    <m:smallFrac m:val="0"/>
    <m:dispDef/>
    <m:lMargin m:val="0"/>
    <m:rMargin m:val="0"/>
    <m:defJc m:val="centerGroup"/>
    <m:wrapIndent m:val="1440"/>
    <m:intLim m:val="subSup"/>
    <m:naryLim m:val="undOvr"/>
  </m:mathPr>
  <w:themeFontLang w:val="en-IN"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D654A3D"/>
  <w15:docId w15:val="{DA1A1C1B-7A9C-4D52-ABDA-E4C31D403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Roboto" w:hAnsi="Roboto" w:cs="Roboto"/>
        <w:lang w:val="en-IN" w:eastAsia="en-IN" w:bidi="ml-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1297"/>
    <w:pPr>
      <w:spacing w:line="276" w:lineRule="auto"/>
      <w:jc w:val="both"/>
    </w:pPr>
    <w:rPr>
      <w:sz w:val="24"/>
      <w:szCs w:val="24"/>
      <w:lang w:bidi="ar-SA"/>
    </w:rPr>
  </w:style>
  <w:style w:type="paragraph" w:styleId="Heading1">
    <w:name w:val="heading 1"/>
    <w:basedOn w:val="Normal"/>
    <w:next w:val="Normal"/>
    <w:uiPriority w:val="9"/>
    <w:qFormat/>
    <w:pPr>
      <w:keepNext/>
      <w:keepLines/>
      <w:spacing w:before="360" w:after="80"/>
      <w:outlineLvl w:val="0"/>
    </w:pPr>
    <w:rPr>
      <w:rFonts w:ascii="Aptos" w:eastAsia="Aptos" w:hAnsi="Aptos" w:cs="Aptos"/>
      <w:b/>
      <w:bCs/>
      <w:color w:val="2F5496"/>
      <w:sz w:val="32"/>
      <w:szCs w:val="32"/>
    </w:rPr>
  </w:style>
  <w:style w:type="paragraph" w:styleId="Heading2">
    <w:name w:val="heading 2"/>
    <w:basedOn w:val="Normal"/>
    <w:next w:val="Normal"/>
    <w:uiPriority w:val="9"/>
    <w:unhideWhenUsed/>
    <w:qFormat/>
    <w:pPr>
      <w:keepNext/>
      <w:keepLines/>
      <w:spacing w:before="160" w:after="80"/>
      <w:outlineLvl w:val="1"/>
    </w:pPr>
    <w:rPr>
      <w:rFonts w:ascii="Aptos" w:eastAsia="Aptos" w:hAnsi="Aptos" w:cs="Aptos"/>
      <w:b/>
      <w:bCs/>
      <w:color w:val="2F5496"/>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color w:val="2F5496"/>
      <w:sz w:val="28"/>
      <w:szCs w:val="28"/>
    </w:rPr>
  </w:style>
  <w:style w:type="paragraph" w:styleId="Heading4">
    <w:name w:val="heading 4"/>
    <w:basedOn w:val="Normal"/>
    <w:next w:val="Normal"/>
    <w:uiPriority w:val="9"/>
    <w:unhideWhenUsed/>
    <w:qFormat/>
    <w:pPr>
      <w:keepNext/>
      <w:keepLines/>
      <w:spacing w:before="80" w:after="40"/>
      <w:outlineLvl w:val="3"/>
    </w:pPr>
    <w:rPr>
      <w:i/>
      <w:iCs/>
      <w:color w:val="2F5496"/>
    </w:rPr>
  </w:style>
  <w:style w:type="paragraph" w:styleId="Heading5">
    <w:name w:val="heading 5"/>
    <w:basedOn w:val="Normal"/>
    <w:next w:val="Normal"/>
    <w:uiPriority w:val="9"/>
    <w:semiHidden/>
    <w:unhideWhenUsed/>
    <w:qFormat/>
    <w:pPr>
      <w:keepNext/>
      <w:keepLines/>
      <w:spacing w:before="80" w:after="40"/>
      <w:outlineLvl w:val="4"/>
    </w:pPr>
    <w:rPr>
      <w:color w:val="2F5496"/>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Pr>
      <w:color w:val="6B9F25" w:themeColor="hyperlink"/>
      <w:u w:val="single"/>
    </w:rPr>
  </w:style>
  <w:style w:type="paragraph" w:styleId="Subtitle">
    <w:name w:val="Subtitle"/>
    <w:basedOn w:val="Normal"/>
    <w:next w:val="Normal"/>
    <w:uiPriority w:val="11"/>
    <w:qFormat/>
    <w:rPr>
      <w:color w:val="595959"/>
      <w:sz w:val="28"/>
      <w:szCs w:val="28"/>
    </w:rPr>
  </w:style>
  <w:style w:type="table" w:styleId="TableGrid">
    <w:name w:val="Table Grid"/>
    <w:basedOn w:val="TableNormal"/>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uiPriority w:val="10"/>
    <w:qFormat/>
    <w:pPr>
      <w:spacing w:after="80" w:line="240" w:lineRule="auto"/>
    </w:pPr>
    <w:rPr>
      <w:rFonts w:ascii="Calibri" w:eastAsia="Calibri" w:hAnsi="Calibri" w:cs="Calibri"/>
      <w:sz w:val="56"/>
      <w:szCs w:val="56"/>
    </w:rPr>
  </w:style>
  <w:style w:type="paragraph" w:styleId="TOC1">
    <w:name w:val="toc 1"/>
    <w:basedOn w:val="Normal"/>
    <w:next w:val="Normal"/>
    <w:autoRedefine/>
    <w:uiPriority w:val="39"/>
    <w:unhideWhenUsed/>
    <w:qFormat/>
    <w:pPr>
      <w:spacing w:after="100"/>
    </w:pPr>
  </w:style>
  <w:style w:type="paragraph" w:styleId="TOC2">
    <w:name w:val="toc 2"/>
    <w:basedOn w:val="Normal"/>
    <w:next w:val="Normal"/>
    <w:autoRedefine/>
    <w:uiPriority w:val="39"/>
    <w:unhideWhenUsed/>
    <w:qFormat/>
    <w:pPr>
      <w:spacing w:after="100"/>
      <w:ind w:left="240"/>
    </w:pPr>
  </w:style>
  <w:style w:type="table" w:customStyle="1" w:styleId="TableNormal0">
    <w:name w:val="TableNormal"/>
    <w:qFormat/>
    <w:tblPr>
      <w:tblCellMar>
        <w:top w:w="100" w:type="dxa"/>
        <w:left w:w="100" w:type="dxa"/>
        <w:bottom w:w="100" w:type="dxa"/>
        <w:right w:w="100" w:type="dxa"/>
      </w:tblCellMar>
    </w:tblPr>
  </w:style>
  <w:style w:type="table" w:customStyle="1" w:styleId="Style12">
    <w:name w:val="_Style 12"/>
    <w:basedOn w:val="TableNormal0"/>
    <w:qFormat/>
    <w:tblPr>
      <w:tblCellMar>
        <w:top w:w="0" w:type="dxa"/>
        <w:left w:w="108" w:type="dxa"/>
        <w:bottom w:w="0" w:type="dxa"/>
        <w:right w:w="108" w:type="dxa"/>
      </w:tblCellMar>
    </w:tblPr>
  </w:style>
  <w:style w:type="table" w:customStyle="1" w:styleId="Style13">
    <w:name w:val="_Style 13"/>
    <w:basedOn w:val="TableNormal0"/>
    <w:qFormat/>
    <w:tblPr/>
  </w:style>
  <w:style w:type="table" w:customStyle="1" w:styleId="Style14">
    <w:name w:val="_Style 14"/>
    <w:basedOn w:val="TableNormal0"/>
    <w:qFormat/>
    <w:tblPr>
      <w:tblCellMar>
        <w:top w:w="15" w:type="dxa"/>
        <w:left w:w="15" w:type="dxa"/>
        <w:bottom w:w="15" w:type="dxa"/>
        <w:right w:w="15" w:type="dxa"/>
      </w:tblCellMar>
    </w:tblPr>
  </w:style>
  <w:style w:type="table" w:customStyle="1" w:styleId="Style15">
    <w:name w:val="_Style 15"/>
    <w:basedOn w:val="TableNormal0"/>
    <w:qFormat/>
    <w:tblPr>
      <w:tblCellMar>
        <w:top w:w="15" w:type="dxa"/>
        <w:left w:w="15" w:type="dxa"/>
        <w:bottom w:w="15" w:type="dxa"/>
        <w:right w:w="15" w:type="dxa"/>
      </w:tblCellMar>
    </w:tblPr>
  </w:style>
  <w:style w:type="table" w:customStyle="1" w:styleId="Style16">
    <w:name w:val="_Style 16"/>
    <w:basedOn w:val="TableNormal0"/>
    <w:qFormat/>
    <w:tblPr>
      <w:tblCellMar>
        <w:top w:w="15" w:type="dxa"/>
        <w:left w:w="15" w:type="dxa"/>
        <w:bottom w:w="15" w:type="dxa"/>
        <w:right w:w="15" w:type="dxa"/>
      </w:tblCellMar>
    </w:tblPr>
  </w:style>
  <w:style w:type="table" w:customStyle="1" w:styleId="Style17">
    <w:name w:val="_Style 17"/>
    <w:basedOn w:val="TableNormal0"/>
    <w:qFormat/>
    <w:tblPr>
      <w:tblCellMar>
        <w:top w:w="15" w:type="dxa"/>
        <w:left w:w="15" w:type="dxa"/>
        <w:bottom w:w="15" w:type="dxa"/>
        <w:right w:w="15" w:type="dxa"/>
      </w:tblCellMar>
    </w:tblPr>
  </w:style>
  <w:style w:type="table" w:customStyle="1" w:styleId="Style18">
    <w:name w:val="_Style 18"/>
    <w:basedOn w:val="TableNormal0"/>
    <w:qFormat/>
    <w:tblPr/>
  </w:style>
  <w:style w:type="table" w:customStyle="1" w:styleId="Style19">
    <w:name w:val="_Style 19"/>
    <w:basedOn w:val="TableNormal0"/>
    <w:qFormat/>
    <w:tblPr/>
  </w:style>
  <w:style w:type="table" w:customStyle="1" w:styleId="Style20">
    <w:name w:val="_Style 20"/>
    <w:basedOn w:val="TableNormal0"/>
    <w:qFormat/>
    <w:tblPr/>
  </w:style>
  <w:style w:type="table" w:customStyle="1" w:styleId="Style21">
    <w:name w:val="_Style 21"/>
    <w:basedOn w:val="TableNormal0"/>
    <w:qFormat/>
    <w:tblPr/>
  </w:style>
  <w:style w:type="table" w:customStyle="1" w:styleId="Style22">
    <w:name w:val="_Style 22"/>
    <w:basedOn w:val="TableNormal0"/>
    <w:qFormat/>
    <w:tblPr>
      <w:tblCellMar>
        <w:top w:w="15" w:type="dxa"/>
        <w:left w:w="15" w:type="dxa"/>
        <w:bottom w:w="15" w:type="dxa"/>
        <w:right w:w="15" w:type="dxa"/>
      </w:tblCellMar>
    </w:tblPr>
  </w:style>
  <w:style w:type="table" w:customStyle="1" w:styleId="Style23">
    <w:name w:val="_Style 23"/>
    <w:basedOn w:val="TableNormal0"/>
    <w:qFormat/>
    <w:tblPr/>
  </w:style>
  <w:style w:type="table" w:customStyle="1" w:styleId="Style24">
    <w:name w:val="_Style 24"/>
    <w:basedOn w:val="TableNormal0"/>
    <w:qFormat/>
    <w:tblPr/>
  </w:style>
  <w:style w:type="table" w:customStyle="1" w:styleId="Style25">
    <w:name w:val="_Style 25"/>
    <w:basedOn w:val="TableNormal0"/>
    <w:qFormat/>
    <w:tblPr/>
  </w:style>
  <w:style w:type="table" w:customStyle="1" w:styleId="Style26">
    <w:name w:val="_Style 26"/>
    <w:basedOn w:val="TableNormal0"/>
    <w:qFormat/>
    <w:tblPr/>
  </w:style>
  <w:style w:type="table" w:customStyle="1" w:styleId="Style27">
    <w:name w:val="_Style 27"/>
    <w:basedOn w:val="TableNormal0"/>
    <w:qFormat/>
    <w:tblPr/>
  </w:style>
  <w:style w:type="table" w:customStyle="1" w:styleId="Style28">
    <w:name w:val="_Style 28"/>
    <w:basedOn w:val="TableNormal0"/>
    <w:qFormat/>
    <w:tblPr/>
  </w:style>
  <w:style w:type="table" w:customStyle="1" w:styleId="Style29">
    <w:name w:val="_Style 29"/>
    <w:basedOn w:val="TableNormal0"/>
    <w:qFormat/>
    <w:tblPr/>
  </w:style>
  <w:style w:type="table" w:customStyle="1" w:styleId="Style30">
    <w:name w:val="_Style 30"/>
    <w:basedOn w:val="TableNormal0"/>
    <w:qFormat/>
    <w:tblPr/>
  </w:style>
  <w:style w:type="table" w:customStyle="1" w:styleId="Style31">
    <w:name w:val="_Style 31"/>
    <w:basedOn w:val="TableNormal0"/>
    <w:qFormat/>
    <w:tblPr>
      <w:tblCellMar>
        <w:top w:w="0" w:type="dxa"/>
        <w:left w:w="108" w:type="dxa"/>
        <w:bottom w:w="0" w:type="dxa"/>
        <w:right w:w="108" w:type="dxa"/>
      </w:tblCellMar>
    </w:tblPr>
  </w:style>
  <w:style w:type="table" w:customStyle="1" w:styleId="Style32">
    <w:name w:val="_Style 32"/>
    <w:basedOn w:val="TableNormal0"/>
    <w:qFormat/>
    <w:tblPr/>
  </w:style>
  <w:style w:type="table" w:customStyle="1" w:styleId="Style33">
    <w:name w:val="_Style 33"/>
    <w:basedOn w:val="TableNormal0"/>
    <w:qFormat/>
    <w:tblPr/>
  </w:style>
  <w:style w:type="table" w:customStyle="1" w:styleId="Style34">
    <w:name w:val="_Style 34"/>
    <w:basedOn w:val="TableNormal0"/>
    <w:qFormat/>
    <w:tblPr/>
  </w:style>
  <w:style w:type="table" w:customStyle="1" w:styleId="Style35">
    <w:name w:val="_Style 35"/>
    <w:basedOn w:val="TableNormal0"/>
    <w:qFormat/>
    <w:tblPr>
      <w:tblCellMar>
        <w:top w:w="0" w:type="dxa"/>
        <w:left w:w="108" w:type="dxa"/>
        <w:bottom w:w="0" w:type="dxa"/>
        <w:right w:w="108" w:type="dxa"/>
      </w:tblCellMar>
    </w:tblPr>
  </w:style>
  <w:style w:type="table" w:customStyle="1" w:styleId="Style36">
    <w:name w:val="_Style 36"/>
    <w:basedOn w:val="TableNormal0"/>
    <w:qFormat/>
    <w:tblPr/>
  </w:style>
  <w:style w:type="table" w:customStyle="1" w:styleId="Style37">
    <w:name w:val="_Style 37"/>
    <w:basedOn w:val="TableNormal0"/>
    <w:qFormat/>
    <w:tblPr/>
  </w:style>
  <w:style w:type="table" w:customStyle="1" w:styleId="Style38">
    <w:name w:val="_Style 38"/>
    <w:basedOn w:val="TableNormal0"/>
    <w:qFormat/>
    <w:tblPr/>
  </w:style>
  <w:style w:type="table" w:customStyle="1" w:styleId="Style39">
    <w:name w:val="_Style 39"/>
    <w:basedOn w:val="TableNormal0"/>
    <w:qFormat/>
    <w:tblPr/>
  </w:style>
  <w:style w:type="table" w:customStyle="1" w:styleId="Style40">
    <w:name w:val="_Style 40"/>
    <w:basedOn w:val="TableNormal0"/>
    <w:qFormat/>
    <w:tblPr/>
  </w:style>
  <w:style w:type="table" w:customStyle="1" w:styleId="Style41">
    <w:name w:val="_Style 41"/>
    <w:basedOn w:val="TableNormal0"/>
    <w:qFormat/>
    <w:tblPr/>
  </w:style>
  <w:style w:type="table" w:customStyle="1" w:styleId="Style42">
    <w:name w:val="_Style 42"/>
    <w:basedOn w:val="TableNormal0"/>
    <w:qFormat/>
    <w:tblPr/>
  </w:style>
  <w:style w:type="table" w:customStyle="1" w:styleId="Style43">
    <w:name w:val="_Style 43"/>
    <w:basedOn w:val="TableNormal0"/>
    <w:tblPr/>
  </w:style>
  <w:style w:type="table" w:customStyle="1" w:styleId="Style44">
    <w:name w:val="_Style 44"/>
    <w:basedOn w:val="TableNormal0"/>
    <w:qFormat/>
    <w:tblPr>
      <w:tblCellMar>
        <w:top w:w="0" w:type="dxa"/>
        <w:left w:w="108" w:type="dxa"/>
        <w:bottom w:w="0" w:type="dxa"/>
        <w:right w:w="108" w:type="dxa"/>
      </w:tblCellMar>
    </w:tblPr>
  </w:style>
  <w:style w:type="table" w:customStyle="1" w:styleId="Style45">
    <w:name w:val="_Style 45"/>
    <w:basedOn w:val="TableNormal0"/>
    <w:qFormat/>
    <w:tblPr>
      <w:tblCellMar>
        <w:top w:w="0" w:type="dxa"/>
        <w:left w:w="108" w:type="dxa"/>
        <w:bottom w:w="0" w:type="dxa"/>
        <w:right w:w="108" w:type="dxa"/>
      </w:tblCellMar>
    </w:tblPr>
  </w:style>
  <w:style w:type="table" w:customStyle="1" w:styleId="Style46">
    <w:name w:val="_Style 46"/>
    <w:basedOn w:val="TableNormal0"/>
    <w:qFormat/>
    <w:tblPr>
      <w:tblCellMar>
        <w:top w:w="0" w:type="dxa"/>
        <w:left w:w="108" w:type="dxa"/>
        <w:bottom w:w="0" w:type="dxa"/>
        <w:right w:w="108" w:type="dxa"/>
      </w:tblCellMar>
    </w:tblPr>
  </w:style>
  <w:style w:type="table" w:customStyle="1" w:styleId="Style47">
    <w:name w:val="_Style 47"/>
    <w:basedOn w:val="TableNormal0"/>
    <w:qFormat/>
    <w:tblPr>
      <w:tblCellMar>
        <w:top w:w="0" w:type="dxa"/>
        <w:left w:w="108" w:type="dxa"/>
        <w:bottom w:w="0" w:type="dxa"/>
        <w:right w:w="108" w:type="dxa"/>
      </w:tblCellMar>
    </w:tblPr>
  </w:style>
  <w:style w:type="table" w:customStyle="1" w:styleId="Style48">
    <w:name w:val="_Style 48"/>
    <w:basedOn w:val="TableNormal0"/>
    <w:qFormat/>
    <w:tblPr>
      <w:tblCellMar>
        <w:top w:w="0" w:type="dxa"/>
        <w:left w:w="108" w:type="dxa"/>
        <w:bottom w:w="0" w:type="dxa"/>
        <w:right w:w="108" w:type="dxa"/>
      </w:tblCellMar>
    </w:tblPr>
  </w:style>
  <w:style w:type="table" w:customStyle="1" w:styleId="Style49">
    <w:name w:val="_Style 49"/>
    <w:basedOn w:val="TableNormal0"/>
    <w:qFormat/>
    <w:tblPr>
      <w:tblCellMar>
        <w:top w:w="0" w:type="dxa"/>
        <w:left w:w="108" w:type="dxa"/>
        <w:bottom w:w="0" w:type="dxa"/>
        <w:right w:w="108" w:type="dxa"/>
      </w:tblCellMar>
    </w:tblPr>
  </w:style>
  <w:style w:type="table" w:customStyle="1" w:styleId="Style50">
    <w:name w:val="_Style 50"/>
    <w:basedOn w:val="TableNormal0"/>
    <w:qFormat/>
    <w:tblPr/>
  </w:style>
  <w:style w:type="table" w:customStyle="1" w:styleId="Style51">
    <w:name w:val="_Style 51"/>
    <w:basedOn w:val="TableNormal0"/>
    <w:qFormat/>
    <w:tblPr/>
  </w:style>
  <w:style w:type="table" w:customStyle="1" w:styleId="Style52">
    <w:name w:val="_Style 52"/>
    <w:basedOn w:val="TableNormal0"/>
    <w:qFormat/>
    <w:tblPr/>
  </w:style>
  <w:style w:type="table" w:customStyle="1" w:styleId="Style53">
    <w:name w:val="_Style 53"/>
    <w:basedOn w:val="TableNormal0"/>
    <w:qFormat/>
    <w:tblPr/>
  </w:style>
  <w:style w:type="table" w:customStyle="1" w:styleId="Style54">
    <w:name w:val="_Style 54"/>
    <w:basedOn w:val="TableNormal0"/>
    <w:qFormat/>
    <w:tblPr/>
  </w:style>
  <w:style w:type="table" w:customStyle="1" w:styleId="Style55">
    <w:name w:val="_Style 55"/>
    <w:basedOn w:val="TableNormal0"/>
    <w:qFormat/>
    <w:tblPr/>
  </w:style>
  <w:style w:type="table" w:customStyle="1" w:styleId="Style56">
    <w:name w:val="_Style 56"/>
    <w:basedOn w:val="TableNormal0"/>
    <w:qFormat/>
    <w:tblPr/>
  </w:style>
  <w:style w:type="table" w:customStyle="1" w:styleId="Style57">
    <w:name w:val="_Style 57"/>
    <w:basedOn w:val="TableNormal0"/>
    <w:qFormat/>
    <w:tblPr/>
  </w:style>
  <w:style w:type="table" w:customStyle="1" w:styleId="Style58">
    <w:name w:val="_Style 58"/>
    <w:basedOn w:val="TableNormal0"/>
    <w:qFormat/>
    <w:tblPr/>
  </w:style>
  <w:style w:type="table" w:customStyle="1" w:styleId="Style59">
    <w:name w:val="_Style 59"/>
    <w:basedOn w:val="TableNormal0"/>
    <w:qFormat/>
    <w:tblPr/>
  </w:style>
  <w:style w:type="table" w:customStyle="1" w:styleId="Style60">
    <w:name w:val="_Style 60"/>
    <w:basedOn w:val="TableNormal0"/>
    <w:qFormat/>
    <w:tblPr/>
  </w:style>
  <w:style w:type="table" w:customStyle="1" w:styleId="Style61">
    <w:name w:val="_Style 61"/>
    <w:basedOn w:val="TableNormal0"/>
    <w:qFormat/>
    <w:tblPr/>
  </w:style>
  <w:style w:type="table" w:customStyle="1" w:styleId="Style62">
    <w:name w:val="_Style 62"/>
    <w:basedOn w:val="TableNormal0"/>
    <w:qFormat/>
    <w:tblPr/>
  </w:style>
  <w:style w:type="table" w:customStyle="1" w:styleId="Style63">
    <w:name w:val="_Style 63"/>
    <w:basedOn w:val="TableNormal0"/>
    <w:qFormat/>
    <w:tblPr/>
  </w:style>
  <w:style w:type="table" w:customStyle="1" w:styleId="Style64">
    <w:name w:val="_Style 64"/>
    <w:basedOn w:val="TableNormal0"/>
    <w:qFormat/>
    <w:tblPr/>
  </w:style>
  <w:style w:type="table" w:customStyle="1" w:styleId="Style65">
    <w:name w:val="_Style 65"/>
    <w:basedOn w:val="TableNormal0"/>
    <w:qFormat/>
    <w:tblPr/>
  </w:style>
  <w:style w:type="table" w:customStyle="1" w:styleId="Style66">
    <w:name w:val="_Style 66"/>
    <w:basedOn w:val="TableNormal0"/>
    <w:qFormat/>
    <w:tblPr/>
  </w:style>
  <w:style w:type="table" w:customStyle="1" w:styleId="Style67">
    <w:name w:val="_Style 67"/>
    <w:basedOn w:val="TableNormal0"/>
    <w:qFormat/>
    <w:tblPr/>
  </w:style>
  <w:style w:type="table" w:customStyle="1" w:styleId="Style68">
    <w:name w:val="_Style 68"/>
    <w:basedOn w:val="TableNormal0"/>
    <w:qFormat/>
    <w:tblPr/>
  </w:style>
  <w:style w:type="table" w:customStyle="1" w:styleId="Style69">
    <w:name w:val="_Style 69"/>
    <w:basedOn w:val="TableNormal0"/>
    <w:qFormat/>
    <w:tblPr/>
  </w:style>
  <w:style w:type="table" w:customStyle="1" w:styleId="Style70">
    <w:name w:val="_Style 70"/>
    <w:basedOn w:val="TableNormal0"/>
    <w:qFormat/>
    <w:tblPr/>
  </w:style>
  <w:style w:type="table" w:customStyle="1" w:styleId="Style71">
    <w:name w:val="_Style 71"/>
    <w:basedOn w:val="TableNormal0"/>
    <w:qFormat/>
    <w:tblPr>
      <w:tblCellMar>
        <w:top w:w="0" w:type="dxa"/>
        <w:left w:w="108" w:type="dxa"/>
        <w:bottom w:w="0" w:type="dxa"/>
        <w:right w:w="108" w:type="dxa"/>
      </w:tblCellMar>
    </w:tblPr>
  </w:style>
  <w:style w:type="table" w:customStyle="1" w:styleId="Style72">
    <w:name w:val="_Style 72"/>
    <w:basedOn w:val="TableNormal0"/>
    <w:qFormat/>
    <w:tblPr/>
  </w:style>
  <w:style w:type="table" w:customStyle="1" w:styleId="Style73">
    <w:name w:val="_Style 73"/>
    <w:basedOn w:val="TableNormal0"/>
    <w:qFormat/>
    <w:tblPr/>
  </w:style>
  <w:style w:type="table" w:customStyle="1" w:styleId="Style74">
    <w:name w:val="_Style 74"/>
    <w:basedOn w:val="TableNormal0"/>
    <w:qFormat/>
    <w:tblPr/>
  </w:style>
  <w:style w:type="table" w:customStyle="1" w:styleId="Style75">
    <w:name w:val="_Style 75"/>
    <w:basedOn w:val="TableNormal0"/>
    <w:qFormat/>
    <w:tblPr/>
  </w:style>
  <w:style w:type="table" w:customStyle="1" w:styleId="Style76">
    <w:name w:val="_Style 76"/>
    <w:basedOn w:val="TableNormal0"/>
    <w:qFormat/>
    <w:tblPr/>
  </w:style>
  <w:style w:type="table" w:customStyle="1" w:styleId="Style77">
    <w:name w:val="_Style 77"/>
    <w:basedOn w:val="TableNormal0"/>
    <w:qFormat/>
    <w:tblPr/>
  </w:style>
  <w:style w:type="table" w:customStyle="1" w:styleId="Style78">
    <w:name w:val="_Style 78"/>
    <w:basedOn w:val="TableNormal0"/>
    <w:qFormat/>
    <w:tblPr/>
  </w:style>
  <w:style w:type="table" w:customStyle="1" w:styleId="Style79">
    <w:name w:val="_Style 79"/>
    <w:basedOn w:val="TableNormal0"/>
    <w:qFormat/>
    <w:tblPr/>
  </w:style>
  <w:style w:type="table" w:customStyle="1" w:styleId="Style80">
    <w:name w:val="_Style 80"/>
    <w:basedOn w:val="TableNormal0"/>
    <w:qFormat/>
    <w:tblPr/>
  </w:style>
  <w:style w:type="table" w:customStyle="1" w:styleId="Style81">
    <w:name w:val="_Style 81"/>
    <w:basedOn w:val="TableNormal0"/>
    <w:qFormat/>
    <w:tblPr/>
  </w:style>
  <w:style w:type="table" w:customStyle="1" w:styleId="Style82">
    <w:name w:val="_Style 82"/>
    <w:basedOn w:val="TableNormal0"/>
    <w:qFormat/>
    <w:tblPr/>
  </w:style>
  <w:style w:type="table" w:customStyle="1" w:styleId="Style83">
    <w:name w:val="_Style 83"/>
    <w:basedOn w:val="TableNormal0"/>
    <w:qFormat/>
    <w:tblPr/>
  </w:style>
  <w:style w:type="table" w:customStyle="1" w:styleId="Style84">
    <w:name w:val="_Style 84"/>
    <w:basedOn w:val="TableNormal0"/>
    <w:qFormat/>
    <w:tblPr/>
  </w:style>
  <w:style w:type="table" w:customStyle="1" w:styleId="Style85">
    <w:name w:val="_Style 85"/>
    <w:basedOn w:val="TableNormal0"/>
    <w:qFormat/>
    <w:tblPr>
      <w:tblCellMar>
        <w:top w:w="144" w:type="dxa"/>
        <w:left w:w="115" w:type="dxa"/>
        <w:bottom w:w="144" w:type="dxa"/>
        <w:right w:w="115" w:type="dxa"/>
      </w:tblCellMar>
    </w:tblPr>
  </w:style>
  <w:style w:type="paragraph" w:styleId="NoSpacing">
    <w:name w:val="No Spacing"/>
    <w:link w:val="NoSpacingChar"/>
    <w:uiPriority w:val="1"/>
    <w:qFormat/>
    <w:rPr>
      <w:rFonts w:asciiTheme="minorHAnsi" w:eastAsiaTheme="minorEastAsia" w:hAnsiTheme="minorHAnsi" w:cstheme="minorBidi"/>
      <w:sz w:val="22"/>
      <w:szCs w:val="22"/>
      <w:lang w:val="en-US" w:eastAsia="en-US" w:bidi="ar-SA"/>
    </w:rPr>
  </w:style>
  <w:style w:type="character" w:customStyle="1" w:styleId="NoSpacingChar">
    <w:name w:val="No Spacing Char"/>
    <w:basedOn w:val="DefaultParagraphFont"/>
    <w:link w:val="NoSpacing"/>
    <w:uiPriority w:val="1"/>
    <w:qFormat/>
    <w:rPr>
      <w:rFonts w:asciiTheme="minorHAnsi" w:eastAsiaTheme="minorEastAsia" w:hAnsiTheme="minorHAnsi" w:cstheme="minorBidi"/>
      <w:sz w:val="22"/>
      <w:szCs w:val="22"/>
      <w:lang w:val="en-US" w:eastAsia="en-US"/>
    </w:rPr>
  </w:style>
  <w:style w:type="paragraph" w:styleId="ListParagraph">
    <w:name w:val="List Paragraph"/>
    <w:basedOn w:val="Normal"/>
    <w:uiPriority w:val="34"/>
    <w:qFormat/>
    <w:pPr>
      <w:ind w:left="720"/>
      <w:contextualSpacing/>
    </w:pPr>
  </w:style>
  <w:style w:type="paragraph" w:styleId="NormalWeb">
    <w:name w:val="Normal (Web)"/>
    <w:basedOn w:val="Normal"/>
    <w:uiPriority w:val="99"/>
    <w:semiHidden/>
    <w:unhideWhenUsed/>
    <w:rsid w:val="00FD59D4"/>
    <w:pPr>
      <w:spacing w:before="100" w:beforeAutospacing="1" w:after="100" w:afterAutospacing="1" w:line="240" w:lineRule="auto"/>
      <w:jc w:val="left"/>
    </w:pPr>
    <w:rPr>
      <w:rFonts w:ascii="Times New Roman" w:eastAsia="Times New Roman" w:hAnsi="Times New Roman" w:cs="Times New Roman"/>
      <w:lang w:bidi="hi-IN"/>
    </w:rPr>
  </w:style>
  <w:style w:type="character" w:styleId="Strong">
    <w:name w:val="Strong"/>
    <w:basedOn w:val="DefaultParagraphFont"/>
    <w:uiPriority w:val="22"/>
    <w:qFormat/>
    <w:rsid w:val="00FD59D4"/>
    <w:rPr>
      <w:b/>
      <w:bCs/>
    </w:rPr>
  </w:style>
  <w:style w:type="paragraph" w:styleId="Header">
    <w:name w:val="header"/>
    <w:basedOn w:val="Normal"/>
    <w:link w:val="HeaderChar"/>
    <w:uiPriority w:val="99"/>
    <w:unhideWhenUsed/>
    <w:rsid w:val="005E5994"/>
    <w:pPr>
      <w:tabs>
        <w:tab w:val="center" w:pos="4513"/>
        <w:tab w:val="right" w:pos="9026"/>
      </w:tabs>
      <w:spacing w:line="240" w:lineRule="auto"/>
    </w:pPr>
  </w:style>
  <w:style w:type="character" w:customStyle="1" w:styleId="HeaderChar">
    <w:name w:val="Header Char"/>
    <w:basedOn w:val="DefaultParagraphFont"/>
    <w:link w:val="Header"/>
    <w:uiPriority w:val="99"/>
    <w:rsid w:val="005E5994"/>
    <w:rPr>
      <w:sz w:val="24"/>
      <w:szCs w:val="24"/>
      <w:lang w:bidi="ar-SA"/>
    </w:rPr>
  </w:style>
  <w:style w:type="paragraph" w:styleId="Footer">
    <w:name w:val="footer"/>
    <w:basedOn w:val="Normal"/>
    <w:link w:val="FooterChar"/>
    <w:uiPriority w:val="99"/>
    <w:unhideWhenUsed/>
    <w:rsid w:val="005E5994"/>
    <w:pPr>
      <w:tabs>
        <w:tab w:val="center" w:pos="4513"/>
        <w:tab w:val="right" w:pos="9026"/>
      </w:tabs>
      <w:spacing w:line="240" w:lineRule="auto"/>
    </w:pPr>
  </w:style>
  <w:style w:type="character" w:customStyle="1" w:styleId="FooterChar">
    <w:name w:val="Footer Char"/>
    <w:basedOn w:val="DefaultParagraphFont"/>
    <w:link w:val="Footer"/>
    <w:uiPriority w:val="99"/>
    <w:rsid w:val="005E5994"/>
    <w:rPr>
      <w:sz w:val="24"/>
      <w:szCs w:val="24"/>
      <w:lang w:bidi="ar-SA"/>
    </w:rPr>
  </w:style>
  <w:style w:type="table" w:customStyle="1" w:styleId="TableGrid1">
    <w:name w:val="Table Grid1"/>
    <w:basedOn w:val="TableNormal"/>
    <w:next w:val="TableGrid"/>
    <w:uiPriority w:val="39"/>
    <w:rsid w:val="002D5098"/>
    <w:pPr>
      <w:jc w:val="both"/>
    </w:pPr>
    <w:rPr>
      <w:sz w:val="24"/>
      <w:szCs w:val="24"/>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F118DC"/>
    <w:pPr>
      <w:spacing w:before="100" w:beforeAutospacing="1" w:after="100" w:afterAutospacing="1" w:line="240" w:lineRule="auto"/>
      <w:jc w:val="left"/>
    </w:pPr>
    <w:rPr>
      <w:rFonts w:ascii="Times New Roman" w:eastAsia="Times New Roman" w:hAnsi="Times New Roman" w:cs="Times New Roman"/>
      <w:lang w:bidi="hi-IN"/>
    </w:rPr>
  </w:style>
  <w:style w:type="character" w:customStyle="1" w:styleId="Heading3Char">
    <w:name w:val="Heading 3 Char"/>
    <w:basedOn w:val="DefaultParagraphFont"/>
    <w:link w:val="Heading3"/>
    <w:uiPriority w:val="9"/>
    <w:rsid w:val="00331297"/>
    <w:rPr>
      <w:color w:val="2F5496"/>
      <w:sz w:val="28"/>
      <w:szCs w:val="28"/>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jpeg"/><Relationship Id="rId18" Type="http://schemas.openxmlformats.org/officeDocument/2006/relationships/image" Target="media/image6.jpg"/><Relationship Id="rId26" Type="http://schemas.openxmlformats.org/officeDocument/2006/relationships/chart" Target="charts/chart7.xml"/><Relationship Id="rId3" Type="http://schemas.openxmlformats.org/officeDocument/2006/relationships/styles" Target="styles.xml"/><Relationship Id="rId21" Type="http://schemas.openxmlformats.org/officeDocument/2006/relationships/chart" Target="charts/chart4.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image" Target="media/image5.jpg"/><Relationship Id="rId25" Type="http://schemas.openxmlformats.org/officeDocument/2006/relationships/chart" Target="charts/chart6.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jpg"/><Relationship Id="rId20" Type="http://schemas.openxmlformats.org/officeDocument/2006/relationships/chart" Target="charts/chart3.xml"/><Relationship Id="rId29" Type="http://schemas.openxmlformats.org/officeDocument/2006/relationships/chart" Target="charts/chart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2.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header" Target="header2.xml"/><Relationship Id="rId28" Type="http://schemas.openxmlformats.org/officeDocument/2006/relationships/chart" Target="charts/chart9.xml"/><Relationship Id="rId10" Type="http://schemas.openxmlformats.org/officeDocument/2006/relationships/header" Target="header1.xml"/><Relationship Id="rId19" Type="http://schemas.openxmlformats.org/officeDocument/2006/relationships/image" Target="media/image7.jpeg"/><Relationship Id="rId31"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2.xml"/><Relationship Id="rId22" Type="http://schemas.openxmlformats.org/officeDocument/2006/relationships/chart" Target="charts/chart5.xml"/><Relationship Id="rId27" Type="http://schemas.openxmlformats.org/officeDocument/2006/relationships/chart" Target="charts/chart8.xml"/><Relationship Id="rId30" Type="http://schemas.openxmlformats.org/officeDocument/2006/relationships/chart" Target="charts/chart1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Microsoft_Excel_Worksheet8.xlsx"/></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package" Target="../embeddings/Microsoft_Excel_Worksheet9.xlsx"/></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package" Target="../embeddings/Microsoft_Excel_Worksheet10.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N"/>
              <a:t>HEP A TREND ANALYSIS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vechoochira!$B$107</c:f>
              <c:strCache>
                <c:ptCount val="1"/>
                <c:pt idx="0">
                  <c:v>2021</c:v>
                </c:pt>
              </c:strCache>
            </c:strRef>
          </c:tx>
          <c:spPr>
            <a:ln w="28575" cap="rnd">
              <a:solidFill>
                <a:schemeClr val="accent1"/>
              </a:solidFill>
              <a:round/>
            </a:ln>
            <a:effectLst/>
          </c:spPr>
          <c:marker>
            <c:symbol val="none"/>
          </c:marker>
          <c:val>
            <c:numRef>
              <c:f>vechoochira!$B$108:$B$123</c:f>
              <c:numCache>
                <c:formatCode>General</c:formatCode>
                <c:ptCount val="16"/>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numCache>
            </c:numRef>
          </c:val>
          <c:smooth val="0"/>
          <c:extLst>
            <c:ext xmlns:c16="http://schemas.microsoft.com/office/drawing/2014/chart" uri="{C3380CC4-5D6E-409C-BE32-E72D297353CC}">
              <c16:uniqueId val="{00000000-4BB8-40E3-AE29-6A883317D219}"/>
            </c:ext>
          </c:extLst>
        </c:ser>
        <c:ser>
          <c:idx val="1"/>
          <c:order val="1"/>
          <c:tx>
            <c:strRef>
              <c:f>vechoochira!$C$107</c:f>
              <c:strCache>
                <c:ptCount val="1"/>
                <c:pt idx="0">
                  <c:v>2022</c:v>
                </c:pt>
              </c:strCache>
            </c:strRef>
          </c:tx>
          <c:spPr>
            <a:ln w="28575" cap="rnd">
              <a:solidFill>
                <a:schemeClr val="accent2"/>
              </a:solidFill>
              <a:round/>
            </a:ln>
            <a:effectLst/>
          </c:spPr>
          <c:marker>
            <c:symbol val="none"/>
          </c:marker>
          <c:val>
            <c:numRef>
              <c:f>vechoochira!$C$108:$C$123</c:f>
              <c:numCache>
                <c:formatCode>General</c:formatCode>
                <c:ptCount val="16"/>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numCache>
            </c:numRef>
          </c:val>
          <c:smooth val="0"/>
          <c:extLst>
            <c:ext xmlns:c16="http://schemas.microsoft.com/office/drawing/2014/chart" uri="{C3380CC4-5D6E-409C-BE32-E72D297353CC}">
              <c16:uniqueId val="{00000001-4BB8-40E3-AE29-6A883317D219}"/>
            </c:ext>
          </c:extLst>
        </c:ser>
        <c:ser>
          <c:idx val="2"/>
          <c:order val="2"/>
          <c:tx>
            <c:strRef>
              <c:f>vechoochira!$D$107</c:f>
              <c:strCache>
                <c:ptCount val="1"/>
                <c:pt idx="0">
                  <c:v>2023</c:v>
                </c:pt>
              </c:strCache>
            </c:strRef>
          </c:tx>
          <c:spPr>
            <a:ln w="28575" cap="rnd">
              <a:solidFill>
                <a:schemeClr val="accent3"/>
              </a:solidFill>
              <a:round/>
            </a:ln>
            <a:effectLst/>
          </c:spPr>
          <c:marker>
            <c:symbol val="none"/>
          </c:marker>
          <c:val>
            <c:numRef>
              <c:f>vechoochira!$D$108:$D$123</c:f>
              <c:numCache>
                <c:formatCode>General</c:formatCode>
                <c:ptCount val="16"/>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numCache>
            </c:numRef>
          </c:val>
          <c:smooth val="0"/>
          <c:extLst>
            <c:ext xmlns:c16="http://schemas.microsoft.com/office/drawing/2014/chart" uri="{C3380CC4-5D6E-409C-BE32-E72D297353CC}">
              <c16:uniqueId val="{00000002-4BB8-40E3-AE29-6A883317D219}"/>
            </c:ext>
          </c:extLst>
        </c:ser>
        <c:ser>
          <c:idx val="3"/>
          <c:order val="3"/>
          <c:tx>
            <c:strRef>
              <c:f>vechoochira!$E$107</c:f>
              <c:strCache>
                <c:ptCount val="1"/>
                <c:pt idx="0">
                  <c:v>2024</c:v>
                </c:pt>
              </c:strCache>
            </c:strRef>
          </c:tx>
          <c:spPr>
            <a:ln w="28575" cap="rnd">
              <a:solidFill>
                <a:schemeClr val="accent4"/>
              </a:solidFill>
              <a:round/>
            </a:ln>
            <a:effectLst/>
          </c:spPr>
          <c:marker>
            <c:symbol val="none"/>
          </c:marker>
          <c:val>
            <c:numRef>
              <c:f>vechoochira!$E$108:$E$123</c:f>
              <c:numCache>
                <c:formatCode>General</c:formatCode>
                <c:ptCount val="16"/>
                <c:pt idx="0">
                  <c:v>0</c:v>
                </c:pt>
                <c:pt idx="1">
                  <c:v>0</c:v>
                </c:pt>
                <c:pt idx="2">
                  <c:v>0</c:v>
                </c:pt>
                <c:pt idx="3">
                  <c:v>0</c:v>
                </c:pt>
                <c:pt idx="4">
                  <c:v>0</c:v>
                </c:pt>
                <c:pt idx="5">
                  <c:v>0</c:v>
                </c:pt>
                <c:pt idx="6">
                  <c:v>0</c:v>
                </c:pt>
                <c:pt idx="7">
                  <c:v>0</c:v>
                </c:pt>
                <c:pt idx="8">
                  <c:v>0</c:v>
                </c:pt>
                <c:pt idx="9">
                  <c:v>1</c:v>
                </c:pt>
                <c:pt idx="10">
                  <c:v>1</c:v>
                </c:pt>
                <c:pt idx="11">
                  <c:v>0</c:v>
                </c:pt>
                <c:pt idx="12">
                  <c:v>0</c:v>
                </c:pt>
                <c:pt idx="13">
                  <c:v>0</c:v>
                </c:pt>
                <c:pt idx="14">
                  <c:v>0</c:v>
                </c:pt>
                <c:pt idx="15">
                  <c:v>0</c:v>
                </c:pt>
              </c:numCache>
            </c:numRef>
          </c:val>
          <c:smooth val="0"/>
          <c:extLst>
            <c:ext xmlns:c16="http://schemas.microsoft.com/office/drawing/2014/chart" uri="{C3380CC4-5D6E-409C-BE32-E72D297353CC}">
              <c16:uniqueId val="{00000003-4BB8-40E3-AE29-6A883317D219}"/>
            </c:ext>
          </c:extLst>
        </c:ser>
        <c:ser>
          <c:idx val="4"/>
          <c:order val="4"/>
          <c:tx>
            <c:strRef>
              <c:f>vechoochira!$F$107</c:f>
              <c:strCache>
                <c:ptCount val="1"/>
                <c:pt idx="0">
                  <c:v>2025</c:v>
                </c:pt>
              </c:strCache>
            </c:strRef>
          </c:tx>
          <c:spPr>
            <a:ln w="28575" cap="rnd">
              <a:solidFill>
                <a:schemeClr val="accent5"/>
              </a:solidFill>
              <a:round/>
            </a:ln>
            <a:effectLst/>
          </c:spPr>
          <c:marker>
            <c:symbol val="none"/>
          </c:marker>
          <c:val>
            <c:numRef>
              <c:f>vechoochira!$F$108:$F$123</c:f>
              <c:numCache>
                <c:formatCode>General</c:formatCode>
                <c:ptCount val="16"/>
                <c:pt idx="0">
                  <c:v>0</c:v>
                </c:pt>
                <c:pt idx="1">
                  <c:v>0</c:v>
                </c:pt>
                <c:pt idx="2">
                  <c:v>0</c:v>
                </c:pt>
                <c:pt idx="3">
                  <c:v>0</c:v>
                </c:pt>
                <c:pt idx="4">
                  <c:v>0</c:v>
                </c:pt>
                <c:pt idx="5">
                  <c:v>0</c:v>
                </c:pt>
                <c:pt idx="6">
                  <c:v>0</c:v>
                </c:pt>
                <c:pt idx="7">
                  <c:v>1</c:v>
                </c:pt>
                <c:pt idx="8">
                  <c:v>0</c:v>
                </c:pt>
                <c:pt idx="9">
                  <c:v>2</c:v>
                </c:pt>
                <c:pt idx="10">
                  <c:v>0</c:v>
                </c:pt>
                <c:pt idx="11">
                  <c:v>0</c:v>
                </c:pt>
                <c:pt idx="12">
                  <c:v>0</c:v>
                </c:pt>
                <c:pt idx="13">
                  <c:v>0</c:v>
                </c:pt>
                <c:pt idx="14">
                  <c:v>0</c:v>
                </c:pt>
                <c:pt idx="15">
                  <c:v>0</c:v>
                </c:pt>
              </c:numCache>
            </c:numRef>
          </c:val>
          <c:smooth val="0"/>
          <c:extLst>
            <c:ext xmlns:c16="http://schemas.microsoft.com/office/drawing/2014/chart" uri="{C3380CC4-5D6E-409C-BE32-E72D297353CC}">
              <c16:uniqueId val="{00000004-4BB8-40E3-AE29-6A883317D219}"/>
            </c:ext>
          </c:extLst>
        </c:ser>
        <c:dLbls>
          <c:showLegendKey val="0"/>
          <c:showVal val="0"/>
          <c:showCatName val="0"/>
          <c:showSerName val="0"/>
          <c:showPercent val="0"/>
          <c:showBubbleSize val="0"/>
        </c:dLbls>
        <c:smooth val="0"/>
        <c:axId val="1734557904"/>
        <c:axId val="1734552624"/>
      </c:lineChart>
      <c:catAx>
        <c:axId val="173455790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N"/>
                  <a:t>Ward</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34552624"/>
        <c:crosses val="autoZero"/>
        <c:auto val="1"/>
        <c:lblAlgn val="ctr"/>
        <c:lblOffset val="100"/>
        <c:noMultiLvlLbl val="0"/>
      </c:catAx>
      <c:valAx>
        <c:axId val="17345526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N"/>
                  <a:t>no.of cases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345579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N"/>
              <a:t>Vulnerability</a:t>
            </a:r>
            <a:r>
              <a:rPr lang="en-IN" baseline="0"/>
              <a:t> population</a:t>
            </a:r>
            <a:endParaRPr lang="en-IN"/>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IN"/>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50C7-41C5-AA20-32662ACAEB24}"/>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50C7-41C5-AA20-32662ACAEB24}"/>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50C7-41C5-AA20-32662ACAEB24}"/>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50C7-41C5-AA20-32662ACAEB2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vechoochira!$A$5:$A$8</c:f>
              <c:strCache>
                <c:ptCount val="4"/>
                <c:pt idx="0">
                  <c:v>Children under 5</c:v>
                </c:pt>
                <c:pt idx="1">
                  <c:v>Adolescent</c:v>
                </c:pt>
                <c:pt idx="2">
                  <c:v>Elderly (&gt;60)</c:v>
                </c:pt>
                <c:pt idx="3">
                  <c:v>General population</c:v>
                </c:pt>
              </c:strCache>
            </c:strRef>
          </c:cat>
          <c:val>
            <c:numRef>
              <c:f>vechoochira!$B$5:$B$8</c:f>
              <c:numCache>
                <c:formatCode>General</c:formatCode>
                <c:ptCount val="4"/>
                <c:pt idx="0">
                  <c:v>847</c:v>
                </c:pt>
                <c:pt idx="1">
                  <c:v>2074</c:v>
                </c:pt>
                <c:pt idx="2">
                  <c:v>4092</c:v>
                </c:pt>
                <c:pt idx="3">
                  <c:v>18685</c:v>
                </c:pt>
              </c:numCache>
            </c:numRef>
          </c:val>
          <c:extLst>
            <c:ext xmlns:c16="http://schemas.microsoft.com/office/drawing/2014/chart" uri="{C3380CC4-5D6E-409C-BE32-E72D297353CC}">
              <c16:uniqueId val="{00000008-50C7-41C5-AA20-32662ACAEB24}"/>
            </c:ext>
          </c:extLst>
        </c:ser>
        <c:dLbls>
          <c:dLblPos val="outEnd"/>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N"/>
              <a:t>Gender</a:t>
            </a:r>
            <a:r>
              <a:rPr lang="en-IN" baseline="0"/>
              <a:t> distribution</a:t>
            </a:r>
            <a:endParaRPr lang="en-IN"/>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IN"/>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1864-42CF-BDC3-E6613268BF14}"/>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1864-42CF-BDC3-E6613268BF1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vechoochira!$A$2:$A$3</c:f>
              <c:strCache>
                <c:ptCount val="2"/>
                <c:pt idx="0">
                  <c:v>Male</c:v>
                </c:pt>
                <c:pt idx="1">
                  <c:v>Female</c:v>
                </c:pt>
              </c:strCache>
            </c:strRef>
          </c:cat>
          <c:val>
            <c:numRef>
              <c:f>vechoochira!$B$2:$B$3</c:f>
              <c:numCache>
                <c:formatCode>General</c:formatCode>
                <c:ptCount val="2"/>
                <c:pt idx="0">
                  <c:v>12440</c:v>
                </c:pt>
                <c:pt idx="1">
                  <c:v>13258</c:v>
                </c:pt>
              </c:numCache>
            </c:numRef>
          </c:val>
          <c:extLst>
            <c:ext xmlns:c16="http://schemas.microsoft.com/office/drawing/2014/chart" uri="{C3380CC4-5D6E-409C-BE32-E72D297353CC}">
              <c16:uniqueId val="{00000004-1864-42CF-BDC3-E6613268BF14}"/>
            </c:ext>
          </c:extLst>
        </c:ser>
        <c:dLbls>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N"/>
              <a:t>Age</a:t>
            </a:r>
            <a:r>
              <a:rPr lang="en-IN" baseline="0"/>
              <a:t> group Distribution</a:t>
            </a:r>
            <a:endParaRPr lang="en-IN"/>
          </a:p>
        </c:rich>
      </c:tx>
      <c:layout>
        <c:manualLayout>
          <c:xMode val="edge"/>
          <c:yMode val="edge"/>
          <c:x val="0.41227077865266848"/>
          <c:y val="2.777777777777777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IN"/>
        </a:p>
      </c:txPr>
    </c:title>
    <c:autoTitleDeleted val="0"/>
    <c:plotArea>
      <c:layout/>
      <c:barChart>
        <c:barDir val="col"/>
        <c:grouping val="clustered"/>
        <c:varyColors val="0"/>
        <c:ser>
          <c:idx val="0"/>
          <c:order val="0"/>
          <c:spPr>
            <a:solidFill>
              <a:schemeClr val="accent1"/>
            </a:solidFill>
            <a:ln>
              <a:noFill/>
            </a:ln>
            <a:effectLst/>
          </c:spPr>
          <c:invertIfNegative val="0"/>
          <c:cat>
            <c:strRef>
              <c:f>vechoochira!$A$5:$A$7</c:f>
              <c:strCache>
                <c:ptCount val="3"/>
                <c:pt idx="0">
                  <c:v>Children under 5</c:v>
                </c:pt>
                <c:pt idx="1">
                  <c:v>Adolescent</c:v>
                </c:pt>
                <c:pt idx="2">
                  <c:v>Elderly (&gt;60)</c:v>
                </c:pt>
              </c:strCache>
            </c:strRef>
          </c:cat>
          <c:val>
            <c:numRef>
              <c:f>vechoochira!$B$5:$B$7</c:f>
              <c:numCache>
                <c:formatCode>General</c:formatCode>
                <c:ptCount val="3"/>
                <c:pt idx="0">
                  <c:v>847</c:v>
                </c:pt>
                <c:pt idx="1">
                  <c:v>2074</c:v>
                </c:pt>
                <c:pt idx="2">
                  <c:v>4092</c:v>
                </c:pt>
              </c:numCache>
            </c:numRef>
          </c:val>
          <c:extLst>
            <c:ext xmlns:c16="http://schemas.microsoft.com/office/drawing/2014/chart" uri="{C3380CC4-5D6E-409C-BE32-E72D297353CC}">
              <c16:uniqueId val="{00000000-C742-424B-91B0-EA896E6358D3}"/>
            </c:ext>
          </c:extLst>
        </c:ser>
        <c:dLbls>
          <c:showLegendKey val="0"/>
          <c:showVal val="0"/>
          <c:showCatName val="0"/>
          <c:showSerName val="0"/>
          <c:showPercent val="0"/>
          <c:showBubbleSize val="0"/>
        </c:dLbls>
        <c:gapWidth val="219"/>
        <c:overlap val="-27"/>
        <c:axId val="1900190176"/>
        <c:axId val="1900177216"/>
      </c:barChart>
      <c:catAx>
        <c:axId val="190019017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N"/>
                  <a:t>population</a:t>
                </a:r>
                <a:r>
                  <a:rPr lang="en-IN" baseline="0"/>
                  <a:t> category</a:t>
                </a:r>
                <a:endParaRPr lang="en-IN"/>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IN"/>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00177216"/>
        <c:crosses val="autoZero"/>
        <c:auto val="1"/>
        <c:lblAlgn val="ctr"/>
        <c:lblOffset val="100"/>
        <c:noMultiLvlLbl val="0"/>
      </c:catAx>
      <c:valAx>
        <c:axId val="19001772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N"/>
                  <a:t>no.of population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001901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N"/>
              <a:t>Priority</a:t>
            </a:r>
            <a:r>
              <a:rPr lang="en-IN" baseline="0"/>
              <a:t> vulnerablr health group</a:t>
            </a:r>
            <a:endParaRPr lang="en-IN"/>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IN"/>
        </a:p>
      </c:txPr>
    </c:title>
    <c:autoTitleDeleted val="0"/>
    <c:plotArea>
      <c:layout/>
      <c:barChart>
        <c:barDir val="bar"/>
        <c:grouping val="clustered"/>
        <c:varyColors val="0"/>
        <c:ser>
          <c:idx val="0"/>
          <c:order val="0"/>
          <c:spPr>
            <a:solidFill>
              <a:schemeClr val="accent1"/>
            </a:solidFill>
            <a:ln>
              <a:noFill/>
            </a:ln>
            <a:effectLst/>
          </c:spPr>
          <c:invertIfNegative val="0"/>
          <c:cat>
            <c:strRef>
              <c:f>vechoochira!$A$17:$A$22</c:f>
              <c:strCache>
                <c:ptCount val="6"/>
                <c:pt idx="0">
                  <c:v>Bedbound patients</c:v>
                </c:pt>
                <c:pt idx="1">
                  <c:v>Patients under palliative care other than bedbound</c:v>
                </c:pt>
                <c:pt idx="2">
                  <c:v>Patients on Haemodialysis</c:v>
                </c:pt>
                <c:pt idx="3">
                  <c:v>Cancer patients (currently on treatment)</c:v>
                </c:pt>
                <c:pt idx="4">
                  <c:v>Mentally challenged</c:v>
                </c:pt>
                <c:pt idx="5">
                  <c:v>Differently abled</c:v>
                </c:pt>
              </c:strCache>
            </c:strRef>
          </c:cat>
          <c:val>
            <c:numRef>
              <c:f>vechoochira!$B$17:$B$22</c:f>
              <c:numCache>
                <c:formatCode>General</c:formatCode>
                <c:ptCount val="6"/>
                <c:pt idx="0">
                  <c:v>119</c:v>
                </c:pt>
                <c:pt idx="1">
                  <c:v>97</c:v>
                </c:pt>
                <c:pt idx="2">
                  <c:v>11</c:v>
                </c:pt>
                <c:pt idx="3">
                  <c:v>75</c:v>
                </c:pt>
                <c:pt idx="4">
                  <c:v>47</c:v>
                </c:pt>
                <c:pt idx="5">
                  <c:v>12</c:v>
                </c:pt>
              </c:numCache>
            </c:numRef>
          </c:val>
          <c:extLst>
            <c:ext xmlns:c16="http://schemas.microsoft.com/office/drawing/2014/chart" uri="{C3380CC4-5D6E-409C-BE32-E72D297353CC}">
              <c16:uniqueId val="{00000000-0A52-4F73-B7E7-9E2E737509F0}"/>
            </c:ext>
          </c:extLst>
        </c:ser>
        <c:dLbls>
          <c:showLegendKey val="0"/>
          <c:showVal val="0"/>
          <c:showCatName val="0"/>
          <c:showSerName val="0"/>
          <c:showPercent val="0"/>
          <c:showBubbleSize val="0"/>
        </c:dLbls>
        <c:gapWidth val="182"/>
        <c:axId val="267297264"/>
        <c:axId val="267297744"/>
      </c:barChart>
      <c:catAx>
        <c:axId val="2672972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7297744"/>
        <c:crosses val="autoZero"/>
        <c:auto val="1"/>
        <c:lblAlgn val="ctr"/>
        <c:lblOffset val="100"/>
        <c:noMultiLvlLbl val="0"/>
      </c:catAx>
      <c:valAx>
        <c:axId val="26729774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N"/>
                  <a:t>no.of</a:t>
                </a:r>
                <a:r>
                  <a:rPr lang="en-IN" baseline="0"/>
                  <a:t> cases</a:t>
                </a:r>
                <a:endParaRPr lang="en-IN"/>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IN"/>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72972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N"/>
              <a:t>Disease burden</a:t>
            </a:r>
          </a:p>
        </c:rich>
      </c:tx>
      <c:layout>
        <c:manualLayout>
          <c:xMode val="edge"/>
          <c:yMode val="edge"/>
          <c:x val="0.3782567804024497"/>
          <c:y val="4.629629629629629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vechoochira!$A$35</c:f>
              <c:strCache>
                <c:ptCount val="1"/>
                <c:pt idx="0">
                  <c:v>Dengue</c:v>
                </c:pt>
              </c:strCache>
            </c:strRef>
          </c:tx>
          <c:spPr>
            <a:solidFill>
              <a:schemeClr val="accent6"/>
            </a:solidFill>
            <a:ln>
              <a:noFill/>
            </a:ln>
            <a:effectLst/>
          </c:spPr>
          <c:invertIfNegative val="0"/>
          <c:cat>
            <c:numRef>
              <c:f>vechoochira!$B$34:$F$34</c:f>
              <c:numCache>
                <c:formatCode>General</c:formatCode>
                <c:ptCount val="5"/>
                <c:pt idx="0">
                  <c:v>2021</c:v>
                </c:pt>
                <c:pt idx="1">
                  <c:v>2022</c:v>
                </c:pt>
                <c:pt idx="2">
                  <c:v>2023</c:v>
                </c:pt>
                <c:pt idx="3">
                  <c:v>2024</c:v>
                </c:pt>
                <c:pt idx="4">
                  <c:v>2025</c:v>
                </c:pt>
              </c:numCache>
            </c:numRef>
          </c:cat>
          <c:val>
            <c:numRef>
              <c:f>vechoochira!$B$35:$F$35</c:f>
              <c:numCache>
                <c:formatCode>General</c:formatCode>
                <c:ptCount val="5"/>
                <c:pt idx="0">
                  <c:v>4</c:v>
                </c:pt>
                <c:pt idx="1">
                  <c:v>4</c:v>
                </c:pt>
                <c:pt idx="2">
                  <c:v>31</c:v>
                </c:pt>
                <c:pt idx="3">
                  <c:v>73</c:v>
                </c:pt>
                <c:pt idx="4">
                  <c:v>125</c:v>
                </c:pt>
              </c:numCache>
            </c:numRef>
          </c:val>
          <c:extLst>
            <c:ext xmlns:c16="http://schemas.microsoft.com/office/drawing/2014/chart" uri="{C3380CC4-5D6E-409C-BE32-E72D297353CC}">
              <c16:uniqueId val="{00000000-E559-4428-B7E5-F98E6D1C6037}"/>
            </c:ext>
          </c:extLst>
        </c:ser>
        <c:ser>
          <c:idx val="1"/>
          <c:order val="1"/>
          <c:tx>
            <c:strRef>
              <c:f>vechoochira!$A$36</c:f>
              <c:strCache>
                <c:ptCount val="1"/>
                <c:pt idx="0">
                  <c:v>Leptospirosis</c:v>
                </c:pt>
              </c:strCache>
            </c:strRef>
          </c:tx>
          <c:spPr>
            <a:solidFill>
              <a:schemeClr val="accent5"/>
            </a:solidFill>
            <a:ln>
              <a:noFill/>
            </a:ln>
            <a:effectLst/>
          </c:spPr>
          <c:invertIfNegative val="0"/>
          <c:cat>
            <c:numRef>
              <c:f>vechoochira!$B$34:$F$34</c:f>
              <c:numCache>
                <c:formatCode>General</c:formatCode>
                <c:ptCount val="5"/>
                <c:pt idx="0">
                  <c:v>2021</c:v>
                </c:pt>
                <c:pt idx="1">
                  <c:v>2022</c:v>
                </c:pt>
                <c:pt idx="2">
                  <c:v>2023</c:v>
                </c:pt>
                <c:pt idx="3">
                  <c:v>2024</c:v>
                </c:pt>
                <c:pt idx="4">
                  <c:v>2025</c:v>
                </c:pt>
              </c:numCache>
            </c:numRef>
          </c:cat>
          <c:val>
            <c:numRef>
              <c:f>vechoochira!$B$36:$F$36</c:f>
              <c:numCache>
                <c:formatCode>General</c:formatCode>
                <c:ptCount val="5"/>
                <c:pt idx="0">
                  <c:v>1</c:v>
                </c:pt>
                <c:pt idx="1">
                  <c:v>1</c:v>
                </c:pt>
                <c:pt idx="2">
                  <c:v>4</c:v>
                </c:pt>
                <c:pt idx="3">
                  <c:v>0</c:v>
                </c:pt>
                <c:pt idx="4">
                  <c:v>3</c:v>
                </c:pt>
              </c:numCache>
            </c:numRef>
          </c:val>
          <c:extLst>
            <c:ext xmlns:c16="http://schemas.microsoft.com/office/drawing/2014/chart" uri="{C3380CC4-5D6E-409C-BE32-E72D297353CC}">
              <c16:uniqueId val="{00000001-E559-4428-B7E5-F98E6D1C6037}"/>
            </c:ext>
          </c:extLst>
        </c:ser>
        <c:ser>
          <c:idx val="2"/>
          <c:order val="2"/>
          <c:tx>
            <c:strRef>
              <c:f>vechoochira!$A$37</c:f>
              <c:strCache>
                <c:ptCount val="1"/>
                <c:pt idx="0">
                  <c:v>Hepatitis A</c:v>
                </c:pt>
              </c:strCache>
            </c:strRef>
          </c:tx>
          <c:spPr>
            <a:solidFill>
              <a:schemeClr val="accent4"/>
            </a:solidFill>
            <a:ln>
              <a:noFill/>
            </a:ln>
            <a:effectLst/>
          </c:spPr>
          <c:invertIfNegative val="0"/>
          <c:cat>
            <c:numRef>
              <c:f>vechoochira!$B$34:$F$34</c:f>
              <c:numCache>
                <c:formatCode>General</c:formatCode>
                <c:ptCount val="5"/>
                <c:pt idx="0">
                  <c:v>2021</c:v>
                </c:pt>
                <c:pt idx="1">
                  <c:v>2022</c:v>
                </c:pt>
                <c:pt idx="2">
                  <c:v>2023</c:v>
                </c:pt>
                <c:pt idx="3">
                  <c:v>2024</c:v>
                </c:pt>
                <c:pt idx="4">
                  <c:v>2025</c:v>
                </c:pt>
              </c:numCache>
            </c:numRef>
          </c:cat>
          <c:val>
            <c:numRef>
              <c:f>vechoochira!$B$37:$F$37</c:f>
              <c:numCache>
                <c:formatCode>General</c:formatCode>
                <c:ptCount val="5"/>
                <c:pt idx="0">
                  <c:v>0</c:v>
                </c:pt>
                <c:pt idx="1">
                  <c:v>1</c:v>
                </c:pt>
                <c:pt idx="2">
                  <c:v>0</c:v>
                </c:pt>
                <c:pt idx="3">
                  <c:v>2</c:v>
                </c:pt>
                <c:pt idx="4">
                  <c:v>3</c:v>
                </c:pt>
              </c:numCache>
            </c:numRef>
          </c:val>
          <c:extLst>
            <c:ext xmlns:c16="http://schemas.microsoft.com/office/drawing/2014/chart" uri="{C3380CC4-5D6E-409C-BE32-E72D297353CC}">
              <c16:uniqueId val="{00000002-E559-4428-B7E5-F98E6D1C6037}"/>
            </c:ext>
          </c:extLst>
        </c:ser>
        <c:ser>
          <c:idx val="3"/>
          <c:order val="3"/>
          <c:tx>
            <c:strRef>
              <c:f>vechoochira!$A$38</c:f>
              <c:strCache>
                <c:ptCount val="1"/>
                <c:pt idx="0">
                  <c:v>Typhoid</c:v>
                </c:pt>
              </c:strCache>
            </c:strRef>
          </c:tx>
          <c:spPr>
            <a:solidFill>
              <a:schemeClr val="accent6">
                <a:lumMod val="60000"/>
              </a:schemeClr>
            </a:solidFill>
            <a:ln>
              <a:noFill/>
            </a:ln>
            <a:effectLst/>
          </c:spPr>
          <c:invertIfNegative val="0"/>
          <c:cat>
            <c:numRef>
              <c:f>vechoochira!$B$34:$F$34</c:f>
              <c:numCache>
                <c:formatCode>General</c:formatCode>
                <c:ptCount val="5"/>
                <c:pt idx="0">
                  <c:v>2021</c:v>
                </c:pt>
                <c:pt idx="1">
                  <c:v>2022</c:v>
                </c:pt>
                <c:pt idx="2">
                  <c:v>2023</c:v>
                </c:pt>
                <c:pt idx="3">
                  <c:v>2024</c:v>
                </c:pt>
                <c:pt idx="4">
                  <c:v>2025</c:v>
                </c:pt>
              </c:numCache>
            </c:numRef>
          </c:cat>
          <c:val>
            <c:numRef>
              <c:f>vechoochira!$B$38:$F$38</c:f>
              <c:numCache>
                <c:formatCode>General</c:formatCode>
                <c:ptCount val="5"/>
                <c:pt idx="0">
                  <c:v>0</c:v>
                </c:pt>
                <c:pt idx="1">
                  <c:v>3</c:v>
                </c:pt>
                <c:pt idx="2">
                  <c:v>0</c:v>
                </c:pt>
                <c:pt idx="3">
                  <c:v>0</c:v>
                </c:pt>
                <c:pt idx="4">
                  <c:v>2</c:v>
                </c:pt>
              </c:numCache>
            </c:numRef>
          </c:val>
          <c:extLst>
            <c:ext xmlns:c16="http://schemas.microsoft.com/office/drawing/2014/chart" uri="{C3380CC4-5D6E-409C-BE32-E72D297353CC}">
              <c16:uniqueId val="{00000003-E559-4428-B7E5-F98E6D1C6037}"/>
            </c:ext>
          </c:extLst>
        </c:ser>
        <c:ser>
          <c:idx val="4"/>
          <c:order val="4"/>
          <c:tx>
            <c:strRef>
              <c:f>vechoochira!$A$39</c:f>
              <c:strCache>
                <c:ptCount val="1"/>
                <c:pt idx="0">
                  <c:v>ADD</c:v>
                </c:pt>
              </c:strCache>
            </c:strRef>
          </c:tx>
          <c:spPr>
            <a:solidFill>
              <a:schemeClr val="accent5">
                <a:lumMod val="60000"/>
              </a:schemeClr>
            </a:solidFill>
            <a:ln>
              <a:noFill/>
            </a:ln>
            <a:effectLst/>
          </c:spPr>
          <c:invertIfNegative val="0"/>
          <c:cat>
            <c:numRef>
              <c:f>vechoochira!$B$34:$F$34</c:f>
              <c:numCache>
                <c:formatCode>General</c:formatCode>
                <c:ptCount val="5"/>
                <c:pt idx="0">
                  <c:v>2021</c:v>
                </c:pt>
                <c:pt idx="1">
                  <c:v>2022</c:v>
                </c:pt>
                <c:pt idx="2">
                  <c:v>2023</c:v>
                </c:pt>
                <c:pt idx="3">
                  <c:v>2024</c:v>
                </c:pt>
                <c:pt idx="4">
                  <c:v>2025</c:v>
                </c:pt>
              </c:numCache>
            </c:numRef>
          </c:cat>
          <c:val>
            <c:numRef>
              <c:f>vechoochira!$B$39:$F$39</c:f>
              <c:numCache>
                <c:formatCode>General</c:formatCode>
                <c:ptCount val="5"/>
                <c:pt idx="0">
                  <c:v>34</c:v>
                </c:pt>
                <c:pt idx="1">
                  <c:v>21</c:v>
                </c:pt>
                <c:pt idx="2">
                  <c:v>63</c:v>
                </c:pt>
                <c:pt idx="3">
                  <c:v>38</c:v>
                </c:pt>
                <c:pt idx="4">
                  <c:v>85</c:v>
                </c:pt>
              </c:numCache>
            </c:numRef>
          </c:val>
          <c:extLst>
            <c:ext xmlns:c16="http://schemas.microsoft.com/office/drawing/2014/chart" uri="{C3380CC4-5D6E-409C-BE32-E72D297353CC}">
              <c16:uniqueId val="{00000004-E559-4428-B7E5-F98E6D1C6037}"/>
            </c:ext>
          </c:extLst>
        </c:ser>
        <c:ser>
          <c:idx val="5"/>
          <c:order val="5"/>
          <c:tx>
            <c:strRef>
              <c:f>vechoochira!$A$40</c:f>
              <c:strCache>
                <c:ptCount val="1"/>
                <c:pt idx="0">
                  <c:v>Mumps</c:v>
                </c:pt>
              </c:strCache>
            </c:strRef>
          </c:tx>
          <c:spPr>
            <a:solidFill>
              <a:schemeClr val="accent4">
                <a:lumMod val="60000"/>
              </a:schemeClr>
            </a:solidFill>
            <a:ln>
              <a:noFill/>
            </a:ln>
            <a:effectLst/>
          </c:spPr>
          <c:invertIfNegative val="0"/>
          <c:cat>
            <c:numRef>
              <c:f>vechoochira!$B$34:$F$34</c:f>
              <c:numCache>
                <c:formatCode>General</c:formatCode>
                <c:ptCount val="5"/>
                <c:pt idx="0">
                  <c:v>2021</c:v>
                </c:pt>
                <c:pt idx="1">
                  <c:v>2022</c:v>
                </c:pt>
                <c:pt idx="2">
                  <c:v>2023</c:v>
                </c:pt>
                <c:pt idx="3">
                  <c:v>2024</c:v>
                </c:pt>
                <c:pt idx="4">
                  <c:v>2025</c:v>
                </c:pt>
              </c:numCache>
            </c:numRef>
          </c:cat>
          <c:val>
            <c:numRef>
              <c:f>vechoochira!$B$40:$F$40</c:f>
              <c:numCache>
                <c:formatCode>General</c:formatCode>
                <c:ptCount val="5"/>
                <c:pt idx="0">
                  <c:v>0</c:v>
                </c:pt>
                <c:pt idx="1">
                  <c:v>0</c:v>
                </c:pt>
                <c:pt idx="2">
                  <c:v>0</c:v>
                </c:pt>
                <c:pt idx="3">
                  <c:v>13</c:v>
                </c:pt>
                <c:pt idx="4">
                  <c:v>0</c:v>
                </c:pt>
              </c:numCache>
            </c:numRef>
          </c:val>
          <c:extLst>
            <c:ext xmlns:c16="http://schemas.microsoft.com/office/drawing/2014/chart" uri="{C3380CC4-5D6E-409C-BE32-E72D297353CC}">
              <c16:uniqueId val="{00000005-E559-4428-B7E5-F98E6D1C6037}"/>
            </c:ext>
          </c:extLst>
        </c:ser>
        <c:ser>
          <c:idx val="6"/>
          <c:order val="6"/>
          <c:tx>
            <c:strRef>
              <c:f>vechoochira!$A$41</c:f>
              <c:strCache>
                <c:ptCount val="1"/>
                <c:pt idx="0">
                  <c:v>Hepatitis B</c:v>
                </c:pt>
              </c:strCache>
            </c:strRef>
          </c:tx>
          <c:spPr>
            <a:solidFill>
              <a:schemeClr val="accent6">
                <a:lumMod val="80000"/>
                <a:lumOff val="20000"/>
              </a:schemeClr>
            </a:solidFill>
            <a:ln>
              <a:noFill/>
            </a:ln>
            <a:effectLst/>
          </c:spPr>
          <c:invertIfNegative val="0"/>
          <c:cat>
            <c:numRef>
              <c:f>vechoochira!$B$34:$F$34</c:f>
              <c:numCache>
                <c:formatCode>General</c:formatCode>
                <c:ptCount val="5"/>
                <c:pt idx="0">
                  <c:v>2021</c:v>
                </c:pt>
                <c:pt idx="1">
                  <c:v>2022</c:v>
                </c:pt>
                <c:pt idx="2">
                  <c:v>2023</c:v>
                </c:pt>
                <c:pt idx="3">
                  <c:v>2024</c:v>
                </c:pt>
                <c:pt idx="4">
                  <c:v>2025</c:v>
                </c:pt>
              </c:numCache>
            </c:numRef>
          </c:cat>
          <c:val>
            <c:numRef>
              <c:f>vechoochira!$B$41:$F$41</c:f>
              <c:numCache>
                <c:formatCode>General</c:formatCode>
                <c:ptCount val="5"/>
                <c:pt idx="0">
                  <c:v>0</c:v>
                </c:pt>
                <c:pt idx="1">
                  <c:v>0</c:v>
                </c:pt>
                <c:pt idx="2">
                  <c:v>0</c:v>
                </c:pt>
                <c:pt idx="3">
                  <c:v>0</c:v>
                </c:pt>
                <c:pt idx="4">
                  <c:v>1</c:v>
                </c:pt>
              </c:numCache>
            </c:numRef>
          </c:val>
          <c:extLst>
            <c:ext xmlns:c16="http://schemas.microsoft.com/office/drawing/2014/chart" uri="{C3380CC4-5D6E-409C-BE32-E72D297353CC}">
              <c16:uniqueId val="{00000006-E559-4428-B7E5-F98E6D1C6037}"/>
            </c:ext>
          </c:extLst>
        </c:ser>
        <c:ser>
          <c:idx val="7"/>
          <c:order val="7"/>
          <c:tx>
            <c:strRef>
              <c:f>vechoochira!$A$42</c:f>
              <c:strCache>
                <c:ptCount val="1"/>
                <c:pt idx="0">
                  <c:v>Tuberculosis</c:v>
                </c:pt>
              </c:strCache>
            </c:strRef>
          </c:tx>
          <c:spPr>
            <a:solidFill>
              <a:schemeClr val="accent5">
                <a:lumMod val="80000"/>
                <a:lumOff val="20000"/>
              </a:schemeClr>
            </a:solidFill>
            <a:ln>
              <a:noFill/>
            </a:ln>
            <a:effectLst/>
          </c:spPr>
          <c:invertIfNegative val="0"/>
          <c:cat>
            <c:numRef>
              <c:f>vechoochira!$B$34:$F$34</c:f>
              <c:numCache>
                <c:formatCode>General</c:formatCode>
                <c:ptCount val="5"/>
                <c:pt idx="0">
                  <c:v>2021</c:v>
                </c:pt>
                <c:pt idx="1">
                  <c:v>2022</c:v>
                </c:pt>
                <c:pt idx="2">
                  <c:v>2023</c:v>
                </c:pt>
                <c:pt idx="3">
                  <c:v>2024</c:v>
                </c:pt>
                <c:pt idx="4">
                  <c:v>2025</c:v>
                </c:pt>
              </c:numCache>
            </c:numRef>
          </c:cat>
          <c:val>
            <c:numRef>
              <c:f>vechoochira!$B$42:$F$42</c:f>
              <c:numCache>
                <c:formatCode>General</c:formatCode>
                <c:ptCount val="5"/>
                <c:pt idx="0">
                  <c:v>8</c:v>
                </c:pt>
                <c:pt idx="1">
                  <c:v>10</c:v>
                </c:pt>
                <c:pt idx="2">
                  <c:v>11</c:v>
                </c:pt>
                <c:pt idx="3">
                  <c:v>11</c:v>
                </c:pt>
                <c:pt idx="4">
                  <c:v>6</c:v>
                </c:pt>
              </c:numCache>
            </c:numRef>
          </c:val>
          <c:extLst>
            <c:ext xmlns:c16="http://schemas.microsoft.com/office/drawing/2014/chart" uri="{C3380CC4-5D6E-409C-BE32-E72D297353CC}">
              <c16:uniqueId val="{00000007-E559-4428-B7E5-F98E6D1C6037}"/>
            </c:ext>
          </c:extLst>
        </c:ser>
        <c:ser>
          <c:idx val="8"/>
          <c:order val="8"/>
          <c:tx>
            <c:strRef>
              <c:f>vechoochira!$A$43</c:f>
              <c:strCache>
                <c:ptCount val="1"/>
                <c:pt idx="0">
                  <c:v>Leprosy</c:v>
                </c:pt>
              </c:strCache>
            </c:strRef>
          </c:tx>
          <c:spPr>
            <a:solidFill>
              <a:schemeClr val="accent4">
                <a:lumMod val="80000"/>
                <a:lumOff val="20000"/>
              </a:schemeClr>
            </a:solidFill>
            <a:ln>
              <a:noFill/>
            </a:ln>
            <a:effectLst/>
          </c:spPr>
          <c:invertIfNegative val="0"/>
          <c:cat>
            <c:numRef>
              <c:f>vechoochira!$B$34:$F$34</c:f>
              <c:numCache>
                <c:formatCode>General</c:formatCode>
                <c:ptCount val="5"/>
                <c:pt idx="0">
                  <c:v>2021</c:v>
                </c:pt>
                <c:pt idx="1">
                  <c:v>2022</c:v>
                </c:pt>
                <c:pt idx="2">
                  <c:v>2023</c:v>
                </c:pt>
                <c:pt idx="3">
                  <c:v>2024</c:v>
                </c:pt>
                <c:pt idx="4">
                  <c:v>2025</c:v>
                </c:pt>
              </c:numCache>
            </c:numRef>
          </c:cat>
          <c:val>
            <c:numRef>
              <c:f>vechoochira!$B$43:$F$43</c:f>
              <c:numCache>
                <c:formatCode>General</c:formatCode>
                <c:ptCount val="5"/>
                <c:pt idx="0">
                  <c:v>0</c:v>
                </c:pt>
                <c:pt idx="1">
                  <c:v>0</c:v>
                </c:pt>
                <c:pt idx="2">
                  <c:v>0</c:v>
                </c:pt>
                <c:pt idx="3">
                  <c:v>0</c:v>
                </c:pt>
                <c:pt idx="4">
                  <c:v>1</c:v>
                </c:pt>
              </c:numCache>
            </c:numRef>
          </c:val>
          <c:extLst>
            <c:ext xmlns:c16="http://schemas.microsoft.com/office/drawing/2014/chart" uri="{C3380CC4-5D6E-409C-BE32-E72D297353CC}">
              <c16:uniqueId val="{00000008-E559-4428-B7E5-F98E6D1C6037}"/>
            </c:ext>
          </c:extLst>
        </c:ser>
        <c:dLbls>
          <c:showLegendKey val="0"/>
          <c:showVal val="0"/>
          <c:showCatName val="0"/>
          <c:showSerName val="0"/>
          <c:showPercent val="0"/>
          <c:showBubbleSize val="0"/>
        </c:dLbls>
        <c:gapWidth val="219"/>
        <c:overlap val="-27"/>
        <c:axId val="2125248368"/>
        <c:axId val="2125257008"/>
      </c:barChart>
      <c:catAx>
        <c:axId val="212524836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N"/>
                  <a:t>year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5257008"/>
        <c:crosses val="autoZero"/>
        <c:auto val="1"/>
        <c:lblAlgn val="ctr"/>
        <c:lblOffset val="100"/>
        <c:noMultiLvlLbl val="0"/>
      </c:catAx>
      <c:valAx>
        <c:axId val="212525700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N"/>
                  <a:t>no.of cases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52483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vechoochira!$A$44</c:f>
              <c:strCache>
                <c:ptCount val="1"/>
                <c:pt idx="0">
                  <c:v>COVID-19</c:v>
                </c:pt>
              </c:strCache>
            </c:strRef>
          </c:tx>
          <c:spPr>
            <a:ln w="28575" cap="rnd">
              <a:solidFill>
                <a:schemeClr val="accent2"/>
              </a:solidFill>
              <a:round/>
            </a:ln>
            <a:effectLst/>
          </c:spPr>
          <c:marker>
            <c:symbol val="none"/>
          </c:marker>
          <c:cat>
            <c:numRef>
              <c:f>vechoochira!$B$34:$F$34</c:f>
              <c:numCache>
                <c:formatCode>General</c:formatCode>
                <c:ptCount val="5"/>
                <c:pt idx="0">
                  <c:v>2021</c:v>
                </c:pt>
                <c:pt idx="1">
                  <c:v>2022</c:v>
                </c:pt>
                <c:pt idx="2">
                  <c:v>2023</c:v>
                </c:pt>
                <c:pt idx="3">
                  <c:v>2024</c:v>
                </c:pt>
                <c:pt idx="4">
                  <c:v>2025</c:v>
                </c:pt>
              </c:numCache>
            </c:numRef>
          </c:cat>
          <c:val>
            <c:numRef>
              <c:f>vechoochira!$B$44:$F$44</c:f>
              <c:numCache>
                <c:formatCode>General</c:formatCode>
                <c:ptCount val="5"/>
                <c:pt idx="0">
                  <c:v>1574</c:v>
                </c:pt>
                <c:pt idx="1">
                  <c:v>31</c:v>
                </c:pt>
                <c:pt idx="2">
                  <c:v>0</c:v>
                </c:pt>
                <c:pt idx="3">
                  <c:v>0</c:v>
                </c:pt>
                <c:pt idx="4">
                  <c:v>5</c:v>
                </c:pt>
              </c:numCache>
            </c:numRef>
          </c:val>
          <c:smooth val="0"/>
          <c:extLst>
            <c:ext xmlns:c16="http://schemas.microsoft.com/office/drawing/2014/chart" uri="{C3380CC4-5D6E-409C-BE32-E72D297353CC}">
              <c16:uniqueId val="{00000000-C6BF-4FA1-A441-0A86C4639C7E}"/>
            </c:ext>
          </c:extLst>
        </c:ser>
        <c:dLbls>
          <c:showLegendKey val="0"/>
          <c:showVal val="0"/>
          <c:showCatName val="0"/>
          <c:showSerName val="0"/>
          <c:showPercent val="0"/>
          <c:showBubbleSize val="0"/>
        </c:dLbls>
        <c:smooth val="0"/>
        <c:axId val="2643632"/>
        <c:axId val="2642672"/>
      </c:lineChart>
      <c:catAx>
        <c:axId val="264363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N"/>
                  <a:t>year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42672"/>
        <c:crosses val="autoZero"/>
        <c:auto val="1"/>
        <c:lblAlgn val="ctr"/>
        <c:lblOffset val="100"/>
        <c:noMultiLvlLbl val="0"/>
      </c:catAx>
      <c:valAx>
        <c:axId val="26426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N"/>
                  <a:t>no.of cases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436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N"/>
              <a:t>DENGUE</a:t>
            </a:r>
            <a:r>
              <a:rPr lang="en-IN" baseline="0"/>
              <a:t> TREND ANALYSIS</a:t>
            </a:r>
            <a:endParaRPr lang="en-IN"/>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IN"/>
        </a:p>
      </c:txPr>
    </c:title>
    <c:autoTitleDeleted val="0"/>
    <c:plotArea>
      <c:layout/>
      <c:lineChart>
        <c:grouping val="standard"/>
        <c:varyColors val="0"/>
        <c:ser>
          <c:idx val="0"/>
          <c:order val="0"/>
          <c:tx>
            <c:strRef>
              <c:f>vechoochira!$B$63</c:f>
              <c:strCache>
                <c:ptCount val="1"/>
                <c:pt idx="0">
                  <c:v>2021</c:v>
                </c:pt>
              </c:strCache>
            </c:strRef>
          </c:tx>
          <c:spPr>
            <a:ln w="28575" cap="rnd">
              <a:solidFill>
                <a:schemeClr val="accent1"/>
              </a:solidFill>
              <a:round/>
            </a:ln>
            <a:effectLst/>
          </c:spPr>
          <c:marker>
            <c:symbol val="none"/>
          </c:marker>
          <c:cat>
            <c:numRef>
              <c:f>vechoochira!$A$64:$A$79</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vechoochira!$B$64:$B$79</c:f>
              <c:numCache>
                <c:formatCode>General</c:formatCode>
                <c:ptCount val="16"/>
                <c:pt idx="0">
                  <c:v>0</c:v>
                </c:pt>
                <c:pt idx="1">
                  <c:v>0</c:v>
                </c:pt>
                <c:pt idx="2">
                  <c:v>0</c:v>
                </c:pt>
                <c:pt idx="3">
                  <c:v>0</c:v>
                </c:pt>
                <c:pt idx="4">
                  <c:v>2</c:v>
                </c:pt>
                <c:pt idx="5">
                  <c:v>0</c:v>
                </c:pt>
                <c:pt idx="6">
                  <c:v>0</c:v>
                </c:pt>
                <c:pt idx="7">
                  <c:v>0</c:v>
                </c:pt>
                <c:pt idx="8">
                  <c:v>0</c:v>
                </c:pt>
                <c:pt idx="9">
                  <c:v>0</c:v>
                </c:pt>
                <c:pt idx="10">
                  <c:v>0</c:v>
                </c:pt>
                <c:pt idx="11">
                  <c:v>1</c:v>
                </c:pt>
                <c:pt idx="12">
                  <c:v>0</c:v>
                </c:pt>
                <c:pt idx="13">
                  <c:v>1</c:v>
                </c:pt>
                <c:pt idx="14">
                  <c:v>0</c:v>
                </c:pt>
                <c:pt idx="15">
                  <c:v>0</c:v>
                </c:pt>
              </c:numCache>
            </c:numRef>
          </c:val>
          <c:smooth val="0"/>
          <c:extLst>
            <c:ext xmlns:c16="http://schemas.microsoft.com/office/drawing/2014/chart" uri="{C3380CC4-5D6E-409C-BE32-E72D297353CC}">
              <c16:uniqueId val="{00000000-8044-4456-906E-134E3C2DD7AB}"/>
            </c:ext>
          </c:extLst>
        </c:ser>
        <c:ser>
          <c:idx val="1"/>
          <c:order val="1"/>
          <c:tx>
            <c:strRef>
              <c:f>vechoochira!$C$63</c:f>
              <c:strCache>
                <c:ptCount val="1"/>
                <c:pt idx="0">
                  <c:v>2022</c:v>
                </c:pt>
              </c:strCache>
            </c:strRef>
          </c:tx>
          <c:spPr>
            <a:ln w="28575" cap="rnd">
              <a:solidFill>
                <a:schemeClr val="accent2"/>
              </a:solidFill>
              <a:round/>
            </a:ln>
            <a:effectLst/>
          </c:spPr>
          <c:marker>
            <c:symbol val="none"/>
          </c:marker>
          <c:cat>
            <c:numRef>
              <c:f>vechoochira!$A$64:$A$79</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vechoochira!$C$64:$C$79</c:f>
              <c:numCache>
                <c:formatCode>General</c:formatCode>
                <c:ptCount val="16"/>
                <c:pt idx="0">
                  <c:v>0</c:v>
                </c:pt>
                <c:pt idx="1">
                  <c:v>0</c:v>
                </c:pt>
                <c:pt idx="2">
                  <c:v>0</c:v>
                </c:pt>
                <c:pt idx="3">
                  <c:v>1</c:v>
                </c:pt>
                <c:pt idx="4">
                  <c:v>0</c:v>
                </c:pt>
                <c:pt idx="5">
                  <c:v>1</c:v>
                </c:pt>
                <c:pt idx="6">
                  <c:v>0</c:v>
                </c:pt>
                <c:pt idx="7">
                  <c:v>0</c:v>
                </c:pt>
                <c:pt idx="8">
                  <c:v>0</c:v>
                </c:pt>
                <c:pt idx="9">
                  <c:v>0</c:v>
                </c:pt>
                <c:pt idx="10">
                  <c:v>0</c:v>
                </c:pt>
                <c:pt idx="11">
                  <c:v>1</c:v>
                </c:pt>
                <c:pt idx="12">
                  <c:v>0</c:v>
                </c:pt>
                <c:pt idx="13">
                  <c:v>0</c:v>
                </c:pt>
                <c:pt idx="14">
                  <c:v>1</c:v>
                </c:pt>
                <c:pt idx="15">
                  <c:v>0</c:v>
                </c:pt>
              </c:numCache>
            </c:numRef>
          </c:val>
          <c:smooth val="0"/>
          <c:extLst>
            <c:ext xmlns:c16="http://schemas.microsoft.com/office/drawing/2014/chart" uri="{C3380CC4-5D6E-409C-BE32-E72D297353CC}">
              <c16:uniqueId val="{00000001-8044-4456-906E-134E3C2DD7AB}"/>
            </c:ext>
          </c:extLst>
        </c:ser>
        <c:ser>
          <c:idx val="2"/>
          <c:order val="2"/>
          <c:tx>
            <c:strRef>
              <c:f>vechoochira!$D$63</c:f>
              <c:strCache>
                <c:ptCount val="1"/>
                <c:pt idx="0">
                  <c:v>2023</c:v>
                </c:pt>
              </c:strCache>
            </c:strRef>
          </c:tx>
          <c:spPr>
            <a:ln w="28575" cap="rnd">
              <a:solidFill>
                <a:schemeClr val="accent3"/>
              </a:solidFill>
              <a:round/>
            </a:ln>
            <a:effectLst/>
          </c:spPr>
          <c:marker>
            <c:symbol val="none"/>
          </c:marker>
          <c:cat>
            <c:numRef>
              <c:f>vechoochira!$A$64:$A$79</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vechoochira!$D$64:$D$79</c:f>
              <c:numCache>
                <c:formatCode>General</c:formatCode>
                <c:ptCount val="16"/>
                <c:pt idx="0">
                  <c:v>1</c:v>
                </c:pt>
                <c:pt idx="1">
                  <c:v>0</c:v>
                </c:pt>
                <c:pt idx="2">
                  <c:v>2</c:v>
                </c:pt>
                <c:pt idx="3">
                  <c:v>0</c:v>
                </c:pt>
                <c:pt idx="4">
                  <c:v>2</c:v>
                </c:pt>
                <c:pt idx="5">
                  <c:v>2</c:v>
                </c:pt>
                <c:pt idx="6">
                  <c:v>1</c:v>
                </c:pt>
                <c:pt idx="7">
                  <c:v>4</c:v>
                </c:pt>
                <c:pt idx="8">
                  <c:v>2</c:v>
                </c:pt>
                <c:pt idx="9">
                  <c:v>3</c:v>
                </c:pt>
                <c:pt idx="10">
                  <c:v>2</c:v>
                </c:pt>
                <c:pt idx="11">
                  <c:v>3</c:v>
                </c:pt>
                <c:pt idx="12">
                  <c:v>3</c:v>
                </c:pt>
                <c:pt idx="13">
                  <c:v>3</c:v>
                </c:pt>
                <c:pt idx="14">
                  <c:v>0</c:v>
                </c:pt>
                <c:pt idx="15">
                  <c:v>0</c:v>
                </c:pt>
              </c:numCache>
            </c:numRef>
          </c:val>
          <c:smooth val="0"/>
          <c:extLst>
            <c:ext xmlns:c16="http://schemas.microsoft.com/office/drawing/2014/chart" uri="{C3380CC4-5D6E-409C-BE32-E72D297353CC}">
              <c16:uniqueId val="{00000002-8044-4456-906E-134E3C2DD7AB}"/>
            </c:ext>
          </c:extLst>
        </c:ser>
        <c:ser>
          <c:idx val="3"/>
          <c:order val="3"/>
          <c:tx>
            <c:strRef>
              <c:f>vechoochira!$E$63</c:f>
              <c:strCache>
                <c:ptCount val="1"/>
                <c:pt idx="0">
                  <c:v>2024</c:v>
                </c:pt>
              </c:strCache>
            </c:strRef>
          </c:tx>
          <c:spPr>
            <a:ln w="28575" cap="rnd">
              <a:solidFill>
                <a:schemeClr val="accent4"/>
              </a:solidFill>
              <a:round/>
            </a:ln>
            <a:effectLst/>
          </c:spPr>
          <c:marker>
            <c:symbol val="none"/>
          </c:marker>
          <c:cat>
            <c:numRef>
              <c:f>vechoochira!$A$64:$A$79</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vechoochira!$E$64:$E$79</c:f>
              <c:numCache>
                <c:formatCode>General</c:formatCode>
                <c:ptCount val="16"/>
                <c:pt idx="0">
                  <c:v>3</c:v>
                </c:pt>
                <c:pt idx="1">
                  <c:v>1</c:v>
                </c:pt>
                <c:pt idx="2">
                  <c:v>2</c:v>
                </c:pt>
                <c:pt idx="3">
                  <c:v>0</c:v>
                </c:pt>
                <c:pt idx="4">
                  <c:v>6</c:v>
                </c:pt>
                <c:pt idx="5">
                  <c:v>2</c:v>
                </c:pt>
                <c:pt idx="6">
                  <c:v>4</c:v>
                </c:pt>
                <c:pt idx="7">
                  <c:v>12</c:v>
                </c:pt>
                <c:pt idx="8">
                  <c:v>9</c:v>
                </c:pt>
                <c:pt idx="9">
                  <c:v>12</c:v>
                </c:pt>
                <c:pt idx="10">
                  <c:v>5</c:v>
                </c:pt>
                <c:pt idx="11">
                  <c:v>11</c:v>
                </c:pt>
                <c:pt idx="12">
                  <c:v>2</c:v>
                </c:pt>
                <c:pt idx="13">
                  <c:v>5</c:v>
                </c:pt>
                <c:pt idx="14">
                  <c:v>0</c:v>
                </c:pt>
                <c:pt idx="15">
                  <c:v>0</c:v>
                </c:pt>
              </c:numCache>
            </c:numRef>
          </c:val>
          <c:smooth val="0"/>
          <c:extLst>
            <c:ext xmlns:c16="http://schemas.microsoft.com/office/drawing/2014/chart" uri="{C3380CC4-5D6E-409C-BE32-E72D297353CC}">
              <c16:uniqueId val="{00000003-8044-4456-906E-134E3C2DD7AB}"/>
            </c:ext>
          </c:extLst>
        </c:ser>
        <c:ser>
          <c:idx val="4"/>
          <c:order val="4"/>
          <c:tx>
            <c:strRef>
              <c:f>vechoochira!$F$63</c:f>
              <c:strCache>
                <c:ptCount val="1"/>
                <c:pt idx="0">
                  <c:v>2025</c:v>
                </c:pt>
              </c:strCache>
            </c:strRef>
          </c:tx>
          <c:spPr>
            <a:ln w="28575" cap="rnd">
              <a:solidFill>
                <a:schemeClr val="accent5"/>
              </a:solidFill>
              <a:round/>
            </a:ln>
            <a:effectLst/>
          </c:spPr>
          <c:marker>
            <c:symbol val="none"/>
          </c:marker>
          <c:cat>
            <c:numRef>
              <c:f>vechoochira!$A$64:$A$79</c:f>
              <c:numCache>
                <c:formatCode>General</c:formatCode>
                <c:ptCount val="1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numCache>
            </c:numRef>
          </c:cat>
          <c:val>
            <c:numRef>
              <c:f>vechoochira!$F$64:$F$79</c:f>
              <c:numCache>
                <c:formatCode>General</c:formatCode>
                <c:ptCount val="16"/>
                <c:pt idx="0">
                  <c:v>0</c:v>
                </c:pt>
                <c:pt idx="1">
                  <c:v>2</c:v>
                </c:pt>
                <c:pt idx="2">
                  <c:v>8</c:v>
                </c:pt>
                <c:pt idx="3">
                  <c:v>15</c:v>
                </c:pt>
                <c:pt idx="4">
                  <c:v>25</c:v>
                </c:pt>
                <c:pt idx="5">
                  <c:v>7</c:v>
                </c:pt>
                <c:pt idx="6">
                  <c:v>1</c:v>
                </c:pt>
                <c:pt idx="7">
                  <c:v>4</c:v>
                </c:pt>
                <c:pt idx="8">
                  <c:v>2</c:v>
                </c:pt>
                <c:pt idx="9">
                  <c:v>29</c:v>
                </c:pt>
                <c:pt idx="10">
                  <c:v>13</c:v>
                </c:pt>
                <c:pt idx="11">
                  <c:v>5</c:v>
                </c:pt>
                <c:pt idx="12">
                  <c:v>5</c:v>
                </c:pt>
                <c:pt idx="13">
                  <c:v>4</c:v>
                </c:pt>
                <c:pt idx="14">
                  <c:v>1</c:v>
                </c:pt>
                <c:pt idx="15">
                  <c:v>0</c:v>
                </c:pt>
              </c:numCache>
            </c:numRef>
          </c:val>
          <c:smooth val="0"/>
          <c:extLst>
            <c:ext xmlns:c16="http://schemas.microsoft.com/office/drawing/2014/chart" uri="{C3380CC4-5D6E-409C-BE32-E72D297353CC}">
              <c16:uniqueId val="{00000004-8044-4456-906E-134E3C2DD7AB}"/>
            </c:ext>
          </c:extLst>
        </c:ser>
        <c:dLbls>
          <c:showLegendKey val="0"/>
          <c:showVal val="0"/>
          <c:showCatName val="0"/>
          <c:showSerName val="0"/>
          <c:showPercent val="0"/>
          <c:showBubbleSize val="0"/>
        </c:dLbls>
        <c:smooth val="0"/>
        <c:axId val="2675312"/>
        <c:axId val="2657072"/>
      </c:lineChart>
      <c:catAx>
        <c:axId val="267531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N"/>
                  <a:t>WARDS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57072"/>
        <c:crosses val="autoZero"/>
        <c:auto val="1"/>
        <c:lblAlgn val="ctr"/>
        <c:lblOffset val="100"/>
        <c:noMultiLvlLbl val="0"/>
      </c:catAx>
      <c:valAx>
        <c:axId val="26570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N"/>
                  <a:t>NO.OF CASES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753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N"/>
              <a:t>LEPTO</a:t>
            </a:r>
            <a:r>
              <a:rPr lang="en-IN" baseline="0"/>
              <a:t> TREND ANALYSIS</a:t>
            </a:r>
            <a:endParaRPr lang="en-IN"/>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IN"/>
        </a:p>
      </c:txPr>
    </c:title>
    <c:autoTitleDeleted val="0"/>
    <c:plotArea>
      <c:layout/>
      <c:lineChart>
        <c:grouping val="standard"/>
        <c:varyColors val="0"/>
        <c:ser>
          <c:idx val="0"/>
          <c:order val="0"/>
          <c:tx>
            <c:strRef>
              <c:f>vechoochira!$B$86</c:f>
              <c:strCache>
                <c:ptCount val="1"/>
                <c:pt idx="0">
                  <c:v>2021</c:v>
                </c:pt>
              </c:strCache>
            </c:strRef>
          </c:tx>
          <c:spPr>
            <a:ln w="28575" cap="rnd">
              <a:solidFill>
                <a:schemeClr val="accent1"/>
              </a:solidFill>
              <a:round/>
            </a:ln>
            <a:effectLst/>
          </c:spPr>
          <c:marker>
            <c:symbol val="none"/>
          </c:marker>
          <c:val>
            <c:numRef>
              <c:f>vechoochira!$B$87:$B$101</c:f>
              <c:numCache>
                <c:formatCode>General</c:formatCode>
                <c:ptCount val="15"/>
                <c:pt idx="0">
                  <c:v>0</c:v>
                </c:pt>
                <c:pt idx="1">
                  <c:v>0</c:v>
                </c:pt>
                <c:pt idx="2">
                  <c:v>0</c:v>
                </c:pt>
                <c:pt idx="3">
                  <c:v>0</c:v>
                </c:pt>
                <c:pt idx="4">
                  <c:v>0</c:v>
                </c:pt>
                <c:pt idx="5">
                  <c:v>0</c:v>
                </c:pt>
                <c:pt idx="6">
                  <c:v>0</c:v>
                </c:pt>
                <c:pt idx="7">
                  <c:v>0</c:v>
                </c:pt>
                <c:pt idx="8">
                  <c:v>0</c:v>
                </c:pt>
                <c:pt idx="9">
                  <c:v>0</c:v>
                </c:pt>
                <c:pt idx="10">
                  <c:v>0</c:v>
                </c:pt>
                <c:pt idx="11">
                  <c:v>0</c:v>
                </c:pt>
                <c:pt idx="12">
                  <c:v>1</c:v>
                </c:pt>
                <c:pt idx="13">
                  <c:v>0</c:v>
                </c:pt>
                <c:pt idx="14">
                  <c:v>0</c:v>
                </c:pt>
              </c:numCache>
            </c:numRef>
          </c:val>
          <c:smooth val="0"/>
          <c:extLst>
            <c:ext xmlns:c16="http://schemas.microsoft.com/office/drawing/2014/chart" uri="{C3380CC4-5D6E-409C-BE32-E72D297353CC}">
              <c16:uniqueId val="{00000000-5C83-40DE-9B0B-794BCEE9BA9C}"/>
            </c:ext>
          </c:extLst>
        </c:ser>
        <c:ser>
          <c:idx val="1"/>
          <c:order val="1"/>
          <c:tx>
            <c:strRef>
              <c:f>vechoochira!$C$86</c:f>
              <c:strCache>
                <c:ptCount val="1"/>
                <c:pt idx="0">
                  <c:v>2022</c:v>
                </c:pt>
              </c:strCache>
            </c:strRef>
          </c:tx>
          <c:spPr>
            <a:ln w="28575" cap="rnd">
              <a:solidFill>
                <a:schemeClr val="accent2"/>
              </a:solidFill>
              <a:round/>
            </a:ln>
            <a:effectLst/>
          </c:spPr>
          <c:marker>
            <c:symbol val="none"/>
          </c:marker>
          <c:val>
            <c:numRef>
              <c:f>vechoochira!$C$87:$C$101</c:f>
              <c:numCache>
                <c:formatCode>General</c:formatCode>
                <c:ptCount val="15"/>
                <c:pt idx="0">
                  <c:v>0</c:v>
                </c:pt>
                <c:pt idx="1">
                  <c:v>0</c:v>
                </c:pt>
                <c:pt idx="2">
                  <c:v>0</c:v>
                </c:pt>
                <c:pt idx="3">
                  <c:v>0</c:v>
                </c:pt>
                <c:pt idx="4">
                  <c:v>0</c:v>
                </c:pt>
                <c:pt idx="5">
                  <c:v>0</c:v>
                </c:pt>
                <c:pt idx="6">
                  <c:v>0</c:v>
                </c:pt>
                <c:pt idx="7">
                  <c:v>0</c:v>
                </c:pt>
                <c:pt idx="8">
                  <c:v>0</c:v>
                </c:pt>
                <c:pt idx="9">
                  <c:v>0</c:v>
                </c:pt>
                <c:pt idx="10">
                  <c:v>1</c:v>
                </c:pt>
                <c:pt idx="11">
                  <c:v>0</c:v>
                </c:pt>
                <c:pt idx="12">
                  <c:v>0</c:v>
                </c:pt>
                <c:pt idx="13">
                  <c:v>0</c:v>
                </c:pt>
                <c:pt idx="14">
                  <c:v>0</c:v>
                </c:pt>
              </c:numCache>
            </c:numRef>
          </c:val>
          <c:smooth val="0"/>
          <c:extLst>
            <c:ext xmlns:c16="http://schemas.microsoft.com/office/drawing/2014/chart" uri="{C3380CC4-5D6E-409C-BE32-E72D297353CC}">
              <c16:uniqueId val="{00000001-5C83-40DE-9B0B-794BCEE9BA9C}"/>
            </c:ext>
          </c:extLst>
        </c:ser>
        <c:ser>
          <c:idx val="2"/>
          <c:order val="2"/>
          <c:tx>
            <c:strRef>
              <c:f>vechoochira!$D$86</c:f>
              <c:strCache>
                <c:ptCount val="1"/>
                <c:pt idx="0">
                  <c:v>2023</c:v>
                </c:pt>
              </c:strCache>
            </c:strRef>
          </c:tx>
          <c:spPr>
            <a:ln w="28575" cap="rnd">
              <a:solidFill>
                <a:schemeClr val="accent3"/>
              </a:solidFill>
              <a:round/>
            </a:ln>
            <a:effectLst/>
          </c:spPr>
          <c:marker>
            <c:symbol val="none"/>
          </c:marker>
          <c:val>
            <c:numRef>
              <c:f>vechoochira!$D$87:$D$101</c:f>
              <c:numCache>
                <c:formatCode>General</c:formatCode>
                <c:ptCount val="15"/>
                <c:pt idx="0">
                  <c:v>0</c:v>
                </c:pt>
                <c:pt idx="1">
                  <c:v>0</c:v>
                </c:pt>
                <c:pt idx="2">
                  <c:v>0</c:v>
                </c:pt>
                <c:pt idx="3">
                  <c:v>1</c:v>
                </c:pt>
                <c:pt idx="4">
                  <c:v>0</c:v>
                </c:pt>
                <c:pt idx="5">
                  <c:v>0</c:v>
                </c:pt>
                <c:pt idx="6">
                  <c:v>0</c:v>
                </c:pt>
                <c:pt idx="7">
                  <c:v>1</c:v>
                </c:pt>
                <c:pt idx="8">
                  <c:v>0</c:v>
                </c:pt>
                <c:pt idx="9">
                  <c:v>0</c:v>
                </c:pt>
                <c:pt idx="10">
                  <c:v>0</c:v>
                </c:pt>
                <c:pt idx="11">
                  <c:v>0</c:v>
                </c:pt>
                <c:pt idx="12">
                  <c:v>1</c:v>
                </c:pt>
                <c:pt idx="13">
                  <c:v>0</c:v>
                </c:pt>
                <c:pt idx="14">
                  <c:v>0</c:v>
                </c:pt>
              </c:numCache>
            </c:numRef>
          </c:val>
          <c:smooth val="0"/>
          <c:extLst>
            <c:ext xmlns:c16="http://schemas.microsoft.com/office/drawing/2014/chart" uri="{C3380CC4-5D6E-409C-BE32-E72D297353CC}">
              <c16:uniqueId val="{00000002-5C83-40DE-9B0B-794BCEE9BA9C}"/>
            </c:ext>
          </c:extLst>
        </c:ser>
        <c:ser>
          <c:idx val="3"/>
          <c:order val="3"/>
          <c:tx>
            <c:strRef>
              <c:f>vechoochira!$E$86</c:f>
              <c:strCache>
                <c:ptCount val="1"/>
                <c:pt idx="0">
                  <c:v>2024</c:v>
                </c:pt>
              </c:strCache>
            </c:strRef>
          </c:tx>
          <c:spPr>
            <a:ln w="28575" cap="rnd">
              <a:solidFill>
                <a:schemeClr val="accent4"/>
              </a:solidFill>
              <a:round/>
            </a:ln>
            <a:effectLst/>
          </c:spPr>
          <c:marker>
            <c:symbol val="none"/>
          </c:marker>
          <c:val>
            <c:numRef>
              <c:f>vechoochira!$E$87:$E$101</c:f>
              <c:numCache>
                <c:formatCode>General</c:formatCode>
                <c:ptCount val="15"/>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numCache>
            </c:numRef>
          </c:val>
          <c:smooth val="0"/>
          <c:extLst>
            <c:ext xmlns:c16="http://schemas.microsoft.com/office/drawing/2014/chart" uri="{C3380CC4-5D6E-409C-BE32-E72D297353CC}">
              <c16:uniqueId val="{00000003-5C83-40DE-9B0B-794BCEE9BA9C}"/>
            </c:ext>
          </c:extLst>
        </c:ser>
        <c:ser>
          <c:idx val="4"/>
          <c:order val="4"/>
          <c:tx>
            <c:strRef>
              <c:f>vechoochira!$F$86</c:f>
              <c:strCache>
                <c:ptCount val="1"/>
                <c:pt idx="0">
                  <c:v>2025</c:v>
                </c:pt>
              </c:strCache>
            </c:strRef>
          </c:tx>
          <c:spPr>
            <a:ln w="28575" cap="rnd">
              <a:solidFill>
                <a:schemeClr val="accent5"/>
              </a:solidFill>
              <a:round/>
            </a:ln>
            <a:effectLst/>
          </c:spPr>
          <c:marker>
            <c:symbol val="none"/>
          </c:marker>
          <c:val>
            <c:numRef>
              <c:f>vechoochira!$F$87:$F$101</c:f>
              <c:numCache>
                <c:formatCode>General</c:formatCode>
                <c:ptCount val="15"/>
                <c:pt idx="0">
                  <c:v>0</c:v>
                </c:pt>
                <c:pt idx="1">
                  <c:v>0</c:v>
                </c:pt>
                <c:pt idx="2">
                  <c:v>0</c:v>
                </c:pt>
                <c:pt idx="3">
                  <c:v>0</c:v>
                </c:pt>
                <c:pt idx="4">
                  <c:v>1</c:v>
                </c:pt>
                <c:pt idx="5">
                  <c:v>0</c:v>
                </c:pt>
                <c:pt idx="6">
                  <c:v>0</c:v>
                </c:pt>
                <c:pt idx="7">
                  <c:v>1</c:v>
                </c:pt>
                <c:pt idx="8">
                  <c:v>0</c:v>
                </c:pt>
                <c:pt idx="9">
                  <c:v>0</c:v>
                </c:pt>
                <c:pt idx="10">
                  <c:v>0</c:v>
                </c:pt>
                <c:pt idx="11">
                  <c:v>1</c:v>
                </c:pt>
                <c:pt idx="12">
                  <c:v>0</c:v>
                </c:pt>
                <c:pt idx="13">
                  <c:v>0</c:v>
                </c:pt>
                <c:pt idx="14">
                  <c:v>0</c:v>
                </c:pt>
              </c:numCache>
            </c:numRef>
          </c:val>
          <c:smooth val="0"/>
          <c:extLst>
            <c:ext xmlns:c16="http://schemas.microsoft.com/office/drawing/2014/chart" uri="{C3380CC4-5D6E-409C-BE32-E72D297353CC}">
              <c16:uniqueId val="{00000004-5C83-40DE-9B0B-794BCEE9BA9C}"/>
            </c:ext>
          </c:extLst>
        </c:ser>
        <c:dLbls>
          <c:showLegendKey val="0"/>
          <c:showVal val="0"/>
          <c:showCatName val="0"/>
          <c:showSerName val="0"/>
          <c:showPercent val="0"/>
          <c:showBubbleSize val="0"/>
        </c:dLbls>
        <c:smooth val="0"/>
        <c:axId val="2647472"/>
        <c:axId val="2661872"/>
      </c:lineChart>
      <c:catAx>
        <c:axId val="264747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N"/>
                  <a:t>wards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61872"/>
        <c:crosses val="autoZero"/>
        <c:auto val="1"/>
        <c:lblAlgn val="ctr"/>
        <c:lblOffset val="100"/>
        <c:noMultiLvlLbl val="0"/>
      </c:catAx>
      <c:valAx>
        <c:axId val="26618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N"/>
                  <a:t>no.of cases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474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N"/>
              <a:t>HEP A TREND ANALYSIS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vechoochira!$B$107</c:f>
              <c:strCache>
                <c:ptCount val="1"/>
                <c:pt idx="0">
                  <c:v>2021</c:v>
                </c:pt>
              </c:strCache>
            </c:strRef>
          </c:tx>
          <c:spPr>
            <a:ln w="28575" cap="rnd">
              <a:solidFill>
                <a:schemeClr val="accent1"/>
              </a:solidFill>
              <a:round/>
            </a:ln>
            <a:effectLst/>
          </c:spPr>
          <c:marker>
            <c:symbol val="none"/>
          </c:marker>
          <c:val>
            <c:numRef>
              <c:f>vechoochira!$B$108:$B$123</c:f>
              <c:numCache>
                <c:formatCode>General</c:formatCode>
                <c:ptCount val="16"/>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numCache>
            </c:numRef>
          </c:val>
          <c:smooth val="0"/>
          <c:extLst>
            <c:ext xmlns:c16="http://schemas.microsoft.com/office/drawing/2014/chart" uri="{C3380CC4-5D6E-409C-BE32-E72D297353CC}">
              <c16:uniqueId val="{00000000-4BB8-40E3-AE29-6A883317D219}"/>
            </c:ext>
          </c:extLst>
        </c:ser>
        <c:ser>
          <c:idx val="1"/>
          <c:order val="1"/>
          <c:tx>
            <c:strRef>
              <c:f>vechoochira!$C$107</c:f>
              <c:strCache>
                <c:ptCount val="1"/>
                <c:pt idx="0">
                  <c:v>2022</c:v>
                </c:pt>
              </c:strCache>
            </c:strRef>
          </c:tx>
          <c:spPr>
            <a:ln w="28575" cap="rnd">
              <a:solidFill>
                <a:schemeClr val="accent2"/>
              </a:solidFill>
              <a:round/>
            </a:ln>
            <a:effectLst/>
          </c:spPr>
          <c:marker>
            <c:symbol val="none"/>
          </c:marker>
          <c:val>
            <c:numRef>
              <c:f>vechoochira!$C$108:$C$123</c:f>
              <c:numCache>
                <c:formatCode>General</c:formatCode>
                <c:ptCount val="16"/>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numCache>
            </c:numRef>
          </c:val>
          <c:smooth val="0"/>
          <c:extLst>
            <c:ext xmlns:c16="http://schemas.microsoft.com/office/drawing/2014/chart" uri="{C3380CC4-5D6E-409C-BE32-E72D297353CC}">
              <c16:uniqueId val="{00000001-4BB8-40E3-AE29-6A883317D219}"/>
            </c:ext>
          </c:extLst>
        </c:ser>
        <c:ser>
          <c:idx val="2"/>
          <c:order val="2"/>
          <c:tx>
            <c:strRef>
              <c:f>vechoochira!$D$107</c:f>
              <c:strCache>
                <c:ptCount val="1"/>
                <c:pt idx="0">
                  <c:v>2023</c:v>
                </c:pt>
              </c:strCache>
            </c:strRef>
          </c:tx>
          <c:spPr>
            <a:ln w="28575" cap="rnd">
              <a:solidFill>
                <a:schemeClr val="accent3"/>
              </a:solidFill>
              <a:round/>
            </a:ln>
            <a:effectLst/>
          </c:spPr>
          <c:marker>
            <c:symbol val="none"/>
          </c:marker>
          <c:val>
            <c:numRef>
              <c:f>vechoochira!$D$108:$D$123</c:f>
              <c:numCache>
                <c:formatCode>General</c:formatCode>
                <c:ptCount val="16"/>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numCache>
            </c:numRef>
          </c:val>
          <c:smooth val="0"/>
          <c:extLst>
            <c:ext xmlns:c16="http://schemas.microsoft.com/office/drawing/2014/chart" uri="{C3380CC4-5D6E-409C-BE32-E72D297353CC}">
              <c16:uniqueId val="{00000002-4BB8-40E3-AE29-6A883317D219}"/>
            </c:ext>
          </c:extLst>
        </c:ser>
        <c:ser>
          <c:idx val="3"/>
          <c:order val="3"/>
          <c:tx>
            <c:strRef>
              <c:f>vechoochira!$E$107</c:f>
              <c:strCache>
                <c:ptCount val="1"/>
                <c:pt idx="0">
                  <c:v>2024</c:v>
                </c:pt>
              </c:strCache>
            </c:strRef>
          </c:tx>
          <c:spPr>
            <a:ln w="28575" cap="rnd">
              <a:solidFill>
                <a:schemeClr val="accent4"/>
              </a:solidFill>
              <a:round/>
            </a:ln>
            <a:effectLst/>
          </c:spPr>
          <c:marker>
            <c:symbol val="none"/>
          </c:marker>
          <c:val>
            <c:numRef>
              <c:f>vechoochira!$E$108:$E$123</c:f>
              <c:numCache>
                <c:formatCode>General</c:formatCode>
                <c:ptCount val="16"/>
                <c:pt idx="0">
                  <c:v>0</c:v>
                </c:pt>
                <c:pt idx="1">
                  <c:v>0</c:v>
                </c:pt>
                <c:pt idx="2">
                  <c:v>0</c:v>
                </c:pt>
                <c:pt idx="3">
                  <c:v>0</c:v>
                </c:pt>
                <c:pt idx="4">
                  <c:v>0</c:v>
                </c:pt>
                <c:pt idx="5">
                  <c:v>0</c:v>
                </c:pt>
                <c:pt idx="6">
                  <c:v>0</c:v>
                </c:pt>
                <c:pt idx="7">
                  <c:v>0</c:v>
                </c:pt>
                <c:pt idx="8">
                  <c:v>0</c:v>
                </c:pt>
                <c:pt idx="9">
                  <c:v>1</c:v>
                </c:pt>
                <c:pt idx="10">
                  <c:v>1</c:v>
                </c:pt>
                <c:pt idx="11">
                  <c:v>0</c:v>
                </c:pt>
                <c:pt idx="12">
                  <c:v>0</c:v>
                </c:pt>
                <c:pt idx="13">
                  <c:v>0</c:v>
                </c:pt>
                <c:pt idx="14">
                  <c:v>0</c:v>
                </c:pt>
                <c:pt idx="15">
                  <c:v>0</c:v>
                </c:pt>
              </c:numCache>
            </c:numRef>
          </c:val>
          <c:smooth val="0"/>
          <c:extLst>
            <c:ext xmlns:c16="http://schemas.microsoft.com/office/drawing/2014/chart" uri="{C3380CC4-5D6E-409C-BE32-E72D297353CC}">
              <c16:uniqueId val="{00000003-4BB8-40E3-AE29-6A883317D219}"/>
            </c:ext>
          </c:extLst>
        </c:ser>
        <c:ser>
          <c:idx val="4"/>
          <c:order val="4"/>
          <c:tx>
            <c:strRef>
              <c:f>vechoochira!$F$107</c:f>
              <c:strCache>
                <c:ptCount val="1"/>
                <c:pt idx="0">
                  <c:v>2025</c:v>
                </c:pt>
              </c:strCache>
            </c:strRef>
          </c:tx>
          <c:spPr>
            <a:ln w="28575" cap="rnd">
              <a:solidFill>
                <a:schemeClr val="accent5"/>
              </a:solidFill>
              <a:round/>
            </a:ln>
            <a:effectLst/>
          </c:spPr>
          <c:marker>
            <c:symbol val="none"/>
          </c:marker>
          <c:val>
            <c:numRef>
              <c:f>vechoochira!$F$108:$F$123</c:f>
              <c:numCache>
                <c:formatCode>General</c:formatCode>
                <c:ptCount val="16"/>
                <c:pt idx="0">
                  <c:v>0</c:v>
                </c:pt>
                <c:pt idx="1">
                  <c:v>0</c:v>
                </c:pt>
                <c:pt idx="2">
                  <c:v>0</c:v>
                </c:pt>
                <c:pt idx="3">
                  <c:v>0</c:v>
                </c:pt>
                <c:pt idx="4">
                  <c:v>0</c:v>
                </c:pt>
                <c:pt idx="5">
                  <c:v>0</c:v>
                </c:pt>
                <c:pt idx="6">
                  <c:v>0</c:v>
                </c:pt>
                <c:pt idx="7">
                  <c:v>1</c:v>
                </c:pt>
                <c:pt idx="8">
                  <c:v>0</c:v>
                </c:pt>
                <c:pt idx="9">
                  <c:v>2</c:v>
                </c:pt>
                <c:pt idx="10">
                  <c:v>0</c:v>
                </c:pt>
                <c:pt idx="11">
                  <c:v>0</c:v>
                </c:pt>
                <c:pt idx="12">
                  <c:v>0</c:v>
                </c:pt>
                <c:pt idx="13">
                  <c:v>0</c:v>
                </c:pt>
                <c:pt idx="14">
                  <c:v>0</c:v>
                </c:pt>
                <c:pt idx="15">
                  <c:v>0</c:v>
                </c:pt>
              </c:numCache>
            </c:numRef>
          </c:val>
          <c:smooth val="0"/>
          <c:extLst>
            <c:ext xmlns:c16="http://schemas.microsoft.com/office/drawing/2014/chart" uri="{C3380CC4-5D6E-409C-BE32-E72D297353CC}">
              <c16:uniqueId val="{00000004-4BB8-40E3-AE29-6A883317D219}"/>
            </c:ext>
          </c:extLst>
        </c:ser>
        <c:dLbls>
          <c:showLegendKey val="0"/>
          <c:showVal val="0"/>
          <c:showCatName val="0"/>
          <c:showSerName val="0"/>
          <c:showPercent val="0"/>
          <c:showBubbleSize val="0"/>
        </c:dLbls>
        <c:smooth val="0"/>
        <c:axId val="1734557904"/>
        <c:axId val="1734552624"/>
      </c:lineChart>
      <c:catAx>
        <c:axId val="173455790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N"/>
                  <a:t>Ward</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34552624"/>
        <c:crosses val="autoZero"/>
        <c:auto val="1"/>
        <c:lblAlgn val="ctr"/>
        <c:lblOffset val="100"/>
        <c:noMultiLvlLbl val="0"/>
      </c:catAx>
      <c:valAx>
        <c:axId val="173455262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N"/>
                  <a:t>no.of cases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345579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N"/>
              <a:t>Disease trend analysis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vechoochira!$A$132</c:f>
              <c:strCache>
                <c:ptCount val="1"/>
                <c:pt idx="0">
                  <c:v>ADD</c:v>
                </c:pt>
              </c:strCache>
            </c:strRef>
          </c:tx>
          <c:spPr>
            <a:ln w="28575" cap="rnd">
              <a:solidFill>
                <a:schemeClr val="accent1"/>
              </a:solidFill>
              <a:round/>
            </a:ln>
            <a:effectLst/>
          </c:spPr>
          <c:marker>
            <c:symbol val="none"/>
          </c:marker>
          <c:cat>
            <c:numRef>
              <c:f>vechoochira!$B$131:$F$131</c:f>
              <c:numCache>
                <c:formatCode>General</c:formatCode>
                <c:ptCount val="5"/>
                <c:pt idx="0">
                  <c:v>2021</c:v>
                </c:pt>
                <c:pt idx="1">
                  <c:v>2022</c:v>
                </c:pt>
                <c:pt idx="2">
                  <c:v>2023</c:v>
                </c:pt>
                <c:pt idx="3">
                  <c:v>2024</c:v>
                </c:pt>
                <c:pt idx="4">
                  <c:v>2025</c:v>
                </c:pt>
              </c:numCache>
            </c:numRef>
          </c:cat>
          <c:val>
            <c:numRef>
              <c:f>vechoochira!$B$132:$F$132</c:f>
              <c:numCache>
                <c:formatCode>General</c:formatCode>
                <c:ptCount val="5"/>
                <c:pt idx="0">
                  <c:v>34</c:v>
                </c:pt>
                <c:pt idx="1">
                  <c:v>21</c:v>
                </c:pt>
                <c:pt idx="2">
                  <c:v>63</c:v>
                </c:pt>
                <c:pt idx="3">
                  <c:v>38</c:v>
                </c:pt>
                <c:pt idx="4">
                  <c:v>85</c:v>
                </c:pt>
              </c:numCache>
            </c:numRef>
          </c:val>
          <c:smooth val="0"/>
          <c:extLst>
            <c:ext xmlns:c16="http://schemas.microsoft.com/office/drawing/2014/chart" uri="{C3380CC4-5D6E-409C-BE32-E72D297353CC}">
              <c16:uniqueId val="{00000000-F3C7-43EA-8C20-3EBC88B04896}"/>
            </c:ext>
          </c:extLst>
        </c:ser>
        <c:ser>
          <c:idx val="1"/>
          <c:order val="1"/>
          <c:tx>
            <c:strRef>
              <c:f>vechoochira!$A$133</c:f>
              <c:strCache>
                <c:ptCount val="1"/>
                <c:pt idx="0">
                  <c:v>Tuberculosis</c:v>
                </c:pt>
              </c:strCache>
            </c:strRef>
          </c:tx>
          <c:spPr>
            <a:ln w="28575" cap="rnd">
              <a:solidFill>
                <a:schemeClr val="accent2"/>
              </a:solidFill>
              <a:round/>
            </a:ln>
            <a:effectLst/>
          </c:spPr>
          <c:marker>
            <c:symbol val="none"/>
          </c:marker>
          <c:cat>
            <c:numRef>
              <c:f>vechoochira!$B$131:$F$131</c:f>
              <c:numCache>
                <c:formatCode>General</c:formatCode>
                <c:ptCount val="5"/>
                <c:pt idx="0">
                  <c:v>2021</c:v>
                </c:pt>
                <c:pt idx="1">
                  <c:v>2022</c:v>
                </c:pt>
                <c:pt idx="2">
                  <c:v>2023</c:v>
                </c:pt>
                <c:pt idx="3">
                  <c:v>2024</c:v>
                </c:pt>
                <c:pt idx="4">
                  <c:v>2025</c:v>
                </c:pt>
              </c:numCache>
            </c:numRef>
          </c:cat>
          <c:val>
            <c:numRef>
              <c:f>vechoochira!$B$133:$F$133</c:f>
              <c:numCache>
                <c:formatCode>General</c:formatCode>
                <c:ptCount val="5"/>
                <c:pt idx="0">
                  <c:v>8</c:v>
                </c:pt>
                <c:pt idx="1">
                  <c:v>10</c:v>
                </c:pt>
                <c:pt idx="2">
                  <c:v>11</c:v>
                </c:pt>
                <c:pt idx="3">
                  <c:v>11</c:v>
                </c:pt>
                <c:pt idx="4">
                  <c:v>6</c:v>
                </c:pt>
              </c:numCache>
            </c:numRef>
          </c:val>
          <c:smooth val="0"/>
          <c:extLst>
            <c:ext xmlns:c16="http://schemas.microsoft.com/office/drawing/2014/chart" uri="{C3380CC4-5D6E-409C-BE32-E72D297353CC}">
              <c16:uniqueId val="{00000001-F3C7-43EA-8C20-3EBC88B04896}"/>
            </c:ext>
          </c:extLst>
        </c:ser>
        <c:ser>
          <c:idx val="2"/>
          <c:order val="2"/>
          <c:tx>
            <c:strRef>
              <c:f>vechoochira!$A$134</c:f>
              <c:strCache>
                <c:ptCount val="1"/>
                <c:pt idx="0">
                  <c:v>Dengue</c:v>
                </c:pt>
              </c:strCache>
            </c:strRef>
          </c:tx>
          <c:spPr>
            <a:ln w="28575" cap="rnd">
              <a:solidFill>
                <a:schemeClr val="accent3"/>
              </a:solidFill>
              <a:round/>
            </a:ln>
            <a:effectLst/>
          </c:spPr>
          <c:marker>
            <c:symbol val="none"/>
          </c:marker>
          <c:cat>
            <c:numRef>
              <c:f>vechoochira!$B$131:$F$131</c:f>
              <c:numCache>
                <c:formatCode>General</c:formatCode>
                <c:ptCount val="5"/>
                <c:pt idx="0">
                  <c:v>2021</c:v>
                </c:pt>
                <c:pt idx="1">
                  <c:v>2022</c:v>
                </c:pt>
                <c:pt idx="2">
                  <c:v>2023</c:v>
                </c:pt>
                <c:pt idx="3">
                  <c:v>2024</c:v>
                </c:pt>
                <c:pt idx="4">
                  <c:v>2025</c:v>
                </c:pt>
              </c:numCache>
            </c:numRef>
          </c:cat>
          <c:val>
            <c:numRef>
              <c:f>vechoochira!$B$134:$F$134</c:f>
              <c:numCache>
                <c:formatCode>General</c:formatCode>
                <c:ptCount val="5"/>
                <c:pt idx="0">
                  <c:v>4</c:v>
                </c:pt>
                <c:pt idx="1">
                  <c:v>4</c:v>
                </c:pt>
                <c:pt idx="2">
                  <c:v>31</c:v>
                </c:pt>
                <c:pt idx="3">
                  <c:v>73</c:v>
                </c:pt>
                <c:pt idx="4">
                  <c:v>125</c:v>
                </c:pt>
              </c:numCache>
            </c:numRef>
          </c:val>
          <c:smooth val="0"/>
          <c:extLst>
            <c:ext xmlns:c16="http://schemas.microsoft.com/office/drawing/2014/chart" uri="{C3380CC4-5D6E-409C-BE32-E72D297353CC}">
              <c16:uniqueId val="{00000002-F3C7-43EA-8C20-3EBC88B04896}"/>
            </c:ext>
          </c:extLst>
        </c:ser>
        <c:ser>
          <c:idx val="3"/>
          <c:order val="3"/>
          <c:tx>
            <c:strRef>
              <c:f>vechoochira!$A$135</c:f>
              <c:strCache>
                <c:ptCount val="1"/>
                <c:pt idx="0">
                  <c:v>Leptospirosis</c:v>
                </c:pt>
              </c:strCache>
            </c:strRef>
          </c:tx>
          <c:spPr>
            <a:ln w="28575" cap="rnd">
              <a:solidFill>
                <a:schemeClr val="accent4"/>
              </a:solidFill>
              <a:round/>
            </a:ln>
            <a:effectLst/>
          </c:spPr>
          <c:marker>
            <c:symbol val="none"/>
          </c:marker>
          <c:cat>
            <c:numRef>
              <c:f>vechoochira!$B$131:$F$131</c:f>
              <c:numCache>
                <c:formatCode>General</c:formatCode>
                <c:ptCount val="5"/>
                <c:pt idx="0">
                  <c:v>2021</c:v>
                </c:pt>
                <c:pt idx="1">
                  <c:v>2022</c:v>
                </c:pt>
                <c:pt idx="2">
                  <c:v>2023</c:v>
                </c:pt>
                <c:pt idx="3">
                  <c:v>2024</c:v>
                </c:pt>
                <c:pt idx="4">
                  <c:v>2025</c:v>
                </c:pt>
              </c:numCache>
            </c:numRef>
          </c:cat>
          <c:val>
            <c:numRef>
              <c:f>vechoochira!$B$135:$F$135</c:f>
              <c:numCache>
                <c:formatCode>General</c:formatCode>
                <c:ptCount val="5"/>
                <c:pt idx="0">
                  <c:v>1</c:v>
                </c:pt>
                <c:pt idx="1">
                  <c:v>1</c:v>
                </c:pt>
                <c:pt idx="2">
                  <c:v>4</c:v>
                </c:pt>
                <c:pt idx="3">
                  <c:v>0</c:v>
                </c:pt>
                <c:pt idx="4">
                  <c:v>3</c:v>
                </c:pt>
              </c:numCache>
            </c:numRef>
          </c:val>
          <c:smooth val="0"/>
          <c:extLst>
            <c:ext xmlns:c16="http://schemas.microsoft.com/office/drawing/2014/chart" uri="{C3380CC4-5D6E-409C-BE32-E72D297353CC}">
              <c16:uniqueId val="{00000003-F3C7-43EA-8C20-3EBC88B04896}"/>
            </c:ext>
          </c:extLst>
        </c:ser>
        <c:dLbls>
          <c:showLegendKey val="0"/>
          <c:showVal val="0"/>
          <c:showCatName val="0"/>
          <c:showSerName val="0"/>
          <c:showPercent val="0"/>
          <c:showBubbleSize val="0"/>
        </c:dLbls>
        <c:smooth val="0"/>
        <c:axId val="2634032"/>
        <c:axId val="2630672"/>
      </c:lineChart>
      <c:catAx>
        <c:axId val="263403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N"/>
                  <a:t>year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30672"/>
        <c:crosses val="autoZero"/>
        <c:auto val="1"/>
        <c:lblAlgn val="ctr"/>
        <c:lblOffset val="100"/>
        <c:noMultiLvlLbl val="0"/>
      </c:catAx>
      <c:valAx>
        <c:axId val="26306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N"/>
                  <a:t>no.of cases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340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_rels/theme1.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Integral">
  <a:themeElements>
    <a:clrScheme name="Integral">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B9F25"/>
      </a:hlink>
      <a:folHlink>
        <a:srgbClr val="B26B02"/>
      </a:folHlink>
    </a:clrScheme>
    <a:fontScheme name="Integral">
      <a:majorFont>
        <a:latin typeface="Tw Cen MT Condensed"/>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w Cen MT"/>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Integral">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16435</Words>
  <Characters>93680</Characters>
  <Application>Microsoft Office Word</Application>
  <DocSecurity>0</DocSecurity>
  <Lines>780</Lines>
  <Paragraphs>219</Paragraphs>
  <ScaleCrop>false</ScaleCrop>
  <Company/>
  <LinksUpToDate>false</LinksUpToDate>
  <CharactersWithSpaces>109896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PANDEMIC PREPAREDNESS PLAN
OF Vechoochira PANCHAYATH</dc:title>
  <dc:creator>ARCHANA</dc:creator>
  <cp:lastModifiedBy>Cohk cohkms</cp:lastModifiedBy>
  <cp:revision>4</cp:revision>
  <cp:lastPrinted>2026-03-09T05:28:00Z</cp:lastPrinted>
  <dcterms:created xsi:type="dcterms:W3CDTF">2026-04-07T00:07:00Z</dcterms:created>
  <dcterms:modified xsi:type="dcterms:W3CDTF">2026-05-23T05:00:00Z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71e448e4-d471-4c93-b188-c4d4762656c3</vt:lpwstr>
  </property>
  <property fmtid="{D5CDD505-2E9C-101B-9397-08002B2CF9AE}" pid="3" name="KSOProductBuildVer">
    <vt:lpwstr>2057-12.2.0.23196</vt:lpwstr>
  </property>
  <property fmtid="{D5CDD505-2E9C-101B-9397-08002B2CF9AE}" pid="4" name="ICV">
    <vt:lpwstr>232857A030584DE6914BAAA7609C3481_12</vt:lpwstr>
  </property>
</Properties>
</file>